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89"/>
        <w:tblW w:w="0" w:type="auto"/>
        <w:tblLook w:val="04A0"/>
      </w:tblPr>
      <w:tblGrid>
        <w:gridCol w:w="2857"/>
        <w:gridCol w:w="3501"/>
        <w:gridCol w:w="3180"/>
        <w:gridCol w:w="3180"/>
        <w:gridCol w:w="3181"/>
      </w:tblGrid>
      <w:tr w:rsidR="00863C2F" w:rsidRPr="003F5B26" w:rsidTr="006E724E">
        <w:trPr>
          <w:trHeight w:val="661"/>
        </w:trPr>
        <w:tc>
          <w:tcPr>
            <w:tcW w:w="15899" w:type="dxa"/>
            <w:gridSpan w:val="5"/>
            <w:tcBorders>
              <w:bottom w:val="single" w:sz="4" w:space="0" w:color="auto"/>
            </w:tcBorders>
          </w:tcPr>
          <w:p w:rsidR="00863C2F" w:rsidRPr="00507928" w:rsidRDefault="00863C2F" w:rsidP="002D27D9">
            <w:pPr>
              <w:suppressAutoHyphens w:val="0"/>
              <w:spacing w:line="276" w:lineRule="auto"/>
              <w:jc w:val="center"/>
              <w:rPr>
                <w:rFonts w:ascii="Comic Sans MS" w:hAnsi="Comic Sans MS"/>
                <w:b/>
                <w:sz w:val="22"/>
                <w:szCs w:val="22"/>
              </w:rPr>
            </w:pPr>
            <w:r w:rsidRPr="00507928">
              <w:rPr>
                <w:rFonts w:ascii="Comic Sans MS" w:hAnsi="Comic Sans MS"/>
                <w:b/>
                <w:sz w:val="22"/>
                <w:szCs w:val="22"/>
              </w:rPr>
              <w:t>ACADEMIE D’AIX-MARSEILLE</w:t>
            </w:r>
          </w:p>
          <w:p w:rsidR="00863C2F" w:rsidRPr="00507928" w:rsidRDefault="00863C2F" w:rsidP="002D27D9">
            <w:pPr>
              <w:suppressAutoHyphens w:val="0"/>
              <w:spacing w:line="276" w:lineRule="auto"/>
              <w:jc w:val="center"/>
              <w:rPr>
                <w:rFonts w:ascii="Comic Sans MS" w:hAnsi="Comic Sans MS"/>
                <w:sz w:val="24"/>
                <w:szCs w:val="24"/>
              </w:rPr>
            </w:pPr>
            <w:r w:rsidRPr="00507928">
              <w:rPr>
                <w:rFonts w:ascii="Comic Sans MS" w:hAnsi="Comic Sans MS"/>
                <w:b/>
                <w:sz w:val="22"/>
                <w:szCs w:val="22"/>
              </w:rPr>
              <w:t>BACCALAUREAT GENERAL ET TECHNOLOGIQUE</w:t>
            </w:r>
            <w:r w:rsidR="0004539A">
              <w:rPr>
                <w:rFonts w:ascii="Comic Sans MS" w:hAnsi="Comic Sans MS"/>
                <w:b/>
                <w:sz w:val="22"/>
                <w:szCs w:val="22"/>
              </w:rPr>
              <w:t xml:space="preserve"> 2013</w:t>
            </w:r>
          </w:p>
        </w:tc>
      </w:tr>
      <w:tr w:rsidR="00863C2F" w:rsidRPr="003F5B26" w:rsidTr="006E724E">
        <w:trPr>
          <w:trHeight w:val="251"/>
        </w:trPr>
        <w:tc>
          <w:tcPr>
            <w:tcW w:w="6358" w:type="dxa"/>
            <w:gridSpan w:val="2"/>
            <w:tcBorders>
              <w:top w:val="single" w:sz="4" w:space="0" w:color="auto"/>
              <w:bottom w:val="single" w:sz="4" w:space="0" w:color="auto"/>
            </w:tcBorders>
          </w:tcPr>
          <w:p w:rsidR="00863C2F" w:rsidRPr="00507928" w:rsidRDefault="00863C2F" w:rsidP="0004539A">
            <w:pPr>
              <w:jc w:val="center"/>
              <w:rPr>
                <w:rFonts w:ascii="Comic Sans MS" w:hAnsi="Comic Sans MS"/>
                <w:b/>
              </w:rPr>
            </w:pPr>
            <w:r>
              <w:rPr>
                <w:rFonts w:ascii="Comic Sans MS" w:hAnsi="Comic Sans MS"/>
                <w:b/>
              </w:rPr>
              <w:t>VOILE</w:t>
            </w:r>
          </w:p>
        </w:tc>
        <w:tc>
          <w:tcPr>
            <w:tcW w:w="9541" w:type="dxa"/>
            <w:gridSpan w:val="3"/>
            <w:tcBorders>
              <w:top w:val="single" w:sz="4" w:space="0" w:color="auto"/>
              <w:bottom w:val="single" w:sz="4" w:space="0" w:color="auto"/>
            </w:tcBorders>
          </w:tcPr>
          <w:p w:rsidR="00863C2F" w:rsidRPr="00BC449C" w:rsidRDefault="00863C2F" w:rsidP="002D27D9">
            <w:pPr>
              <w:jc w:val="center"/>
              <w:rPr>
                <w:rFonts w:ascii="Comic Sans MS" w:hAnsi="Comic Sans MS"/>
                <w:b/>
              </w:rPr>
            </w:pPr>
            <w:r w:rsidRPr="00BC449C">
              <w:rPr>
                <w:rFonts w:ascii="Comic Sans MS" w:hAnsi="Comic Sans MS" w:cs="Arial Narrow"/>
                <w:b/>
                <w:lang w:eastAsia="fr-FR"/>
              </w:rPr>
              <w:t>PRINCIPES D’ÉLABORATION DE L’ÉPREUVE</w:t>
            </w:r>
          </w:p>
        </w:tc>
      </w:tr>
      <w:tr w:rsidR="00863C2F" w:rsidRPr="00BC449C" w:rsidTr="006E724E">
        <w:trPr>
          <w:trHeight w:val="264"/>
        </w:trPr>
        <w:tc>
          <w:tcPr>
            <w:tcW w:w="6358" w:type="dxa"/>
            <w:gridSpan w:val="2"/>
            <w:tcBorders>
              <w:top w:val="single" w:sz="4" w:space="0" w:color="auto"/>
            </w:tcBorders>
          </w:tcPr>
          <w:p w:rsidR="00863C2F" w:rsidRPr="00BC449C" w:rsidRDefault="00863C2F" w:rsidP="002D27D9">
            <w:pPr>
              <w:rPr>
                <w:rFonts w:ascii="Comic Sans MS" w:hAnsi="Comic Sans MS" w:cs="Arial Narrow"/>
                <w:b/>
                <w:color w:val="C0504D"/>
                <w:lang w:eastAsia="fr-FR"/>
              </w:rPr>
            </w:pPr>
            <w:r w:rsidRPr="00BC449C">
              <w:rPr>
                <w:rFonts w:ascii="Comic Sans MS" w:hAnsi="Comic Sans MS"/>
                <w:lang w:eastAsia="fr-FR"/>
              </w:rPr>
              <w:t>COMPÉTENCE ATTENDUE</w:t>
            </w:r>
          </w:p>
        </w:tc>
        <w:tc>
          <w:tcPr>
            <w:tcW w:w="9541" w:type="dxa"/>
            <w:gridSpan w:val="3"/>
            <w:vMerge w:val="restart"/>
            <w:tcBorders>
              <w:top w:val="single" w:sz="4" w:space="0" w:color="auto"/>
            </w:tcBorders>
          </w:tcPr>
          <w:p w:rsidR="00863C2F" w:rsidRPr="00BC449C" w:rsidRDefault="00863C2F" w:rsidP="002D27D9">
            <w:pPr>
              <w:widowControl w:val="0"/>
              <w:suppressAutoHyphens w:val="0"/>
              <w:autoSpaceDE w:val="0"/>
              <w:autoSpaceDN w:val="0"/>
              <w:adjustRightInd w:val="0"/>
              <w:spacing w:after="120"/>
              <w:rPr>
                <w:rFonts w:ascii="Comic Sans MS" w:eastAsiaTheme="minorHAnsi" w:hAnsi="Comic Sans MS" w:cs="Times"/>
                <w:lang w:eastAsia="en-US"/>
              </w:rPr>
            </w:pPr>
            <w:r w:rsidRPr="00BC449C">
              <w:rPr>
                <w:rFonts w:ascii="Comic Sans MS" w:eastAsiaTheme="minorHAnsi" w:hAnsi="Comic Sans MS" w:cs="Times"/>
                <w:b/>
                <w:lang w:eastAsia="en-US"/>
              </w:rPr>
              <w:t>Epreuve </w:t>
            </w:r>
            <w:r w:rsidRPr="00BC449C">
              <w:rPr>
                <w:rFonts w:ascii="Comic Sans MS" w:eastAsiaTheme="minorHAnsi" w:hAnsi="Comic Sans MS" w:cs="Times"/>
                <w:lang w:eastAsia="en-US"/>
              </w:rPr>
              <w:t xml:space="preserve">: </w:t>
            </w:r>
            <w:r w:rsidR="006E724E">
              <w:rPr>
                <w:rFonts w:ascii="Comic Sans MS" w:eastAsiaTheme="minorHAnsi" w:hAnsi="Comic Sans MS" w:cs="Times"/>
                <w:lang w:eastAsia="en-US"/>
              </w:rPr>
              <w:t>régate avec deux ou trois manches</w:t>
            </w:r>
            <w:r w:rsidRPr="00BC449C">
              <w:rPr>
                <w:rFonts w:ascii="Comic Sans MS" w:eastAsiaTheme="minorHAnsi" w:hAnsi="Comic Sans MS" w:cs="Times"/>
                <w:lang w:eastAsia="en-US"/>
              </w:rPr>
              <w:t xml:space="preserve"> par candidat.</w:t>
            </w:r>
          </w:p>
          <w:p w:rsidR="00863C2F" w:rsidRPr="00BC449C" w:rsidRDefault="00863C2F" w:rsidP="002D27D9">
            <w:pPr>
              <w:widowControl w:val="0"/>
              <w:suppressAutoHyphens w:val="0"/>
              <w:autoSpaceDE w:val="0"/>
              <w:autoSpaceDN w:val="0"/>
              <w:adjustRightInd w:val="0"/>
              <w:spacing w:after="120"/>
              <w:rPr>
                <w:rFonts w:ascii="Comic Sans MS" w:eastAsiaTheme="minorHAnsi" w:hAnsi="Comic Sans MS" w:cs="Times"/>
                <w:lang w:eastAsia="en-US"/>
              </w:rPr>
            </w:pPr>
            <w:r w:rsidRPr="00BC449C">
              <w:rPr>
                <w:rFonts w:ascii="Comic Sans MS" w:eastAsiaTheme="minorHAnsi" w:hAnsi="Comic Sans MS" w:cs="Times"/>
                <w:b/>
                <w:lang w:eastAsia="en-US"/>
              </w:rPr>
              <w:t>Support</w:t>
            </w:r>
            <w:r w:rsidRPr="00BC449C">
              <w:rPr>
                <w:rFonts w:ascii="Comic Sans MS" w:eastAsiaTheme="minorHAnsi" w:hAnsi="Comic Sans MS" w:cs="Times"/>
                <w:lang w:eastAsia="en-US"/>
              </w:rPr>
              <w:t> : type </w:t>
            </w:r>
            <w:r w:rsidR="0004539A">
              <w:rPr>
                <w:rFonts w:ascii="Comic Sans MS" w:eastAsiaTheme="minorHAnsi" w:hAnsi="Comic Sans MS" w:cs="Times"/>
                <w:lang w:eastAsia="en-US"/>
              </w:rPr>
              <w:t>«laser pico » en solo préconisé, si la navigation s’effectue en équipage prévoir les rotations afin que les élèves soient évalués au poste de barreur</w:t>
            </w:r>
            <w:r w:rsidRPr="00BC449C">
              <w:rPr>
                <w:rFonts w:ascii="Comic Sans MS" w:eastAsiaTheme="minorHAnsi" w:hAnsi="Comic Sans MS" w:cs="Times"/>
                <w:lang w:eastAsia="en-US"/>
              </w:rPr>
              <w:t>.</w:t>
            </w:r>
          </w:p>
          <w:p w:rsidR="00863C2F" w:rsidRPr="00BC449C" w:rsidRDefault="00863C2F" w:rsidP="002D27D9">
            <w:pPr>
              <w:suppressAutoHyphens w:val="0"/>
              <w:autoSpaceDE w:val="0"/>
              <w:autoSpaceDN w:val="0"/>
              <w:adjustRightInd w:val="0"/>
              <w:rPr>
                <w:rFonts w:ascii="Comic Sans MS" w:eastAsiaTheme="minorHAnsi" w:hAnsi="Comic Sans MS"/>
                <w:lang w:eastAsia="en-US"/>
              </w:rPr>
            </w:pPr>
            <w:r w:rsidRPr="00BC449C">
              <w:rPr>
                <w:rFonts w:ascii="Comic Sans MS" w:eastAsiaTheme="minorHAnsi" w:hAnsi="Comic Sans MS"/>
                <w:b/>
                <w:lang w:eastAsia="en-US"/>
              </w:rPr>
              <w:t>Parcours </w:t>
            </w:r>
            <w:r w:rsidRPr="00BC449C">
              <w:rPr>
                <w:rFonts w:ascii="Comic Sans MS" w:eastAsiaTheme="minorHAnsi" w:hAnsi="Comic Sans MS"/>
                <w:lang w:eastAsia="en-US"/>
              </w:rPr>
              <w:t xml:space="preserve">: de type banane avec deux près et deux </w:t>
            </w:r>
            <w:proofErr w:type="gramStart"/>
            <w:r w:rsidRPr="00BC449C">
              <w:rPr>
                <w:rFonts w:ascii="Comic Sans MS" w:eastAsiaTheme="minorHAnsi" w:hAnsi="Comic Sans MS"/>
                <w:lang w:eastAsia="en-US"/>
              </w:rPr>
              <w:t>vent</w:t>
            </w:r>
            <w:proofErr w:type="gramEnd"/>
            <w:r w:rsidRPr="00BC449C">
              <w:rPr>
                <w:rFonts w:ascii="Comic Sans MS" w:eastAsiaTheme="minorHAnsi" w:hAnsi="Comic Sans MS"/>
                <w:lang w:eastAsia="en-US"/>
              </w:rPr>
              <w:t xml:space="preserve"> arrière. Procédures de départ intégrant un signal d’avertissement et un signal préparatoire.</w:t>
            </w:r>
          </w:p>
        </w:tc>
      </w:tr>
      <w:tr w:rsidR="00863C2F" w:rsidRPr="00BC449C" w:rsidTr="006E724E">
        <w:trPr>
          <w:trHeight w:val="1431"/>
        </w:trPr>
        <w:tc>
          <w:tcPr>
            <w:tcW w:w="6358" w:type="dxa"/>
            <w:gridSpan w:val="2"/>
          </w:tcPr>
          <w:p w:rsidR="00863C2F" w:rsidRPr="00BC449C" w:rsidRDefault="00863C2F" w:rsidP="002D27D9">
            <w:pPr>
              <w:suppressAutoHyphens w:val="0"/>
              <w:autoSpaceDE w:val="0"/>
              <w:autoSpaceDN w:val="0"/>
              <w:adjustRightInd w:val="0"/>
              <w:rPr>
                <w:rFonts w:ascii="Comic Sans MS" w:eastAsiaTheme="minorHAnsi" w:hAnsi="Comic Sans MS"/>
                <w:b/>
                <w:bCs/>
                <w:lang w:eastAsia="en-US"/>
              </w:rPr>
            </w:pPr>
            <w:r w:rsidRPr="00BC449C">
              <w:rPr>
                <w:rFonts w:ascii="Comic Sans MS" w:eastAsiaTheme="minorHAnsi" w:hAnsi="Comic Sans MS"/>
                <w:b/>
                <w:bCs/>
                <w:lang w:eastAsia="en-US"/>
              </w:rPr>
              <w:t>Niveau 4 :</w:t>
            </w:r>
          </w:p>
          <w:p w:rsidR="00863C2F" w:rsidRPr="0004539A" w:rsidRDefault="00863C2F" w:rsidP="002D27D9">
            <w:pPr>
              <w:suppressAutoHyphens w:val="0"/>
              <w:autoSpaceDE w:val="0"/>
              <w:autoSpaceDN w:val="0"/>
              <w:adjustRightInd w:val="0"/>
              <w:rPr>
                <w:rFonts w:ascii="Comic Sans MS" w:eastAsiaTheme="minorHAnsi" w:hAnsi="Comic Sans MS"/>
                <w:b/>
                <w:lang w:eastAsia="en-US"/>
              </w:rPr>
            </w:pPr>
            <w:r w:rsidRPr="00BC449C">
              <w:rPr>
                <w:rFonts w:ascii="Comic Sans MS" w:eastAsiaTheme="minorHAnsi" w:hAnsi="Comic Sans MS"/>
                <w:lang w:eastAsia="en-US"/>
              </w:rPr>
              <w:t xml:space="preserve"> </w:t>
            </w:r>
            <w:r w:rsidRPr="0004539A">
              <w:rPr>
                <w:rFonts w:ascii="Comic Sans MS" w:eastAsiaTheme="minorHAnsi" w:hAnsi="Comic Sans MS"/>
                <w:b/>
                <w:lang w:eastAsia="en-US"/>
              </w:rPr>
              <w:t>concevoir et conduire son déplacement sur un parcours intégrant une navigation indirecte le plus rapidement possible. Gérer ses ressources pour s’adapter aux variations du milieu en respectant les règles de sécurité et de priorité.</w:t>
            </w:r>
          </w:p>
        </w:tc>
        <w:tc>
          <w:tcPr>
            <w:tcW w:w="9541" w:type="dxa"/>
            <w:gridSpan w:val="3"/>
            <w:vMerge/>
          </w:tcPr>
          <w:p w:rsidR="00863C2F" w:rsidRPr="00BC449C" w:rsidRDefault="00863C2F" w:rsidP="002D27D9">
            <w:pPr>
              <w:suppressAutoHyphens w:val="0"/>
              <w:autoSpaceDE w:val="0"/>
              <w:autoSpaceDN w:val="0"/>
              <w:adjustRightInd w:val="0"/>
              <w:rPr>
                <w:rFonts w:ascii="Comic Sans MS" w:eastAsiaTheme="minorHAnsi" w:hAnsi="Comic Sans MS"/>
                <w:lang w:eastAsia="en-US"/>
              </w:rPr>
            </w:pPr>
          </w:p>
        </w:tc>
      </w:tr>
      <w:tr w:rsidR="00863C2F" w:rsidRPr="00BC449C" w:rsidTr="006E724E">
        <w:trPr>
          <w:trHeight w:val="408"/>
        </w:trPr>
        <w:tc>
          <w:tcPr>
            <w:tcW w:w="2857" w:type="dxa"/>
            <w:vMerge w:val="restart"/>
          </w:tcPr>
          <w:p w:rsidR="00863C2F" w:rsidRPr="00BC449C" w:rsidRDefault="00863C2F" w:rsidP="002D27D9">
            <w:pPr>
              <w:suppressAutoHyphens w:val="0"/>
              <w:spacing w:line="276" w:lineRule="auto"/>
              <w:jc w:val="center"/>
              <w:rPr>
                <w:rFonts w:ascii="Comic Sans MS" w:hAnsi="Comic Sans MS"/>
                <w:b/>
                <w:sz w:val="18"/>
                <w:szCs w:val="18"/>
              </w:rPr>
            </w:pPr>
            <w:r w:rsidRPr="00BC449C">
              <w:rPr>
                <w:rFonts w:ascii="Comic Sans MS" w:hAnsi="Comic Sans MS"/>
                <w:b/>
                <w:sz w:val="18"/>
                <w:szCs w:val="18"/>
              </w:rPr>
              <w:t xml:space="preserve">POINTS A </w:t>
            </w:r>
          </w:p>
          <w:p w:rsidR="00863C2F" w:rsidRPr="00BC449C" w:rsidRDefault="00863C2F" w:rsidP="002D27D9">
            <w:pPr>
              <w:suppressAutoHyphens w:val="0"/>
              <w:spacing w:after="200" w:line="276" w:lineRule="auto"/>
              <w:jc w:val="center"/>
              <w:rPr>
                <w:rFonts w:ascii="Comic Sans MS" w:hAnsi="Comic Sans MS"/>
                <w:b/>
                <w:sz w:val="18"/>
                <w:szCs w:val="18"/>
              </w:rPr>
            </w:pPr>
            <w:r w:rsidRPr="00BC449C">
              <w:rPr>
                <w:rFonts w:ascii="Comic Sans MS" w:hAnsi="Comic Sans MS"/>
                <w:b/>
                <w:sz w:val="18"/>
                <w:szCs w:val="18"/>
              </w:rPr>
              <w:t>AFFECTER</w:t>
            </w:r>
          </w:p>
        </w:tc>
        <w:tc>
          <w:tcPr>
            <w:tcW w:w="3501" w:type="dxa"/>
            <w:vMerge w:val="restart"/>
          </w:tcPr>
          <w:p w:rsidR="00863C2F" w:rsidRPr="00BC449C" w:rsidRDefault="00863C2F" w:rsidP="002D27D9">
            <w:pPr>
              <w:suppressAutoHyphens w:val="0"/>
              <w:spacing w:after="200" w:line="276" w:lineRule="auto"/>
              <w:jc w:val="center"/>
              <w:rPr>
                <w:rFonts w:ascii="Comic Sans MS" w:hAnsi="Comic Sans MS"/>
                <w:b/>
                <w:sz w:val="18"/>
                <w:szCs w:val="18"/>
              </w:rPr>
            </w:pPr>
            <w:r w:rsidRPr="00BC449C">
              <w:rPr>
                <w:rFonts w:ascii="Comic Sans MS" w:hAnsi="Comic Sans MS"/>
                <w:b/>
                <w:sz w:val="18"/>
                <w:szCs w:val="18"/>
              </w:rPr>
              <w:t>ELEMENTS A EVALUER</w:t>
            </w:r>
          </w:p>
        </w:tc>
        <w:tc>
          <w:tcPr>
            <w:tcW w:w="3180" w:type="dxa"/>
          </w:tcPr>
          <w:p w:rsidR="00863C2F" w:rsidRPr="00BC449C" w:rsidRDefault="00863C2F" w:rsidP="002D27D9">
            <w:pPr>
              <w:suppressAutoHyphens w:val="0"/>
              <w:spacing w:after="200" w:line="276" w:lineRule="auto"/>
              <w:rPr>
                <w:rFonts w:ascii="Comic Sans MS" w:hAnsi="Comic Sans MS"/>
                <w:b/>
                <w:sz w:val="18"/>
                <w:szCs w:val="18"/>
              </w:rPr>
            </w:pPr>
            <w:r w:rsidRPr="00BC449C">
              <w:rPr>
                <w:rFonts w:ascii="Comic Sans MS" w:hAnsi="Comic Sans MS"/>
                <w:b/>
                <w:sz w:val="18"/>
                <w:szCs w:val="18"/>
              </w:rPr>
              <w:t>NIVEAU 4 NON ATTEINT</w:t>
            </w:r>
          </w:p>
        </w:tc>
        <w:tc>
          <w:tcPr>
            <w:tcW w:w="6361" w:type="dxa"/>
            <w:gridSpan w:val="2"/>
          </w:tcPr>
          <w:p w:rsidR="00863C2F" w:rsidRPr="00BC449C" w:rsidRDefault="00863C2F" w:rsidP="002D27D9">
            <w:pPr>
              <w:suppressAutoHyphens w:val="0"/>
              <w:spacing w:after="200" w:line="276" w:lineRule="auto"/>
              <w:jc w:val="center"/>
              <w:rPr>
                <w:rFonts w:ascii="Comic Sans MS" w:hAnsi="Comic Sans MS"/>
                <w:b/>
                <w:sz w:val="18"/>
                <w:szCs w:val="18"/>
              </w:rPr>
            </w:pPr>
            <w:r w:rsidRPr="00BC449C">
              <w:rPr>
                <w:rFonts w:ascii="Comic Sans MS" w:hAnsi="Comic Sans MS"/>
                <w:b/>
                <w:sz w:val="18"/>
                <w:szCs w:val="18"/>
              </w:rPr>
              <w:t xml:space="preserve">DEGRES D'ACQUISITION DU NIVEAU 4 </w:t>
            </w:r>
          </w:p>
        </w:tc>
      </w:tr>
      <w:tr w:rsidR="00863C2F" w:rsidRPr="003F5B26" w:rsidTr="006E724E">
        <w:trPr>
          <w:trHeight w:val="268"/>
        </w:trPr>
        <w:tc>
          <w:tcPr>
            <w:tcW w:w="2857" w:type="dxa"/>
            <w:vMerge/>
          </w:tcPr>
          <w:p w:rsidR="00863C2F" w:rsidRPr="003F5B26" w:rsidRDefault="00863C2F" w:rsidP="002D27D9">
            <w:pPr>
              <w:suppressAutoHyphens w:val="0"/>
              <w:spacing w:after="200" w:line="276" w:lineRule="auto"/>
              <w:rPr>
                <w:rFonts w:ascii="Comic Sans MS" w:hAnsi="Comic Sans MS"/>
                <w:b/>
              </w:rPr>
            </w:pPr>
          </w:p>
        </w:tc>
        <w:tc>
          <w:tcPr>
            <w:tcW w:w="3501" w:type="dxa"/>
            <w:vMerge/>
          </w:tcPr>
          <w:p w:rsidR="00863C2F" w:rsidRPr="003F5B26" w:rsidRDefault="00863C2F" w:rsidP="002D27D9">
            <w:pPr>
              <w:suppressAutoHyphens w:val="0"/>
              <w:spacing w:after="200" w:line="276" w:lineRule="auto"/>
              <w:jc w:val="center"/>
              <w:rPr>
                <w:rFonts w:ascii="Comic Sans MS" w:hAnsi="Comic Sans MS"/>
                <w:sz w:val="24"/>
                <w:szCs w:val="24"/>
              </w:rPr>
            </w:pPr>
          </w:p>
        </w:tc>
        <w:tc>
          <w:tcPr>
            <w:tcW w:w="3180" w:type="dxa"/>
          </w:tcPr>
          <w:p w:rsidR="00863C2F" w:rsidRPr="00BC449C" w:rsidRDefault="00863C2F" w:rsidP="002D27D9">
            <w:pPr>
              <w:suppressAutoHyphens w:val="0"/>
              <w:spacing w:line="276" w:lineRule="auto"/>
              <w:jc w:val="center"/>
              <w:rPr>
                <w:rFonts w:ascii="Comic Sans MS" w:hAnsi="Comic Sans MS"/>
              </w:rPr>
            </w:pPr>
            <w:r w:rsidRPr="00BC449C">
              <w:rPr>
                <w:rFonts w:ascii="Comic Sans MS" w:hAnsi="Comic Sans MS"/>
              </w:rPr>
              <w:t>De 0 à 9 pts</w:t>
            </w:r>
          </w:p>
        </w:tc>
        <w:tc>
          <w:tcPr>
            <w:tcW w:w="3180" w:type="dxa"/>
          </w:tcPr>
          <w:p w:rsidR="00863C2F" w:rsidRPr="00BC449C" w:rsidRDefault="00863C2F" w:rsidP="002D27D9">
            <w:pPr>
              <w:suppressAutoHyphens w:val="0"/>
              <w:spacing w:line="276" w:lineRule="auto"/>
              <w:jc w:val="center"/>
              <w:rPr>
                <w:rFonts w:ascii="Comic Sans MS" w:hAnsi="Comic Sans MS"/>
              </w:rPr>
            </w:pPr>
            <w:r w:rsidRPr="00BC449C">
              <w:rPr>
                <w:rFonts w:ascii="Comic Sans MS" w:hAnsi="Comic Sans MS"/>
              </w:rPr>
              <w:t>De 10 à 16 pts points</w:t>
            </w:r>
          </w:p>
        </w:tc>
        <w:tc>
          <w:tcPr>
            <w:tcW w:w="3180" w:type="dxa"/>
          </w:tcPr>
          <w:p w:rsidR="00863C2F" w:rsidRPr="00BC449C" w:rsidRDefault="00863C2F" w:rsidP="002D27D9">
            <w:pPr>
              <w:suppressAutoHyphens w:val="0"/>
              <w:spacing w:line="276" w:lineRule="auto"/>
              <w:jc w:val="center"/>
              <w:rPr>
                <w:rFonts w:ascii="Comic Sans MS" w:hAnsi="Comic Sans MS"/>
              </w:rPr>
            </w:pPr>
            <w:r w:rsidRPr="00BC449C">
              <w:rPr>
                <w:rFonts w:ascii="Comic Sans MS" w:hAnsi="Comic Sans MS"/>
              </w:rPr>
              <w:t>De 17 à 20 points</w:t>
            </w:r>
          </w:p>
        </w:tc>
      </w:tr>
      <w:tr w:rsidR="00863C2F" w:rsidRPr="003F5B26" w:rsidTr="006E724E">
        <w:trPr>
          <w:trHeight w:val="1130"/>
        </w:trPr>
        <w:tc>
          <w:tcPr>
            <w:tcW w:w="2857" w:type="dxa"/>
          </w:tcPr>
          <w:p w:rsidR="00863C2F" w:rsidRPr="00FE512C" w:rsidRDefault="00863C2F" w:rsidP="002D27D9">
            <w:pPr>
              <w:suppressAutoHyphens w:val="0"/>
              <w:spacing w:after="200" w:line="276" w:lineRule="auto"/>
              <w:rPr>
                <w:rFonts w:ascii="Comic Sans MS" w:hAnsi="Comic Sans MS"/>
                <w:b/>
                <w:sz w:val="18"/>
                <w:szCs w:val="18"/>
              </w:rPr>
            </w:pPr>
            <w:r w:rsidRPr="00FE512C">
              <w:rPr>
                <w:rFonts w:ascii="Comic Sans MS" w:hAnsi="Comic Sans MS"/>
                <w:b/>
                <w:sz w:val="18"/>
                <w:szCs w:val="18"/>
              </w:rPr>
              <w:t>4 p</w:t>
            </w:r>
            <w:r>
              <w:rPr>
                <w:rFonts w:ascii="Comic Sans MS" w:hAnsi="Comic Sans MS"/>
                <w:b/>
                <w:sz w:val="18"/>
                <w:szCs w:val="18"/>
              </w:rPr>
              <w:t>oints</w:t>
            </w:r>
          </w:p>
        </w:tc>
        <w:tc>
          <w:tcPr>
            <w:tcW w:w="3501" w:type="dxa"/>
          </w:tcPr>
          <w:p w:rsidR="00863C2F" w:rsidRPr="00813D13" w:rsidRDefault="00863C2F" w:rsidP="002D27D9">
            <w:pPr>
              <w:suppressAutoHyphens w:val="0"/>
              <w:spacing w:after="200" w:line="276" w:lineRule="auto"/>
              <w:rPr>
                <w:rFonts w:ascii="Comic Sans MS" w:hAnsi="Comic Sans MS"/>
                <w:b/>
                <w:i/>
                <w:sz w:val="18"/>
                <w:szCs w:val="18"/>
              </w:rPr>
            </w:pPr>
            <w:r w:rsidRPr="00813D13">
              <w:rPr>
                <w:rFonts w:ascii="Comic Sans MS" w:hAnsi="Comic Sans MS"/>
                <w:b/>
                <w:i/>
                <w:sz w:val="18"/>
                <w:szCs w:val="18"/>
              </w:rPr>
              <w:t>Maîtrise du départ</w:t>
            </w:r>
          </w:p>
        </w:tc>
        <w:tc>
          <w:tcPr>
            <w:tcW w:w="3180" w:type="dxa"/>
          </w:tcPr>
          <w:p w:rsidR="00863C2F" w:rsidRPr="00813D13" w:rsidRDefault="00863C2F" w:rsidP="002D27D9">
            <w:pPr>
              <w:suppressAutoHyphens w:val="0"/>
              <w:spacing w:after="200" w:line="276" w:lineRule="auto"/>
              <w:rPr>
                <w:rFonts w:ascii="Comic Sans MS" w:hAnsi="Comic Sans MS"/>
                <w:sz w:val="18"/>
                <w:szCs w:val="18"/>
              </w:rPr>
            </w:pPr>
            <w:r w:rsidRPr="00813D13">
              <w:rPr>
                <w:rFonts w:ascii="Comic Sans MS" w:hAnsi="Comic Sans MS"/>
                <w:sz w:val="18"/>
                <w:szCs w:val="18"/>
              </w:rPr>
              <w:t xml:space="preserve"> Part en retrait ou ne prend le départ dans la minute qui suit</w:t>
            </w:r>
          </w:p>
        </w:tc>
        <w:tc>
          <w:tcPr>
            <w:tcW w:w="3180" w:type="dxa"/>
          </w:tcPr>
          <w:p w:rsidR="00863C2F" w:rsidRPr="00813D13" w:rsidRDefault="00863C2F" w:rsidP="002D27D9">
            <w:pPr>
              <w:widowControl w:val="0"/>
              <w:suppressAutoHyphens w:val="0"/>
              <w:autoSpaceDE w:val="0"/>
              <w:autoSpaceDN w:val="0"/>
              <w:adjustRightInd w:val="0"/>
              <w:spacing w:after="240"/>
              <w:rPr>
                <w:rFonts w:ascii="Comic Sans MS" w:eastAsiaTheme="minorHAnsi" w:hAnsi="Comic Sans MS" w:cs="Times"/>
                <w:sz w:val="18"/>
                <w:szCs w:val="18"/>
                <w:lang w:eastAsia="en-US"/>
              </w:rPr>
            </w:pPr>
            <w:r w:rsidRPr="00813D13">
              <w:rPr>
                <w:rFonts w:ascii="Comic Sans MS" w:eastAsiaTheme="minorHAnsi" w:hAnsi="Comic Sans MS" w:cs="Times"/>
                <w:sz w:val="18"/>
                <w:szCs w:val="18"/>
                <w:lang w:eastAsia="en-US"/>
              </w:rPr>
              <w:t xml:space="preserve"> Proche de la ligne et perd peu de temps après le signal de départ</w:t>
            </w:r>
          </w:p>
        </w:tc>
        <w:tc>
          <w:tcPr>
            <w:tcW w:w="3180" w:type="dxa"/>
          </w:tcPr>
          <w:p w:rsidR="00863C2F" w:rsidRPr="00813D13" w:rsidRDefault="00863C2F" w:rsidP="002D27D9">
            <w:pPr>
              <w:suppressAutoHyphens w:val="0"/>
              <w:spacing w:line="276" w:lineRule="auto"/>
              <w:rPr>
                <w:rFonts w:ascii="Comic Sans MS" w:hAnsi="Comic Sans MS"/>
                <w:sz w:val="18"/>
                <w:szCs w:val="18"/>
              </w:rPr>
            </w:pPr>
            <w:r w:rsidRPr="00813D13">
              <w:rPr>
                <w:rFonts w:ascii="Comic Sans MS" w:hAnsi="Comic Sans MS"/>
                <w:sz w:val="18"/>
                <w:szCs w:val="18"/>
              </w:rPr>
              <w:t>Franchit la ligne lancé et du bon côté/ sa stratégie.</w:t>
            </w:r>
          </w:p>
          <w:p w:rsidR="00863C2F" w:rsidRPr="00813D13" w:rsidRDefault="00863C2F" w:rsidP="002D27D9">
            <w:pPr>
              <w:suppressAutoHyphens w:val="0"/>
              <w:spacing w:after="200" w:line="276" w:lineRule="auto"/>
              <w:rPr>
                <w:rFonts w:ascii="Comic Sans MS" w:hAnsi="Comic Sans MS"/>
                <w:sz w:val="18"/>
                <w:szCs w:val="18"/>
              </w:rPr>
            </w:pPr>
            <w:r w:rsidRPr="00813D13">
              <w:rPr>
                <w:rFonts w:ascii="Comic Sans MS" w:hAnsi="Comic Sans MS"/>
                <w:sz w:val="18"/>
                <w:szCs w:val="18"/>
              </w:rPr>
              <w:t>Respecte les règles applicables au départ.</w:t>
            </w:r>
          </w:p>
        </w:tc>
      </w:tr>
      <w:tr w:rsidR="00863C2F" w:rsidRPr="003F5B26" w:rsidTr="006E724E">
        <w:trPr>
          <w:trHeight w:val="783"/>
        </w:trPr>
        <w:tc>
          <w:tcPr>
            <w:tcW w:w="2857" w:type="dxa"/>
          </w:tcPr>
          <w:p w:rsidR="00863C2F" w:rsidRPr="00FE512C" w:rsidRDefault="00863C2F" w:rsidP="002D27D9">
            <w:pPr>
              <w:suppressAutoHyphens w:val="0"/>
              <w:spacing w:after="200" w:line="276" w:lineRule="auto"/>
              <w:rPr>
                <w:rFonts w:ascii="Comic Sans MS" w:hAnsi="Comic Sans MS"/>
                <w:b/>
                <w:sz w:val="18"/>
                <w:szCs w:val="18"/>
              </w:rPr>
            </w:pPr>
            <w:r>
              <w:rPr>
                <w:rFonts w:ascii="Comic Sans MS" w:hAnsi="Comic Sans MS"/>
                <w:b/>
                <w:sz w:val="18"/>
                <w:szCs w:val="18"/>
              </w:rPr>
              <w:t>2</w:t>
            </w:r>
            <w:r w:rsidRPr="00FE512C">
              <w:rPr>
                <w:rFonts w:ascii="Comic Sans MS" w:hAnsi="Comic Sans MS"/>
                <w:b/>
                <w:sz w:val="18"/>
                <w:szCs w:val="18"/>
              </w:rPr>
              <w:t xml:space="preserve"> points</w:t>
            </w:r>
          </w:p>
        </w:tc>
        <w:tc>
          <w:tcPr>
            <w:tcW w:w="3501" w:type="dxa"/>
          </w:tcPr>
          <w:p w:rsidR="00863C2F" w:rsidRPr="00813D13" w:rsidRDefault="00863C2F" w:rsidP="002D27D9">
            <w:pPr>
              <w:suppressAutoHyphens w:val="0"/>
              <w:spacing w:after="200" w:line="276" w:lineRule="auto"/>
              <w:rPr>
                <w:rFonts w:ascii="Comic Sans MS" w:hAnsi="Comic Sans MS"/>
                <w:b/>
                <w:i/>
                <w:sz w:val="18"/>
                <w:szCs w:val="18"/>
              </w:rPr>
            </w:pPr>
            <w:r w:rsidRPr="00813D13">
              <w:rPr>
                <w:rFonts w:ascii="Comic Sans MS" w:hAnsi="Comic Sans MS"/>
                <w:b/>
                <w:i/>
                <w:sz w:val="18"/>
                <w:szCs w:val="18"/>
              </w:rPr>
              <w:t>Stratégie et gestion de sa course</w:t>
            </w:r>
          </w:p>
        </w:tc>
        <w:tc>
          <w:tcPr>
            <w:tcW w:w="3180" w:type="dxa"/>
          </w:tcPr>
          <w:p w:rsidR="00863C2F" w:rsidRPr="00813D13" w:rsidRDefault="00863C2F" w:rsidP="002D27D9">
            <w:pPr>
              <w:suppressAutoHyphens w:val="0"/>
              <w:spacing w:after="200" w:line="276" w:lineRule="auto"/>
              <w:rPr>
                <w:rFonts w:ascii="Comic Sans MS" w:hAnsi="Comic Sans MS"/>
                <w:sz w:val="18"/>
                <w:szCs w:val="18"/>
              </w:rPr>
            </w:pPr>
            <w:r w:rsidRPr="00813D13">
              <w:rPr>
                <w:rFonts w:ascii="Comic Sans MS" w:hAnsi="Comic Sans MS"/>
                <w:sz w:val="18"/>
                <w:szCs w:val="18"/>
              </w:rPr>
              <w:t>Pas de projet, subit la course</w:t>
            </w:r>
          </w:p>
        </w:tc>
        <w:tc>
          <w:tcPr>
            <w:tcW w:w="3180" w:type="dxa"/>
          </w:tcPr>
          <w:p w:rsidR="00863C2F" w:rsidRPr="00813D13" w:rsidRDefault="00863C2F" w:rsidP="002D27D9">
            <w:pPr>
              <w:widowControl w:val="0"/>
              <w:suppressAutoHyphens w:val="0"/>
              <w:autoSpaceDE w:val="0"/>
              <w:autoSpaceDN w:val="0"/>
              <w:adjustRightInd w:val="0"/>
              <w:spacing w:after="240"/>
              <w:rPr>
                <w:rFonts w:ascii="Comic Sans MS" w:eastAsiaTheme="minorHAnsi" w:hAnsi="Comic Sans MS" w:cs="Times"/>
                <w:sz w:val="18"/>
                <w:szCs w:val="18"/>
                <w:lang w:eastAsia="en-US"/>
              </w:rPr>
            </w:pPr>
            <w:r w:rsidRPr="00813D13">
              <w:rPr>
                <w:rFonts w:ascii="Comic Sans MS" w:eastAsiaTheme="minorHAnsi" w:hAnsi="Comic Sans MS" w:cs="Times"/>
                <w:sz w:val="18"/>
                <w:szCs w:val="18"/>
                <w:lang w:eastAsia="en-US"/>
              </w:rPr>
              <w:t>Ebauche d’un projet tactique, sans cohérence stratégique</w:t>
            </w:r>
          </w:p>
        </w:tc>
        <w:tc>
          <w:tcPr>
            <w:tcW w:w="3180" w:type="dxa"/>
          </w:tcPr>
          <w:p w:rsidR="00863C2F" w:rsidRPr="00813D13" w:rsidRDefault="00863C2F" w:rsidP="002D27D9">
            <w:pPr>
              <w:suppressAutoHyphens w:val="0"/>
              <w:spacing w:after="200" w:line="276" w:lineRule="auto"/>
              <w:rPr>
                <w:rFonts w:ascii="Comic Sans MS" w:hAnsi="Comic Sans MS"/>
                <w:sz w:val="18"/>
                <w:szCs w:val="18"/>
              </w:rPr>
            </w:pPr>
            <w:r w:rsidRPr="00813D13">
              <w:rPr>
                <w:rFonts w:ascii="Comic Sans MS" w:hAnsi="Comic Sans MS"/>
                <w:sz w:val="18"/>
                <w:szCs w:val="18"/>
              </w:rPr>
              <w:t>Cohérence  et auto régulation du projet tactique et stratégique</w:t>
            </w:r>
          </w:p>
        </w:tc>
      </w:tr>
      <w:tr w:rsidR="00863C2F" w:rsidRPr="003F5B26" w:rsidTr="006E724E">
        <w:trPr>
          <w:trHeight w:val="2303"/>
        </w:trPr>
        <w:tc>
          <w:tcPr>
            <w:tcW w:w="2857" w:type="dxa"/>
          </w:tcPr>
          <w:p w:rsidR="00863C2F" w:rsidRPr="00FE512C" w:rsidRDefault="00863C2F" w:rsidP="002D27D9">
            <w:pPr>
              <w:suppressAutoHyphens w:val="0"/>
              <w:spacing w:line="276" w:lineRule="auto"/>
              <w:rPr>
                <w:rFonts w:ascii="Comic Sans MS" w:hAnsi="Comic Sans MS"/>
                <w:b/>
                <w:sz w:val="18"/>
                <w:szCs w:val="18"/>
              </w:rPr>
            </w:pPr>
            <w:r>
              <w:rPr>
                <w:rFonts w:ascii="Comic Sans MS" w:hAnsi="Comic Sans MS"/>
                <w:b/>
                <w:sz w:val="18"/>
                <w:szCs w:val="18"/>
              </w:rPr>
              <w:t>6</w:t>
            </w:r>
            <w:r w:rsidRPr="00FE512C">
              <w:rPr>
                <w:rFonts w:ascii="Comic Sans MS" w:hAnsi="Comic Sans MS"/>
                <w:b/>
                <w:sz w:val="18"/>
                <w:szCs w:val="18"/>
              </w:rPr>
              <w:t xml:space="preserve"> points</w:t>
            </w:r>
          </w:p>
          <w:p w:rsidR="00863C2F" w:rsidRPr="00FE512C" w:rsidRDefault="00863C2F" w:rsidP="002D27D9">
            <w:pPr>
              <w:suppressAutoHyphens w:val="0"/>
              <w:spacing w:after="200" w:line="276" w:lineRule="auto"/>
              <w:jc w:val="center"/>
              <w:rPr>
                <w:rFonts w:ascii="Comic Sans MS" w:hAnsi="Comic Sans MS"/>
                <w:b/>
                <w:sz w:val="18"/>
                <w:szCs w:val="18"/>
              </w:rPr>
            </w:pPr>
          </w:p>
        </w:tc>
        <w:tc>
          <w:tcPr>
            <w:tcW w:w="3501" w:type="dxa"/>
          </w:tcPr>
          <w:p w:rsidR="00863C2F" w:rsidRPr="00813D13" w:rsidRDefault="00863C2F" w:rsidP="002D27D9">
            <w:pPr>
              <w:suppressAutoHyphens w:val="0"/>
              <w:spacing w:line="276" w:lineRule="auto"/>
              <w:rPr>
                <w:rFonts w:ascii="Comic Sans MS" w:hAnsi="Comic Sans MS"/>
                <w:b/>
                <w:i/>
                <w:sz w:val="18"/>
                <w:szCs w:val="18"/>
              </w:rPr>
            </w:pPr>
            <w:r w:rsidRPr="00813D13">
              <w:rPr>
                <w:rFonts w:ascii="Comic Sans MS" w:hAnsi="Comic Sans MS"/>
                <w:b/>
                <w:i/>
                <w:sz w:val="18"/>
                <w:szCs w:val="18"/>
              </w:rPr>
              <w:t>Conduite de l’engin</w:t>
            </w:r>
          </w:p>
          <w:p w:rsidR="00863C2F" w:rsidRPr="00813D13" w:rsidRDefault="00863C2F" w:rsidP="002D27D9">
            <w:pPr>
              <w:suppressAutoHyphens w:val="0"/>
              <w:spacing w:after="200" w:line="276" w:lineRule="auto"/>
              <w:jc w:val="center"/>
              <w:rPr>
                <w:rFonts w:ascii="Comic Sans MS" w:hAnsi="Comic Sans MS"/>
                <w:sz w:val="18"/>
                <w:szCs w:val="18"/>
              </w:rPr>
            </w:pPr>
          </w:p>
        </w:tc>
        <w:tc>
          <w:tcPr>
            <w:tcW w:w="3180" w:type="dxa"/>
          </w:tcPr>
          <w:p w:rsidR="00863C2F" w:rsidRDefault="00863C2F" w:rsidP="002D27D9">
            <w:pPr>
              <w:suppressAutoHyphens w:val="0"/>
              <w:spacing w:line="276" w:lineRule="auto"/>
              <w:rPr>
                <w:rFonts w:ascii="Comic Sans MS" w:hAnsi="Comic Sans MS"/>
                <w:sz w:val="18"/>
                <w:szCs w:val="18"/>
              </w:rPr>
            </w:pPr>
            <w:r>
              <w:rPr>
                <w:rFonts w:ascii="Comic Sans MS" w:hAnsi="Comic Sans MS"/>
                <w:sz w:val="18"/>
                <w:szCs w:val="18"/>
              </w:rPr>
              <w:t xml:space="preserve">Ne </w:t>
            </w:r>
            <w:r w:rsidRPr="00813D13">
              <w:rPr>
                <w:rFonts w:ascii="Comic Sans MS" w:hAnsi="Comic Sans MS"/>
                <w:sz w:val="18"/>
                <w:szCs w:val="18"/>
              </w:rPr>
              <w:t xml:space="preserve">maîtrise pas suffisamment </w:t>
            </w:r>
            <w:r w:rsidR="0004539A">
              <w:rPr>
                <w:rFonts w:ascii="Comic Sans MS" w:hAnsi="Comic Sans MS"/>
                <w:sz w:val="18"/>
                <w:szCs w:val="18"/>
              </w:rPr>
              <w:t>son équilibre, ni celui de son embarcation</w:t>
            </w:r>
            <w:r>
              <w:rPr>
                <w:rFonts w:ascii="Comic Sans MS" w:hAnsi="Comic Sans MS"/>
                <w:sz w:val="18"/>
                <w:szCs w:val="18"/>
              </w:rPr>
              <w:t>.</w:t>
            </w:r>
          </w:p>
          <w:p w:rsidR="00863C2F" w:rsidRDefault="00863C2F" w:rsidP="002D27D9">
            <w:pPr>
              <w:suppressAutoHyphens w:val="0"/>
              <w:spacing w:line="276" w:lineRule="auto"/>
              <w:rPr>
                <w:rFonts w:ascii="Comic Sans MS" w:hAnsi="Comic Sans MS"/>
                <w:sz w:val="18"/>
                <w:szCs w:val="18"/>
              </w:rPr>
            </w:pPr>
            <w:r>
              <w:rPr>
                <w:rFonts w:ascii="Comic Sans MS" w:hAnsi="Comic Sans MS"/>
                <w:sz w:val="18"/>
                <w:szCs w:val="18"/>
              </w:rPr>
              <w:t>Réglage de voile non maitrisé.</w:t>
            </w:r>
          </w:p>
          <w:p w:rsidR="00863C2F" w:rsidRDefault="00863C2F" w:rsidP="002D27D9">
            <w:pPr>
              <w:suppressAutoHyphens w:val="0"/>
              <w:spacing w:line="276" w:lineRule="auto"/>
              <w:rPr>
                <w:rFonts w:ascii="Comic Sans MS" w:hAnsi="Comic Sans MS"/>
                <w:sz w:val="18"/>
                <w:szCs w:val="18"/>
              </w:rPr>
            </w:pPr>
            <w:r>
              <w:rPr>
                <w:rFonts w:ascii="Comic Sans MS" w:hAnsi="Comic Sans MS"/>
                <w:sz w:val="18"/>
                <w:szCs w:val="18"/>
              </w:rPr>
              <w:t>Manœuvres peu précises.</w:t>
            </w:r>
          </w:p>
          <w:p w:rsidR="006E724E" w:rsidRDefault="006E724E" w:rsidP="002D27D9">
            <w:pPr>
              <w:suppressAutoHyphens w:val="0"/>
              <w:spacing w:line="276" w:lineRule="auto"/>
              <w:rPr>
                <w:rFonts w:ascii="Comic Sans MS" w:hAnsi="Comic Sans MS"/>
                <w:sz w:val="18"/>
                <w:szCs w:val="18"/>
              </w:rPr>
            </w:pPr>
          </w:p>
          <w:p w:rsidR="00863C2F" w:rsidRPr="00813D13" w:rsidRDefault="00863C2F" w:rsidP="002D27D9">
            <w:pPr>
              <w:suppressAutoHyphens w:val="0"/>
              <w:spacing w:line="276" w:lineRule="auto"/>
              <w:rPr>
                <w:rFonts w:ascii="Comic Sans MS" w:hAnsi="Comic Sans MS"/>
                <w:sz w:val="18"/>
                <w:szCs w:val="18"/>
              </w:rPr>
            </w:pPr>
          </w:p>
        </w:tc>
        <w:tc>
          <w:tcPr>
            <w:tcW w:w="3180" w:type="dxa"/>
          </w:tcPr>
          <w:p w:rsidR="00863C2F" w:rsidRDefault="00863C2F" w:rsidP="002D27D9">
            <w:pPr>
              <w:widowControl w:val="0"/>
              <w:suppressAutoHyphens w:val="0"/>
              <w:autoSpaceDE w:val="0"/>
              <w:autoSpaceDN w:val="0"/>
              <w:adjustRightInd w:val="0"/>
              <w:rPr>
                <w:rFonts w:ascii="Comic Sans MS" w:eastAsiaTheme="minorHAnsi" w:hAnsi="Comic Sans MS" w:cs="Times"/>
                <w:sz w:val="18"/>
                <w:szCs w:val="18"/>
                <w:lang w:eastAsia="en-US"/>
              </w:rPr>
            </w:pPr>
            <w:r w:rsidRPr="00813D13">
              <w:rPr>
                <w:rFonts w:ascii="Comic Sans MS" w:eastAsiaTheme="minorHAnsi" w:hAnsi="Comic Sans MS" w:cs="Times"/>
                <w:sz w:val="18"/>
                <w:szCs w:val="18"/>
                <w:lang w:eastAsia="en-US"/>
              </w:rPr>
              <w:t>Maintien l’équilibre de son engin  aux différentes allures</w:t>
            </w:r>
            <w:r>
              <w:rPr>
                <w:rFonts w:ascii="Comic Sans MS" w:eastAsiaTheme="minorHAnsi" w:hAnsi="Comic Sans MS" w:cs="Times"/>
                <w:sz w:val="18"/>
                <w:szCs w:val="18"/>
                <w:lang w:eastAsia="en-US"/>
              </w:rPr>
              <w:t xml:space="preserve"> et adapte ses réglages.</w:t>
            </w:r>
          </w:p>
          <w:p w:rsidR="00863C2F" w:rsidRDefault="00863C2F" w:rsidP="002D27D9">
            <w:pPr>
              <w:widowControl w:val="0"/>
              <w:suppressAutoHyphens w:val="0"/>
              <w:autoSpaceDE w:val="0"/>
              <w:autoSpaceDN w:val="0"/>
              <w:adjustRightInd w:val="0"/>
              <w:rPr>
                <w:rFonts w:ascii="Comic Sans MS" w:eastAsiaTheme="minorHAnsi" w:hAnsi="Comic Sans MS" w:cs="Times"/>
                <w:sz w:val="18"/>
                <w:szCs w:val="18"/>
                <w:lang w:eastAsia="en-US"/>
              </w:rPr>
            </w:pPr>
            <w:r>
              <w:rPr>
                <w:rFonts w:ascii="Comic Sans MS" w:eastAsiaTheme="minorHAnsi" w:hAnsi="Comic Sans MS" w:cs="Times"/>
                <w:sz w:val="18"/>
                <w:szCs w:val="18"/>
                <w:lang w:eastAsia="en-US"/>
              </w:rPr>
              <w:t>Manœuvres efficaces et proches des marques</w:t>
            </w:r>
            <w:r w:rsidR="006E724E">
              <w:rPr>
                <w:rFonts w:ascii="Comic Sans MS" w:eastAsiaTheme="minorHAnsi" w:hAnsi="Comic Sans MS" w:cs="Times"/>
                <w:sz w:val="18"/>
                <w:szCs w:val="18"/>
                <w:lang w:eastAsia="en-US"/>
              </w:rPr>
              <w:t>.</w:t>
            </w:r>
          </w:p>
          <w:p w:rsidR="006E724E" w:rsidRPr="00813D13" w:rsidRDefault="006E724E" w:rsidP="002D27D9">
            <w:pPr>
              <w:widowControl w:val="0"/>
              <w:suppressAutoHyphens w:val="0"/>
              <w:autoSpaceDE w:val="0"/>
              <w:autoSpaceDN w:val="0"/>
              <w:adjustRightInd w:val="0"/>
              <w:rPr>
                <w:rFonts w:ascii="Comic Sans MS" w:eastAsiaTheme="minorHAnsi" w:hAnsi="Comic Sans MS" w:cs="Times"/>
                <w:sz w:val="18"/>
                <w:szCs w:val="18"/>
                <w:lang w:eastAsia="en-US"/>
              </w:rPr>
            </w:pPr>
          </w:p>
        </w:tc>
        <w:tc>
          <w:tcPr>
            <w:tcW w:w="3180" w:type="dxa"/>
          </w:tcPr>
          <w:p w:rsidR="00863C2F" w:rsidRDefault="00863C2F" w:rsidP="002D27D9">
            <w:pPr>
              <w:widowControl w:val="0"/>
              <w:suppressAutoHyphens w:val="0"/>
              <w:autoSpaceDE w:val="0"/>
              <w:autoSpaceDN w:val="0"/>
              <w:adjustRightInd w:val="0"/>
              <w:rPr>
                <w:rFonts w:ascii="Comic Sans MS" w:eastAsiaTheme="minorHAnsi" w:hAnsi="Comic Sans MS" w:cs="Times"/>
                <w:sz w:val="18"/>
                <w:szCs w:val="18"/>
                <w:lang w:eastAsia="en-US"/>
              </w:rPr>
            </w:pPr>
            <w:r w:rsidRPr="00813D13">
              <w:rPr>
                <w:rFonts w:ascii="Comic Sans MS" w:eastAsiaTheme="minorHAnsi" w:hAnsi="Comic Sans MS" w:cs="Times"/>
                <w:sz w:val="18"/>
                <w:szCs w:val="18"/>
                <w:lang w:eastAsia="en-US"/>
              </w:rPr>
              <w:t>Anticipe les variations d’équilibre pour obtenir le maximum de vitesse</w:t>
            </w:r>
            <w:r>
              <w:rPr>
                <w:rFonts w:ascii="Comic Sans MS" w:eastAsiaTheme="minorHAnsi" w:hAnsi="Comic Sans MS" w:cs="Times"/>
                <w:sz w:val="18"/>
                <w:szCs w:val="18"/>
                <w:lang w:eastAsia="en-US"/>
              </w:rPr>
              <w:t>.</w:t>
            </w:r>
          </w:p>
          <w:p w:rsidR="00863C2F" w:rsidRDefault="006E724E" w:rsidP="002D27D9">
            <w:pPr>
              <w:widowControl w:val="0"/>
              <w:suppressAutoHyphens w:val="0"/>
              <w:autoSpaceDE w:val="0"/>
              <w:autoSpaceDN w:val="0"/>
              <w:adjustRightInd w:val="0"/>
              <w:rPr>
                <w:rFonts w:ascii="Comic Sans MS" w:eastAsiaTheme="minorHAnsi" w:hAnsi="Comic Sans MS" w:cs="Times"/>
                <w:sz w:val="18"/>
                <w:szCs w:val="18"/>
                <w:lang w:eastAsia="en-US"/>
              </w:rPr>
            </w:pPr>
            <w:r>
              <w:rPr>
                <w:rFonts w:ascii="Comic Sans MS" w:eastAsiaTheme="minorHAnsi" w:hAnsi="Comic Sans MS" w:cs="Times"/>
                <w:sz w:val="18"/>
                <w:szCs w:val="18"/>
                <w:lang w:eastAsia="en-US"/>
              </w:rPr>
              <w:t>Règle sa voile</w:t>
            </w:r>
            <w:r w:rsidR="00863C2F">
              <w:rPr>
                <w:rFonts w:ascii="Comic Sans MS" w:eastAsiaTheme="minorHAnsi" w:hAnsi="Comic Sans MS" w:cs="Times"/>
                <w:sz w:val="18"/>
                <w:szCs w:val="18"/>
                <w:lang w:eastAsia="en-US"/>
              </w:rPr>
              <w:t xml:space="preserve"> de façon efficace à toutes les allures.</w:t>
            </w:r>
          </w:p>
          <w:p w:rsidR="006E724E" w:rsidRDefault="00863C2F" w:rsidP="002D27D9">
            <w:pPr>
              <w:widowControl w:val="0"/>
              <w:suppressAutoHyphens w:val="0"/>
              <w:autoSpaceDE w:val="0"/>
              <w:autoSpaceDN w:val="0"/>
              <w:adjustRightInd w:val="0"/>
              <w:rPr>
                <w:rFonts w:ascii="Comic Sans MS" w:eastAsiaTheme="minorHAnsi" w:hAnsi="Comic Sans MS" w:cs="Times"/>
                <w:sz w:val="18"/>
                <w:szCs w:val="18"/>
                <w:lang w:eastAsia="en-US"/>
              </w:rPr>
            </w:pPr>
            <w:r>
              <w:rPr>
                <w:rFonts w:ascii="Comic Sans MS" w:eastAsiaTheme="minorHAnsi" w:hAnsi="Comic Sans MS" w:cs="Times"/>
                <w:sz w:val="18"/>
                <w:szCs w:val="18"/>
                <w:lang w:eastAsia="en-US"/>
              </w:rPr>
              <w:t>Les manœuvres sont maitrisées et peuvent servir à prendre un avantage aux passages des marques</w:t>
            </w:r>
            <w:r w:rsidR="006E724E">
              <w:rPr>
                <w:rFonts w:ascii="Comic Sans MS" w:eastAsiaTheme="minorHAnsi" w:hAnsi="Comic Sans MS" w:cs="Times"/>
                <w:sz w:val="18"/>
                <w:szCs w:val="18"/>
                <w:lang w:eastAsia="en-US"/>
              </w:rPr>
              <w:t>.</w:t>
            </w:r>
          </w:p>
          <w:p w:rsidR="00863C2F" w:rsidRPr="00813D13" w:rsidRDefault="00863C2F" w:rsidP="002D27D9">
            <w:pPr>
              <w:widowControl w:val="0"/>
              <w:suppressAutoHyphens w:val="0"/>
              <w:autoSpaceDE w:val="0"/>
              <w:autoSpaceDN w:val="0"/>
              <w:adjustRightInd w:val="0"/>
              <w:rPr>
                <w:rFonts w:ascii="Comic Sans MS" w:eastAsiaTheme="minorHAnsi" w:hAnsi="Comic Sans MS" w:cs="Times"/>
                <w:sz w:val="18"/>
                <w:szCs w:val="18"/>
                <w:lang w:eastAsia="en-US"/>
              </w:rPr>
            </w:pPr>
            <w:r>
              <w:rPr>
                <w:rFonts w:ascii="Comic Sans MS" w:eastAsiaTheme="minorHAnsi" w:hAnsi="Comic Sans MS" w:cs="Times"/>
                <w:sz w:val="18"/>
                <w:szCs w:val="18"/>
                <w:lang w:eastAsia="en-US"/>
              </w:rPr>
              <w:t xml:space="preserve"> </w:t>
            </w:r>
          </w:p>
        </w:tc>
      </w:tr>
      <w:tr w:rsidR="00863C2F" w:rsidRPr="003F5B26" w:rsidTr="006E724E">
        <w:trPr>
          <w:trHeight w:val="675"/>
        </w:trPr>
        <w:tc>
          <w:tcPr>
            <w:tcW w:w="2857" w:type="dxa"/>
          </w:tcPr>
          <w:p w:rsidR="00863C2F" w:rsidRPr="00FE512C" w:rsidRDefault="00863C2F" w:rsidP="002D27D9">
            <w:pPr>
              <w:suppressAutoHyphens w:val="0"/>
              <w:spacing w:line="276" w:lineRule="auto"/>
              <w:rPr>
                <w:rFonts w:ascii="Comic Sans MS" w:hAnsi="Comic Sans MS"/>
                <w:b/>
                <w:sz w:val="18"/>
                <w:szCs w:val="18"/>
              </w:rPr>
            </w:pPr>
            <w:r>
              <w:rPr>
                <w:rFonts w:ascii="Comic Sans MS" w:hAnsi="Comic Sans MS"/>
                <w:b/>
                <w:sz w:val="18"/>
                <w:szCs w:val="18"/>
              </w:rPr>
              <w:t>5</w:t>
            </w:r>
            <w:r w:rsidRPr="00FE512C">
              <w:rPr>
                <w:rFonts w:ascii="Comic Sans MS" w:hAnsi="Comic Sans MS"/>
                <w:b/>
                <w:sz w:val="18"/>
                <w:szCs w:val="18"/>
              </w:rPr>
              <w:t xml:space="preserve"> points</w:t>
            </w:r>
          </w:p>
        </w:tc>
        <w:tc>
          <w:tcPr>
            <w:tcW w:w="3501" w:type="dxa"/>
          </w:tcPr>
          <w:p w:rsidR="00863C2F" w:rsidRPr="00813D13" w:rsidRDefault="00863C2F" w:rsidP="002D27D9">
            <w:pPr>
              <w:suppressAutoHyphens w:val="0"/>
              <w:spacing w:line="276" w:lineRule="auto"/>
              <w:rPr>
                <w:rFonts w:ascii="Comic Sans MS" w:hAnsi="Comic Sans MS"/>
                <w:b/>
                <w:i/>
                <w:sz w:val="18"/>
                <w:szCs w:val="18"/>
              </w:rPr>
            </w:pPr>
            <w:r w:rsidRPr="00813D13">
              <w:rPr>
                <w:rFonts w:ascii="Comic Sans MS" w:hAnsi="Comic Sans MS"/>
                <w:b/>
                <w:i/>
                <w:sz w:val="18"/>
                <w:szCs w:val="18"/>
              </w:rPr>
              <w:t xml:space="preserve"> Classement et performance</w:t>
            </w:r>
          </w:p>
        </w:tc>
        <w:tc>
          <w:tcPr>
            <w:tcW w:w="3180" w:type="dxa"/>
          </w:tcPr>
          <w:p w:rsidR="00863C2F" w:rsidRPr="00813D13" w:rsidRDefault="00863C2F" w:rsidP="002D27D9">
            <w:pPr>
              <w:suppressAutoHyphens w:val="0"/>
              <w:spacing w:line="276" w:lineRule="auto"/>
              <w:rPr>
                <w:rFonts w:ascii="Comic Sans MS" w:hAnsi="Comic Sans MS"/>
                <w:sz w:val="18"/>
                <w:szCs w:val="18"/>
              </w:rPr>
            </w:pPr>
            <w:r>
              <w:rPr>
                <w:rFonts w:ascii="Comic Sans MS" w:hAnsi="Comic Sans MS"/>
                <w:sz w:val="18"/>
                <w:szCs w:val="18"/>
              </w:rPr>
              <w:t>Termine dans le tiers lors des trois manches</w:t>
            </w:r>
          </w:p>
        </w:tc>
        <w:tc>
          <w:tcPr>
            <w:tcW w:w="3180" w:type="dxa"/>
          </w:tcPr>
          <w:p w:rsidR="00863C2F" w:rsidRPr="00813D13" w:rsidRDefault="00863C2F" w:rsidP="002D27D9">
            <w:pPr>
              <w:suppressAutoHyphens w:val="0"/>
              <w:spacing w:line="276" w:lineRule="auto"/>
              <w:rPr>
                <w:rFonts w:ascii="Comic Sans MS" w:hAnsi="Comic Sans MS"/>
                <w:sz w:val="18"/>
                <w:szCs w:val="18"/>
              </w:rPr>
            </w:pPr>
            <w:r>
              <w:rPr>
                <w:rFonts w:ascii="Comic Sans MS" w:hAnsi="Comic Sans MS"/>
                <w:sz w:val="18"/>
                <w:szCs w:val="18"/>
              </w:rPr>
              <w:t>Se classe dans le tiers médian lors des trois manches avec une régularité tactique et technique en lien avec ce niveau.</w:t>
            </w:r>
          </w:p>
        </w:tc>
        <w:tc>
          <w:tcPr>
            <w:tcW w:w="3180" w:type="dxa"/>
          </w:tcPr>
          <w:p w:rsidR="00863C2F" w:rsidRPr="00813D13" w:rsidRDefault="00863C2F" w:rsidP="002D27D9">
            <w:pPr>
              <w:suppressAutoHyphens w:val="0"/>
              <w:spacing w:line="276" w:lineRule="auto"/>
              <w:rPr>
                <w:rFonts w:ascii="Comic Sans MS" w:hAnsi="Comic Sans MS"/>
                <w:sz w:val="18"/>
                <w:szCs w:val="18"/>
              </w:rPr>
            </w:pPr>
            <w:r>
              <w:rPr>
                <w:rFonts w:ascii="Comic Sans MS" w:hAnsi="Comic Sans MS"/>
                <w:sz w:val="18"/>
                <w:szCs w:val="18"/>
              </w:rPr>
              <w:t>Se place dans le premier tiers avec un niveau tactique et technique correspondant.</w:t>
            </w:r>
          </w:p>
        </w:tc>
      </w:tr>
      <w:tr w:rsidR="00863C2F" w:rsidRPr="0004539A" w:rsidTr="006E724E">
        <w:trPr>
          <w:trHeight w:val="1281"/>
        </w:trPr>
        <w:tc>
          <w:tcPr>
            <w:tcW w:w="2857" w:type="dxa"/>
          </w:tcPr>
          <w:p w:rsidR="00863C2F" w:rsidRPr="0004539A" w:rsidRDefault="00863C2F" w:rsidP="002D27D9">
            <w:pPr>
              <w:suppressAutoHyphens w:val="0"/>
              <w:spacing w:after="200" w:line="276" w:lineRule="auto"/>
              <w:rPr>
                <w:rFonts w:ascii="Comic Sans MS" w:hAnsi="Comic Sans MS"/>
                <w:b/>
                <w:sz w:val="18"/>
                <w:szCs w:val="18"/>
              </w:rPr>
            </w:pPr>
            <w:r w:rsidRPr="0004539A">
              <w:rPr>
                <w:rFonts w:ascii="Comic Sans MS" w:hAnsi="Comic Sans MS"/>
                <w:b/>
                <w:sz w:val="18"/>
                <w:szCs w:val="18"/>
              </w:rPr>
              <w:t>3 points</w:t>
            </w:r>
          </w:p>
          <w:p w:rsidR="00863C2F" w:rsidRPr="0004539A" w:rsidRDefault="00863C2F" w:rsidP="002D27D9">
            <w:pPr>
              <w:suppressAutoHyphens w:val="0"/>
              <w:spacing w:after="200" w:line="276" w:lineRule="auto"/>
              <w:rPr>
                <w:rFonts w:ascii="Comic Sans MS" w:hAnsi="Comic Sans MS"/>
                <w:b/>
                <w:sz w:val="18"/>
                <w:szCs w:val="18"/>
              </w:rPr>
            </w:pPr>
          </w:p>
        </w:tc>
        <w:tc>
          <w:tcPr>
            <w:tcW w:w="3501" w:type="dxa"/>
          </w:tcPr>
          <w:p w:rsidR="00863C2F" w:rsidRPr="0004539A" w:rsidRDefault="00863C2F" w:rsidP="002D27D9">
            <w:pPr>
              <w:suppressAutoHyphens w:val="0"/>
              <w:spacing w:after="200" w:line="276" w:lineRule="auto"/>
              <w:rPr>
                <w:rFonts w:ascii="Comic Sans MS" w:hAnsi="Comic Sans MS"/>
                <w:b/>
                <w:i/>
                <w:sz w:val="18"/>
                <w:szCs w:val="18"/>
              </w:rPr>
            </w:pPr>
            <w:r w:rsidRPr="0004539A">
              <w:rPr>
                <w:rFonts w:ascii="Comic Sans MS" w:hAnsi="Comic Sans MS"/>
                <w:b/>
                <w:i/>
                <w:sz w:val="18"/>
                <w:szCs w:val="18"/>
              </w:rPr>
              <w:t>Règles de course</w:t>
            </w:r>
          </w:p>
        </w:tc>
        <w:tc>
          <w:tcPr>
            <w:tcW w:w="3180" w:type="dxa"/>
          </w:tcPr>
          <w:p w:rsidR="00863C2F" w:rsidRPr="0004539A" w:rsidRDefault="00863C2F" w:rsidP="002D27D9">
            <w:pPr>
              <w:suppressAutoHyphens w:val="0"/>
              <w:spacing w:line="276" w:lineRule="auto"/>
              <w:rPr>
                <w:rFonts w:ascii="Comic Sans MS" w:hAnsi="Comic Sans MS"/>
                <w:sz w:val="18"/>
                <w:szCs w:val="18"/>
              </w:rPr>
            </w:pPr>
            <w:r w:rsidRPr="0004539A">
              <w:rPr>
                <w:rFonts w:ascii="Comic Sans MS" w:hAnsi="Comic Sans MS"/>
                <w:sz w:val="18"/>
                <w:szCs w:val="18"/>
              </w:rPr>
              <w:t>Ne les maitrise pas suffisamment</w:t>
            </w:r>
          </w:p>
          <w:p w:rsidR="00863C2F" w:rsidRPr="0004539A" w:rsidRDefault="00863C2F" w:rsidP="002D27D9">
            <w:pPr>
              <w:suppressAutoHyphens w:val="0"/>
              <w:spacing w:line="276" w:lineRule="auto"/>
              <w:rPr>
                <w:rFonts w:ascii="Comic Sans MS" w:hAnsi="Comic Sans MS"/>
                <w:sz w:val="18"/>
                <w:szCs w:val="18"/>
              </w:rPr>
            </w:pPr>
            <w:r w:rsidRPr="0004539A">
              <w:rPr>
                <w:rFonts w:ascii="Comic Sans MS" w:hAnsi="Comic Sans MS"/>
                <w:sz w:val="18"/>
                <w:szCs w:val="18"/>
              </w:rPr>
              <w:t>pour les mettre en pratique.</w:t>
            </w:r>
          </w:p>
          <w:p w:rsidR="00863C2F" w:rsidRPr="0004539A" w:rsidRDefault="00863C2F" w:rsidP="002D27D9">
            <w:pPr>
              <w:suppressAutoHyphens w:val="0"/>
              <w:spacing w:line="276" w:lineRule="auto"/>
              <w:rPr>
                <w:rFonts w:ascii="Comic Sans MS" w:hAnsi="Comic Sans MS"/>
                <w:sz w:val="18"/>
                <w:szCs w:val="18"/>
              </w:rPr>
            </w:pPr>
            <w:r w:rsidRPr="0004539A">
              <w:rPr>
                <w:rFonts w:ascii="Comic Sans MS" w:hAnsi="Comic Sans MS"/>
                <w:sz w:val="18"/>
                <w:szCs w:val="18"/>
              </w:rPr>
              <w:t>Ne respecte pas les règles de priorité, les procédures de départ.</w:t>
            </w:r>
          </w:p>
          <w:p w:rsidR="00863C2F" w:rsidRPr="0004539A" w:rsidRDefault="00863C2F" w:rsidP="002D27D9">
            <w:pPr>
              <w:suppressAutoHyphens w:val="0"/>
              <w:spacing w:after="200" w:line="276" w:lineRule="auto"/>
              <w:rPr>
                <w:rFonts w:ascii="Comic Sans MS" w:hAnsi="Comic Sans MS"/>
                <w:sz w:val="18"/>
                <w:szCs w:val="18"/>
              </w:rPr>
            </w:pPr>
          </w:p>
        </w:tc>
        <w:tc>
          <w:tcPr>
            <w:tcW w:w="3180" w:type="dxa"/>
          </w:tcPr>
          <w:p w:rsidR="00863C2F" w:rsidRPr="0004539A" w:rsidRDefault="00863C2F" w:rsidP="002D27D9">
            <w:pPr>
              <w:widowControl w:val="0"/>
              <w:suppressAutoHyphens w:val="0"/>
              <w:autoSpaceDE w:val="0"/>
              <w:autoSpaceDN w:val="0"/>
              <w:adjustRightInd w:val="0"/>
              <w:spacing w:after="240"/>
              <w:rPr>
                <w:rFonts w:ascii="Comic Sans MS" w:eastAsiaTheme="minorHAnsi" w:hAnsi="Comic Sans MS" w:cs="Times"/>
                <w:sz w:val="18"/>
                <w:szCs w:val="18"/>
                <w:lang w:eastAsia="en-US"/>
              </w:rPr>
            </w:pPr>
            <w:r w:rsidRPr="0004539A">
              <w:rPr>
                <w:rFonts w:ascii="Comic Sans MS" w:eastAsiaTheme="minorHAnsi" w:hAnsi="Comic Sans MS" w:cs="Times"/>
                <w:sz w:val="18"/>
                <w:szCs w:val="18"/>
                <w:lang w:eastAsia="en-US"/>
              </w:rPr>
              <w:t>Connait les principales règles de priorité et course et les respecte</w:t>
            </w:r>
          </w:p>
        </w:tc>
        <w:tc>
          <w:tcPr>
            <w:tcW w:w="3180" w:type="dxa"/>
          </w:tcPr>
          <w:p w:rsidR="00863C2F" w:rsidRPr="0004539A" w:rsidRDefault="00863C2F" w:rsidP="002D27D9">
            <w:pPr>
              <w:suppressAutoHyphens w:val="0"/>
              <w:spacing w:after="200" w:line="276" w:lineRule="auto"/>
              <w:rPr>
                <w:rFonts w:ascii="Comic Sans MS" w:hAnsi="Comic Sans MS"/>
                <w:sz w:val="18"/>
                <w:szCs w:val="18"/>
              </w:rPr>
            </w:pPr>
            <w:r w:rsidRPr="0004539A">
              <w:rPr>
                <w:rFonts w:ascii="Comic Sans MS" w:hAnsi="Comic Sans MS"/>
                <w:sz w:val="18"/>
                <w:szCs w:val="18"/>
              </w:rPr>
              <w:t>Exploite à son avantage et de façon opportune les possibilités du règlement.</w:t>
            </w:r>
          </w:p>
        </w:tc>
      </w:tr>
    </w:tbl>
    <w:p w:rsidR="00C75565" w:rsidRPr="0004539A" w:rsidRDefault="00C75565" w:rsidP="00863C2F">
      <w:pPr>
        <w:ind w:left="142"/>
        <w:rPr>
          <w:sz w:val="18"/>
          <w:szCs w:val="18"/>
        </w:rPr>
      </w:pPr>
    </w:p>
    <w:sectPr w:rsidR="00C75565" w:rsidRPr="0004539A" w:rsidSect="00863C2F">
      <w:pgSz w:w="16838" w:h="11906" w:orient="landscape"/>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10"/>
  <w:displayHorizontalDrawingGridEvery w:val="2"/>
  <w:characterSpacingControl w:val="doNotCompress"/>
  <w:compat/>
  <w:rsids>
    <w:rsidRoot w:val="00863C2F"/>
    <w:rsid w:val="0004539A"/>
    <w:rsid w:val="0007682F"/>
    <w:rsid w:val="001460E2"/>
    <w:rsid w:val="00146268"/>
    <w:rsid w:val="001D5A4F"/>
    <w:rsid w:val="00295A1D"/>
    <w:rsid w:val="005C42F2"/>
    <w:rsid w:val="0063782F"/>
    <w:rsid w:val="00680722"/>
    <w:rsid w:val="006E724E"/>
    <w:rsid w:val="00774FC7"/>
    <w:rsid w:val="00863C2F"/>
    <w:rsid w:val="00907854"/>
    <w:rsid w:val="0095387D"/>
    <w:rsid w:val="00A741A1"/>
    <w:rsid w:val="00C75565"/>
    <w:rsid w:val="00CE55FA"/>
    <w:rsid w:val="00CF34B3"/>
    <w:rsid w:val="00ED42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2F"/>
    <w:pPr>
      <w:suppressAutoHyphens/>
      <w:spacing w:after="0"/>
    </w:pPr>
    <w:rPr>
      <w:rFonts w:ascii="Times New Roman" w:eastAsia="Times New Roman" w:hAnsi="Times New Roman" w:cs="Times New Roman"/>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3C2F"/>
    <w:pPr>
      <w:spacing w:after="0"/>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378</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3</cp:revision>
  <cp:lastPrinted>2013-04-09T16:32:00Z</cp:lastPrinted>
  <dcterms:created xsi:type="dcterms:W3CDTF">2013-04-09T15:21:00Z</dcterms:created>
  <dcterms:modified xsi:type="dcterms:W3CDTF">2013-04-09T16:32:00Z</dcterms:modified>
</cp:coreProperties>
</file>