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36500" w14:textId="77777777" w:rsidR="00D46DCD" w:rsidRPr="00C3460D" w:rsidRDefault="00D46DCD" w:rsidP="00D46DCD">
      <w:pPr>
        <w:jc w:val="center"/>
        <w:rPr>
          <w:vertAlign w:val="superscript"/>
        </w:rPr>
      </w:pPr>
      <w:bookmarkStart w:id="0" w:name="_GoBack"/>
      <w:bookmarkEnd w:id="0"/>
    </w:p>
    <w:p w14:paraId="6C369241" w14:textId="77777777" w:rsidR="00D46DCD" w:rsidRDefault="00D46DCD" w:rsidP="00D46DCD">
      <w:pPr>
        <w:jc w:val="center"/>
      </w:pPr>
    </w:p>
    <w:p w14:paraId="0495BEFA" w14:textId="77777777" w:rsidR="004B75A3" w:rsidRDefault="00CA39C9" w:rsidP="00D46DCD">
      <w:pPr>
        <w:jc w:val="center"/>
        <w:rPr>
          <w:rFonts w:ascii="Comic Sans MS" w:hAnsi="Comic Sans MS"/>
          <w:sz w:val="144"/>
          <w:szCs w:val="144"/>
        </w:rPr>
      </w:pPr>
      <w:r>
        <w:rPr>
          <w:rFonts w:ascii="Comic Sans MS" w:hAnsi="Comic Sans MS"/>
          <w:sz w:val="144"/>
          <w:szCs w:val="144"/>
        </w:rPr>
        <w:t>Escalade</w:t>
      </w:r>
      <w:r w:rsidR="00220122" w:rsidRPr="00220122">
        <w:rPr>
          <w:rFonts w:ascii="Comic Sans MS" w:hAnsi="Comic Sans MS"/>
          <w:noProof/>
          <w:sz w:val="144"/>
          <w:szCs w:val="144"/>
          <w:lang w:val="en-US" w:eastAsia="en-US"/>
        </w:rPr>
        <mc:AlternateContent>
          <mc:Choice Requires="wps">
            <w:drawing>
              <wp:anchor distT="0" distB="0" distL="114300" distR="114300" simplePos="0" relativeHeight="251724800" behindDoc="0" locked="0" layoutInCell="1" allowOverlap="1" wp14:anchorId="233C61D2" wp14:editId="5E817C78">
                <wp:simplePos x="0" y="0"/>
                <wp:positionH relativeFrom="column">
                  <wp:posOffset>5029200</wp:posOffset>
                </wp:positionH>
                <wp:positionV relativeFrom="paragraph">
                  <wp:posOffset>-207010</wp:posOffset>
                </wp:positionV>
                <wp:extent cx="1397000" cy="1371600"/>
                <wp:effectExtent l="12700" t="177800" r="177800" b="12700"/>
                <wp:wrapThrough wrapText="bothSides">
                  <wp:wrapPolygon edited="0">
                    <wp:start x="2199" y="-2550"/>
                    <wp:lineTo x="-147" y="-150"/>
                    <wp:lineTo x="-147" y="21450"/>
                    <wp:lineTo x="22042" y="21450"/>
                    <wp:lineTo x="22336" y="21300"/>
                    <wp:lineTo x="24241" y="19050"/>
                    <wp:lineTo x="24241" y="-2550"/>
                    <wp:lineTo x="2199" y="-2550"/>
                  </wp:wrapPolygon>
                </wp:wrapThrough>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371600"/>
                        </a:xfrm>
                        <a:prstGeom prst="rect">
                          <a:avLst/>
                        </a:prstGeom>
                        <a:solidFill>
                          <a:schemeClr val="bg1">
                            <a:lumMod val="95000"/>
                            <a:lumOff val="0"/>
                          </a:schemeClr>
                        </a:solidFill>
                        <a:ln w="9525" cap="flat" cmpd="sng">
                          <a:prstDash val="solid"/>
                          <a:miter lim="800000"/>
                          <a:headEnd/>
                          <a:tailEnd/>
                        </a:ln>
                        <a:effectLst/>
                        <a:scene3d>
                          <a:camera prst="legacyObliqueTopRight"/>
                          <a:lightRig rig="legacyFlat3" dir="b"/>
                        </a:scene3d>
                        <a:sp3d extrusionH="430200" prstMaterial="legacyMatte">
                          <a:bevelT w="13500" h="13500" prst="angle"/>
                          <a:bevelB w="13500" h="13500" prst="angle"/>
                          <a:extrusionClr>
                            <a:schemeClr val="bg1">
                              <a:lumMod val="95000"/>
                              <a:lumOff val="0"/>
                            </a:schemeClr>
                          </a:extrusionClr>
                        </a:sp3d>
                        <a:extLst>
                          <a:ext uri="{AF507438-7753-43e0-B8FC-AC1667EBCBE1}">
                            <a14:hiddenEffects xmlns:a14="http://schemas.microsoft.com/office/drawing/2010/main">
                              <a:effectLst>
                                <a:outerShdw blurRad="40000" dist="23000" dir="5400000" rotWithShape="0">
                                  <a:schemeClr val="tx1">
                                    <a:lumMod val="50000"/>
                                    <a:lumOff val="50000"/>
                                    <a:alpha val="34999"/>
                                  </a:scheme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6pt;margin-top:-16.25pt;width:110pt;height:1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" fillcolor="#f2f2f2 [3052]">
                <v:shadow color="gray [1629]" opacity="22936f" mv:blur="40000f" origin=",.5" offset="0,23000emu"/>
                <o:extrusion v:ext="view" color="#f2f2f2 [3052]" on="t" colormode="custom"/>
                <w10:wrap type="through"/>
              </v:rect>
            </w:pict>
          </mc:Fallback>
        </mc:AlternateContent>
      </w:r>
      <w:r w:rsidR="00220122" w:rsidRPr="00220122">
        <w:rPr>
          <w:rFonts w:ascii="Comic Sans MS" w:hAnsi="Comic Sans MS"/>
          <w:noProof/>
          <w:sz w:val="144"/>
          <w:szCs w:val="144"/>
          <w:lang w:val="en-US" w:eastAsia="en-US"/>
        </w:rPr>
        <mc:AlternateContent>
          <mc:Choice Requires="wps">
            <w:drawing>
              <wp:anchor distT="0" distB="0" distL="114300" distR="114300" simplePos="0" relativeHeight="251725824" behindDoc="0" locked="0" layoutInCell="1" allowOverlap="1" wp14:anchorId="2890F6DD" wp14:editId="5C5B4C02">
                <wp:simplePos x="0" y="0"/>
                <wp:positionH relativeFrom="column">
                  <wp:posOffset>5168900</wp:posOffset>
                </wp:positionH>
                <wp:positionV relativeFrom="paragraph">
                  <wp:posOffset>-207010</wp:posOffset>
                </wp:positionV>
                <wp:extent cx="1155700" cy="800100"/>
                <wp:effectExtent l="0" t="0" r="0" b="0"/>
                <wp:wrapTight wrapText="bothSides">
                  <wp:wrapPolygon edited="0">
                    <wp:start x="0" y="0"/>
                    <wp:lineTo x="21600" y="0"/>
                    <wp:lineTo x="21600" y="21600"/>
                    <wp:lineTo x="0" y="21600"/>
                    <wp:lineTo x="0" y="0"/>
                  </wp:wrapPolygon>
                </wp:wrapTight>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D7FB099" w14:textId="77777777" w:rsidR="00EB2B99" w:rsidRPr="00033426" w:rsidRDefault="00EB2B99" w:rsidP="00220122">
                            <w:pPr>
                              <w:pStyle w:val="Heading8"/>
                            </w:pPr>
                            <w:r w:rsidRPr="00033426">
                              <w:t>CLASSE 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07pt;margin-top:-16.25pt;width:91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" filled="f" stroked="f">
                <v:textbox inset=",7.2pt,,7.2pt">
                  <w:txbxContent>
                    <w:p w14:paraId="6D7FB099" w14:textId="77777777" w:rsidR="00A8733D" w:rsidRPr="00033426" w:rsidRDefault="00A8733D" w:rsidP="00220122">
                      <w:pPr>
                        <w:pStyle w:val="Heading8"/>
                      </w:pPr>
                      <w:r w:rsidRPr="00033426">
                        <w:t>CLASSE de</w:t>
                      </w:r>
                    </w:p>
                  </w:txbxContent>
                </v:textbox>
                <w10:wrap type="tight"/>
              </v:shape>
            </w:pict>
          </mc:Fallback>
        </mc:AlternateContent>
      </w:r>
    </w:p>
    <w:p w14:paraId="7FCC3DEE" w14:textId="77777777" w:rsidR="00D46DCD" w:rsidRDefault="00D46DCD" w:rsidP="00D46DCD">
      <w:pPr>
        <w:jc w:val="center"/>
        <w:rPr>
          <w:rFonts w:ascii="Comic Sans MS" w:hAnsi="Comic Sans MS"/>
          <w:sz w:val="144"/>
          <w:szCs w:val="144"/>
        </w:rPr>
      </w:pPr>
      <w:r>
        <w:rPr>
          <w:rFonts w:ascii="Comic Sans MS" w:hAnsi="Comic Sans MS"/>
          <w:sz w:val="144"/>
          <w:szCs w:val="144"/>
        </w:rPr>
        <w:t xml:space="preserve">Niveau 1 </w:t>
      </w:r>
      <w:r w:rsidR="00B13374">
        <w:rPr>
          <w:rFonts w:ascii="Comic Sans MS" w:hAnsi="Comic Sans MS"/>
          <w:sz w:val="144"/>
          <w:szCs w:val="144"/>
        </w:rPr>
        <w:t>et 2</w:t>
      </w:r>
    </w:p>
    <w:p w14:paraId="5970CDBE" w14:textId="77777777" w:rsidR="00D46DCD" w:rsidRPr="00CD5E31" w:rsidRDefault="00D46DCD" w:rsidP="00D46DCD">
      <w:pPr>
        <w:jc w:val="center"/>
        <w:rPr>
          <w:rFonts w:ascii="Comic Sans MS" w:hAnsi="Comic Sans MS"/>
          <w:sz w:val="32"/>
          <w:szCs w:val="32"/>
        </w:rPr>
      </w:pPr>
    </w:p>
    <w:p w14:paraId="5791DCA5" w14:textId="77777777" w:rsidR="00D46DCD" w:rsidRDefault="00D46DCD" w:rsidP="00D46DCD">
      <w:pPr>
        <w:jc w:val="center"/>
        <w:rPr>
          <w:rFonts w:ascii="Comic Sans MS" w:hAnsi="Comic Sans MS"/>
          <w:sz w:val="44"/>
          <w:szCs w:val="44"/>
        </w:rPr>
      </w:pPr>
      <w:r>
        <w:rPr>
          <w:rFonts w:ascii="Comic Sans MS" w:hAnsi="Comic Sans MS"/>
          <w:sz w:val="64"/>
          <w:szCs w:val="64"/>
        </w:rPr>
        <w:t>Marianne TERTIAN-PEYROTTE</w:t>
      </w:r>
      <w:r>
        <w:rPr>
          <w:rFonts w:ascii="Comic Sans MS" w:hAnsi="Comic Sans MS"/>
          <w:sz w:val="64"/>
          <w:szCs w:val="64"/>
        </w:rPr>
        <w:br/>
      </w:r>
      <w:r w:rsidRPr="006B34D6">
        <w:rPr>
          <w:rFonts w:ascii="Comic Sans MS" w:hAnsi="Comic Sans MS"/>
          <w:sz w:val="44"/>
          <w:szCs w:val="44"/>
        </w:rPr>
        <w:t>Prof</w:t>
      </w:r>
      <w:r>
        <w:rPr>
          <w:rFonts w:ascii="Comic Sans MS" w:hAnsi="Comic Sans MS"/>
          <w:sz w:val="44"/>
          <w:szCs w:val="44"/>
        </w:rPr>
        <w:t>.</w:t>
      </w:r>
      <w:r w:rsidRPr="006B34D6">
        <w:rPr>
          <w:rFonts w:ascii="Comic Sans MS" w:hAnsi="Comic Sans MS"/>
          <w:sz w:val="44"/>
          <w:szCs w:val="44"/>
        </w:rPr>
        <w:t xml:space="preserve"> d’EPS </w:t>
      </w:r>
      <w:r>
        <w:rPr>
          <w:rFonts w:ascii="Comic Sans MS" w:hAnsi="Comic Sans MS"/>
          <w:sz w:val="44"/>
          <w:szCs w:val="44"/>
        </w:rPr>
        <w:t>C</w:t>
      </w:r>
      <w:r w:rsidRPr="006B34D6">
        <w:rPr>
          <w:rFonts w:ascii="Comic Sans MS" w:hAnsi="Comic Sans MS"/>
          <w:sz w:val="44"/>
          <w:szCs w:val="44"/>
        </w:rPr>
        <w:t>ollège Jaurès la Ciotat</w:t>
      </w:r>
    </w:p>
    <w:p w14:paraId="13F37BD0" w14:textId="77777777" w:rsidR="00A22F69" w:rsidRPr="008A3E77" w:rsidRDefault="00A22F69" w:rsidP="00A22F69">
      <w:pPr>
        <w:jc w:val="center"/>
        <w:rPr>
          <w:rFonts w:ascii="Comic Sans MS" w:hAnsi="Comic Sans MS"/>
          <w:sz w:val="96"/>
          <w:szCs w:val="144"/>
        </w:rPr>
      </w:pPr>
      <w:r>
        <w:rPr>
          <w:rFonts w:ascii="Helvetica" w:eastAsiaTheme="minorHAnsi" w:hAnsi="Helvetica" w:cs="Helvetica"/>
          <w:noProof/>
          <w:sz w:val="24"/>
          <w:szCs w:val="24"/>
          <w:lang w:val="en-US" w:eastAsia="en-US"/>
        </w:rPr>
        <w:drawing>
          <wp:inline distT="0" distB="0" distL="0" distR="0" wp14:anchorId="7EE186B1" wp14:editId="2CF933FB">
            <wp:extent cx="1117600" cy="393700"/>
            <wp:effectExtent l="0" t="0" r="0" b="1270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1CA91FE" w14:textId="77777777" w:rsidR="00D46DCD" w:rsidRPr="001F0E31" w:rsidRDefault="00D46DCD" w:rsidP="00D46DCD">
      <w:pPr>
        <w:jc w:val="center"/>
        <w:rPr>
          <w:rFonts w:ascii="Comic Sans MS" w:hAnsi="Comic Sans MS"/>
          <w:sz w:val="56"/>
          <w:szCs w:val="56"/>
        </w:rPr>
      </w:pPr>
    </w:p>
    <w:p w14:paraId="234F6DE7" w14:textId="77777777" w:rsidR="00220122" w:rsidRDefault="00CA39C9" w:rsidP="00220122">
      <w:pPr>
        <w:jc w:val="center"/>
        <w:rPr>
          <w:rFonts w:ascii="Comic Sans MS" w:hAnsi="Comic Sans MS"/>
          <w:sz w:val="24"/>
          <w:szCs w:val="24"/>
        </w:rPr>
      </w:pPr>
      <w:r>
        <w:rPr>
          <w:rFonts w:ascii="Comic Sans MS" w:hAnsi="Comic Sans MS"/>
          <w:noProof/>
          <w:sz w:val="24"/>
          <w:szCs w:val="24"/>
          <w:lang w:val="en-US" w:eastAsia="en-US"/>
        </w:rPr>
        <w:drawing>
          <wp:anchor distT="0" distB="0" distL="0" distR="0" simplePos="0" relativeHeight="251698176" behindDoc="0" locked="0" layoutInCell="1" allowOverlap="1" wp14:anchorId="357FCCC2" wp14:editId="2CE0DDF1">
            <wp:simplePos x="0" y="0"/>
            <wp:positionH relativeFrom="column">
              <wp:align>center</wp:align>
            </wp:positionH>
            <wp:positionV relativeFrom="paragraph">
              <wp:posOffset>74295</wp:posOffset>
            </wp:positionV>
            <wp:extent cx="2599690" cy="3312795"/>
            <wp:effectExtent l="0" t="0" r="0"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Lst>
                    </a:blip>
                    <a:srcRect/>
                    <a:stretch>
                      <a:fillRect/>
                    </a:stretch>
                  </pic:blipFill>
                  <pic:spPr bwMode="auto">
                    <a:xfrm>
                      <a:off x="0" y="0"/>
                      <a:ext cx="2600293" cy="3313419"/>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D46DCD">
        <w:rPr>
          <w:rFonts w:ascii="Comic Sans MS" w:hAnsi="Comic Sans MS"/>
          <w:sz w:val="24"/>
          <w:szCs w:val="24"/>
        </w:rPr>
        <w:br w:type="page"/>
      </w:r>
      <w:r w:rsidR="00220122">
        <w:rPr>
          <w:rFonts w:ascii="Comic Sans MS" w:hAnsi="Comic Sans MS"/>
          <w:noProof/>
          <w:sz w:val="24"/>
          <w:szCs w:val="24"/>
          <w:lang w:val="en-US" w:eastAsia="en-US"/>
        </w:rPr>
        <w:lastRenderedPageBreak/>
        <w:drawing>
          <wp:anchor distT="0" distB="0" distL="114300" distR="114300" simplePos="0" relativeHeight="251732992" behindDoc="0" locked="0" layoutInCell="1" allowOverlap="1" wp14:anchorId="3E609EDA" wp14:editId="1BBAEC03">
            <wp:simplePos x="0" y="0"/>
            <wp:positionH relativeFrom="column">
              <wp:posOffset>5029200</wp:posOffset>
            </wp:positionH>
            <wp:positionV relativeFrom="paragraph">
              <wp:posOffset>-257819</wp:posOffset>
            </wp:positionV>
            <wp:extent cx="885825" cy="562619"/>
            <wp:effectExtent l="19050" t="0" r="9525" b="0"/>
            <wp:wrapNone/>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885825" cy="562619"/>
                    </a:xfrm>
                    <a:prstGeom prst="rect">
                      <a:avLst/>
                    </a:prstGeom>
                    <a:noFill/>
                    <a:ln w="9525">
                      <a:noFill/>
                      <a:miter lim="800000"/>
                      <a:headEnd/>
                      <a:tailEnd/>
                    </a:ln>
                  </pic:spPr>
                </pic:pic>
              </a:graphicData>
            </a:graphic>
          </wp:anchor>
        </w:drawing>
      </w:r>
      <w:r w:rsidR="00220122" w:rsidRPr="005C1E42">
        <w:rPr>
          <w:rFonts w:ascii="Comic Sans MS" w:hAnsi="Comic Sans MS"/>
          <w:sz w:val="24"/>
          <w:szCs w:val="24"/>
        </w:rPr>
        <w:t>Suivi des élèves</w:t>
      </w:r>
      <w:r w:rsidR="00220122">
        <w:rPr>
          <w:rFonts w:ascii="Comic Sans MS" w:hAnsi="Comic Sans MS"/>
          <w:sz w:val="24"/>
          <w:szCs w:val="24"/>
        </w:rPr>
        <w:t xml:space="preserve"> de la classe de _______</w:t>
      </w:r>
    </w:p>
    <w:p w14:paraId="39380C56" w14:textId="77777777" w:rsidR="00220122" w:rsidRDefault="00220122" w:rsidP="00220122">
      <w:pPr>
        <w:jc w:val="center"/>
        <w:rPr>
          <w:rFonts w:ascii="Comic Sans MS" w:hAnsi="Comic Sans MS"/>
          <w:sz w:val="24"/>
          <w:szCs w:val="24"/>
        </w:rPr>
      </w:pPr>
    </w:p>
    <w:p w14:paraId="6832E06F" w14:textId="77777777" w:rsidR="004C408F" w:rsidRPr="005C1E42" w:rsidRDefault="004C408F" w:rsidP="00220122">
      <w:pPr>
        <w:jc w:val="center"/>
        <w:rPr>
          <w:rFonts w:ascii="Comic Sans MS" w:hAnsi="Comic Sans MS"/>
          <w:sz w:val="24"/>
          <w:szCs w:val="24"/>
        </w:rPr>
      </w:pP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792"/>
        <w:gridCol w:w="1438"/>
        <w:gridCol w:w="1134"/>
        <w:gridCol w:w="1703"/>
        <w:gridCol w:w="1701"/>
        <w:gridCol w:w="1415"/>
      </w:tblGrid>
      <w:tr w:rsidR="00680D32" w:rsidRPr="00BA2586" w14:paraId="3C108569" w14:textId="77777777" w:rsidTr="00680D32">
        <w:trPr>
          <w:trHeight w:val="892"/>
          <w:jc w:val="center"/>
        </w:trPr>
        <w:tc>
          <w:tcPr>
            <w:tcW w:w="1193" w:type="dxa"/>
            <w:tcBorders>
              <w:left w:val="nil"/>
              <w:tl2br w:val="single" w:sz="4" w:space="0" w:color="000000"/>
            </w:tcBorders>
          </w:tcPr>
          <w:p w14:paraId="363E1BC8" w14:textId="77777777" w:rsidR="00680D32" w:rsidRPr="00BA2586" w:rsidRDefault="00680D32" w:rsidP="00463B5F">
            <w:pPr>
              <w:jc w:val="center"/>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768832" behindDoc="1" locked="0" layoutInCell="1" allowOverlap="1" wp14:anchorId="6CFCFF43" wp14:editId="40D994D1">
                  <wp:simplePos x="0" y="0"/>
                  <wp:positionH relativeFrom="column">
                    <wp:posOffset>-412115</wp:posOffset>
                  </wp:positionH>
                  <wp:positionV relativeFrom="paragraph">
                    <wp:posOffset>35560</wp:posOffset>
                  </wp:positionV>
                  <wp:extent cx="619125" cy="485775"/>
                  <wp:effectExtent l="19050" t="0" r="9525" b="0"/>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anchor>
              </w:drawing>
            </w:r>
          </w:p>
          <w:p w14:paraId="07BC87A6" w14:textId="77777777" w:rsidR="00680D32" w:rsidRPr="00BA2586" w:rsidRDefault="00680D32" w:rsidP="00463B5F">
            <w:pPr>
              <w:jc w:val="center"/>
              <w:rPr>
                <w:rFonts w:ascii="Arial" w:hAnsi="Arial" w:cs="Arial"/>
                <w:sz w:val="20"/>
                <w:szCs w:val="20"/>
              </w:rPr>
            </w:pPr>
          </w:p>
          <w:p w14:paraId="66ACA36D" w14:textId="77777777" w:rsidR="00680D32" w:rsidRPr="00BA2586" w:rsidRDefault="00680D32" w:rsidP="00463B5F">
            <w:pPr>
              <w:jc w:val="center"/>
              <w:rPr>
                <w:rFonts w:ascii="Arial" w:hAnsi="Arial" w:cs="Arial"/>
                <w:sz w:val="20"/>
                <w:szCs w:val="20"/>
              </w:rPr>
            </w:pPr>
          </w:p>
          <w:p w14:paraId="08066850" w14:textId="77777777" w:rsidR="00680D32" w:rsidRPr="00BA2586" w:rsidRDefault="00680D32" w:rsidP="00463B5F">
            <w:pPr>
              <w:jc w:val="center"/>
              <w:rPr>
                <w:rFonts w:ascii="Arial" w:hAnsi="Arial" w:cs="Arial"/>
                <w:sz w:val="20"/>
                <w:szCs w:val="20"/>
              </w:rPr>
            </w:pPr>
            <w:r w:rsidRPr="00BA2586">
              <w:rPr>
                <w:rFonts w:ascii="Arial" w:hAnsi="Arial" w:cs="Arial"/>
                <w:sz w:val="20"/>
                <w:szCs w:val="20"/>
              </w:rPr>
              <w:t>Nom</w:t>
            </w:r>
          </w:p>
        </w:tc>
        <w:tc>
          <w:tcPr>
            <w:tcW w:w="792" w:type="dxa"/>
          </w:tcPr>
          <w:p w14:paraId="78DC8520" w14:textId="77777777" w:rsidR="00680D32" w:rsidRPr="009C191A" w:rsidRDefault="00680D32" w:rsidP="00463B5F">
            <w:pPr>
              <w:jc w:val="center"/>
              <w:rPr>
                <w:rFonts w:ascii="Arial" w:hAnsi="Arial" w:cs="Arial"/>
                <w:sz w:val="18"/>
                <w:szCs w:val="18"/>
              </w:rPr>
            </w:pPr>
            <w:r w:rsidRPr="009C191A">
              <w:rPr>
                <w:rFonts w:ascii="Arial" w:hAnsi="Arial" w:cs="Arial"/>
                <w:sz w:val="18"/>
                <w:szCs w:val="18"/>
              </w:rPr>
              <w:t>Vécu</w:t>
            </w:r>
          </w:p>
          <w:p w14:paraId="3EEC0214" w14:textId="77777777" w:rsidR="00680D32" w:rsidRPr="009C191A" w:rsidRDefault="00680D32" w:rsidP="00463B5F">
            <w:pPr>
              <w:jc w:val="center"/>
              <w:rPr>
                <w:rFonts w:ascii="Arial" w:hAnsi="Arial" w:cs="Arial"/>
                <w:sz w:val="18"/>
                <w:szCs w:val="18"/>
              </w:rPr>
            </w:pPr>
            <w:proofErr w:type="spellStart"/>
            <w:r w:rsidRPr="009C191A">
              <w:rPr>
                <w:rFonts w:ascii="Arial" w:hAnsi="Arial" w:cs="Arial"/>
                <w:sz w:val="18"/>
                <w:szCs w:val="18"/>
              </w:rPr>
              <w:t>Ant</w:t>
            </w:r>
            <w:proofErr w:type="spellEnd"/>
            <w:r w:rsidRPr="009C191A">
              <w:rPr>
                <w:rFonts w:ascii="Arial" w:hAnsi="Arial" w:cs="Arial"/>
                <w:sz w:val="18"/>
                <w:szCs w:val="18"/>
              </w:rPr>
              <w:t>.</w:t>
            </w:r>
          </w:p>
        </w:tc>
        <w:tc>
          <w:tcPr>
            <w:tcW w:w="1438" w:type="dxa"/>
          </w:tcPr>
          <w:p w14:paraId="6C7FC819" w14:textId="564E6023" w:rsidR="00680D32" w:rsidRPr="00BA2586" w:rsidRDefault="00680D32" w:rsidP="00463B5F">
            <w:pPr>
              <w:jc w:val="center"/>
              <w:rPr>
                <w:rFonts w:ascii="Arial" w:hAnsi="Arial" w:cs="Arial"/>
                <w:sz w:val="20"/>
                <w:szCs w:val="20"/>
              </w:rPr>
            </w:pPr>
            <w:r>
              <w:rPr>
                <w:rFonts w:ascii="Arial" w:hAnsi="Arial" w:cs="Arial"/>
                <w:sz w:val="20"/>
                <w:szCs w:val="20"/>
              </w:rPr>
              <w:t>Sait assurer au sol</w:t>
            </w:r>
          </w:p>
        </w:tc>
        <w:tc>
          <w:tcPr>
            <w:tcW w:w="1134" w:type="dxa"/>
          </w:tcPr>
          <w:p w14:paraId="7D2C6748" w14:textId="605DB4E1" w:rsidR="00680D32" w:rsidRPr="00BA2586" w:rsidRDefault="00680D32" w:rsidP="00463B5F">
            <w:pPr>
              <w:jc w:val="center"/>
              <w:rPr>
                <w:rFonts w:ascii="Arial" w:hAnsi="Arial" w:cs="Arial"/>
                <w:sz w:val="20"/>
                <w:szCs w:val="20"/>
              </w:rPr>
            </w:pPr>
            <w:r>
              <w:rPr>
                <w:rFonts w:ascii="Arial" w:hAnsi="Arial" w:cs="Arial"/>
                <w:sz w:val="20"/>
                <w:szCs w:val="20"/>
              </w:rPr>
              <w:t>Sait contre assurer</w:t>
            </w:r>
          </w:p>
        </w:tc>
        <w:tc>
          <w:tcPr>
            <w:tcW w:w="1703" w:type="dxa"/>
          </w:tcPr>
          <w:p w14:paraId="2B832D45" w14:textId="080440B3" w:rsidR="00680D32" w:rsidRPr="00BA2586" w:rsidRDefault="00680D32" w:rsidP="00463B5F">
            <w:pPr>
              <w:jc w:val="center"/>
              <w:rPr>
                <w:rFonts w:ascii="Arial" w:hAnsi="Arial" w:cs="Arial"/>
                <w:sz w:val="20"/>
                <w:szCs w:val="20"/>
              </w:rPr>
            </w:pPr>
            <w:r>
              <w:rPr>
                <w:rFonts w:ascii="Arial" w:hAnsi="Arial" w:cs="Arial"/>
                <w:sz w:val="20"/>
                <w:szCs w:val="20"/>
              </w:rPr>
              <w:t>Sait assurer jusqu'à la ligne rouge</w:t>
            </w:r>
          </w:p>
        </w:tc>
        <w:tc>
          <w:tcPr>
            <w:tcW w:w="1701" w:type="dxa"/>
          </w:tcPr>
          <w:p w14:paraId="626C6A22" w14:textId="3C19A9CA" w:rsidR="00680D32" w:rsidRPr="00BA2586" w:rsidRDefault="00680D32" w:rsidP="00463B5F">
            <w:pPr>
              <w:jc w:val="center"/>
              <w:rPr>
                <w:rFonts w:ascii="Arial" w:hAnsi="Arial" w:cs="Arial"/>
                <w:sz w:val="20"/>
                <w:szCs w:val="20"/>
              </w:rPr>
            </w:pPr>
            <w:r>
              <w:rPr>
                <w:rFonts w:ascii="Arial" w:hAnsi="Arial" w:cs="Arial"/>
                <w:sz w:val="20"/>
                <w:szCs w:val="20"/>
              </w:rPr>
              <w:t xml:space="preserve">Sait contre </w:t>
            </w:r>
            <w:proofErr w:type="spellStart"/>
            <w:r>
              <w:rPr>
                <w:rFonts w:ascii="Arial" w:hAnsi="Arial" w:cs="Arial"/>
                <w:sz w:val="20"/>
                <w:szCs w:val="20"/>
              </w:rPr>
              <w:t>ass</w:t>
            </w:r>
            <w:proofErr w:type="spellEnd"/>
            <w:r>
              <w:rPr>
                <w:rFonts w:ascii="Arial" w:hAnsi="Arial" w:cs="Arial"/>
                <w:sz w:val="20"/>
                <w:szCs w:val="20"/>
              </w:rPr>
              <w:t xml:space="preserve"> jusqu'à la ligne rouge</w:t>
            </w:r>
          </w:p>
        </w:tc>
        <w:tc>
          <w:tcPr>
            <w:tcW w:w="1415" w:type="dxa"/>
          </w:tcPr>
          <w:p w14:paraId="743091C9" w14:textId="6803CA84" w:rsidR="00680D32" w:rsidRPr="00BA2586" w:rsidRDefault="00680D32" w:rsidP="00463B5F">
            <w:pPr>
              <w:jc w:val="center"/>
              <w:rPr>
                <w:rFonts w:ascii="Arial" w:hAnsi="Arial" w:cs="Arial"/>
                <w:sz w:val="20"/>
                <w:szCs w:val="20"/>
              </w:rPr>
            </w:pPr>
            <w:r>
              <w:rPr>
                <w:rFonts w:ascii="Arial" w:hAnsi="Arial" w:cs="Arial"/>
                <w:sz w:val="20"/>
                <w:szCs w:val="20"/>
              </w:rPr>
              <w:t>Grimpe en haut de voie</w:t>
            </w:r>
          </w:p>
        </w:tc>
      </w:tr>
      <w:tr w:rsidR="00680D32" w:rsidRPr="00BA2586" w14:paraId="7A236196" w14:textId="77777777" w:rsidTr="00680D32">
        <w:trPr>
          <w:trHeight w:val="367"/>
          <w:jc w:val="center"/>
        </w:trPr>
        <w:tc>
          <w:tcPr>
            <w:tcW w:w="1193" w:type="dxa"/>
            <w:tcBorders>
              <w:left w:val="nil"/>
            </w:tcBorders>
          </w:tcPr>
          <w:p w14:paraId="60DAE7F5" w14:textId="77777777" w:rsidR="00680D32" w:rsidRPr="00BA2586" w:rsidRDefault="00680D32" w:rsidP="00463B5F">
            <w:pPr>
              <w:jc w:val="center"/>
              <w:rPr>
                <w:rFonts w:ascii="Arial" w:hAnsi="Arial" w:cs="Arial"/>
                <w:sz w:val="20"/>
                <w:szCs w:val="20"/>
              </w:rPr>
            </w:pPr>
          </w:p>
        </w:tc>
        <w:tc>
          <w:tcPr>
            <w:tcW w:w="792" w:type="dxa"/>
          </w:tcPr>
          <w:p w14:paraId="4901818A" w14:textId="77777777" w:rsidR="00680D32" w:rsidRPr="00BA2586" w:rsidRDefault="00680D32" w:rsidP="00463B5F">
            <w:pPr>
              <w:jc w:val="center"/>
              <w:rPr>
                <w:rFonts w:ascii="Arial" w:hAnsi="Arial" w:cs="Arial"/>
                <w:sz w:val="20"/>
                <w:szCs w:val="20"/>
              </w:rPr>
            </w:pPr>
          </w:p>
        </w:tc>
        <w:tc>
          <w:tcPr>
            <w:tcW w:w="1438" w:type="dxa"/>
          </w:tcPr>
          <w:p w14:paraId="1B7CB129" w14:textId="77777777" w:rsidR="00680D32" w:rsidRPr="00BA2586" w:rsidRDefault="00680D32" w:rsidP="00463B5F">
            <w:pPr>
              <w:jc w:val="center"/>
              <w:rPr>
                <w:rFonts w:ascii="Arial" w:hAnsi="Arial" w:cs="Arial"/>
                <w:sz w:val="20"/>
                <w:szCs w:val="20"/>
              </w:rPr>
            </w:pPr>
          </w:p>
        </w:tc>
        <w:tc>
          <w:tcPr>
            <w:tcW w:w="1134" w:type="dxa"/>
          </w:tcPr>
          <w:p w14:paraId="19A5363B" w14:textId="77777777" w:rsidR="00680D32" w:rsidRPr="00BA2586" w:rsidRDefault="00680D32" w:rsidP="00463B5F">
            <w:pPr>
              <w:jc w:val="center"/>
              <w:rPr>
                <w:rFonts w:ascii="Arial" w:hAnsi="Arial" w:cs="Arial"/>
                <w:sz w:val="20"/>
                <w:szCs w:val="20"/>
              </w:rPr>
            </w:pPr>
          </w:p>
        </w:tc>
        <w:tc>
          <w:tcPr>
            <w:tcW w:w="1703" w:type="dxa"/>
          </w:tcPr>
          <w:p w14:paraId="721E4215" w14:textId="77777777" w:rsidR="00680D32" w:rsidRPr="00BA2586" w:rsidRDefault="00680D32" w:rsidP="00463B5F">
            <w:pPr>
              <w:jc w:val="center"/>
              <w:rPr>
                <w:rFonts w:ascii="Arial" w:hAnsi="Arial" w:cs="Arial"/>
                <w:sz w:val="20"/>
                <w:szCs w:val="20"/>
              </w:rPr>
            </w:pPr>
          </w:p>
        </w:tc>
        <w:tc>
          <w:tcPr>
            <w:tcW w:w="1701" w:type="dxa"/>
          </w:tcPr>
          <w:p w14:paraId="0DDA18DE" w14:textId="77777777" w:rsidR="00680D32" w:rsidRPr="00BA2586" w:rsidRDefault="00680D32" w:rsidP="00463B5F">
            <w:pPr>
              <w:jc w:val="center"/>
              <w:rPr>
                <w:rFonts w:ascii="Arial" w:hAnsi="Arial" w:cs="Arial"/>
                <w:sz w:val="20"/>
                <w:szCs w:val="20"/>
              </w:rPr>
            </w:pPr>
          </w:p>
        </w:tc>
        <w:tc>
          <w:tcPr>
            <w:tcW w:w="1415" w:type="dxa"/>
          </w:tcPr>
          <w:p w14:paraId="02F8AC3B" w14:textId="77777777" w:rsidR="00680D32" w:rsidRPr="00BA2586" w:rsidRDefault="00680D32" w:rsidP="00463B5F">
            <w:pPr>
              <w:jc w:val="center"/>
              <w:rPr>
                <w:rFonts w:ascii="Arial" w:hAnsi="Arial" w:cs="Arial"/>
                <w:sz w:val="20"/>
                <w:szCs w:val="20"/>
              </w:rPr>
            </w:pPr>
          </w:p>
        </w:tc>
      </w:tr>
      <w:tr w:rsidR="00680D32" w:rsidRPr="00BA2586" w14:paraId="55FE990C" w14:textId="77777777" w:rsidTr="00680D32">
        <w:trPr>
          <w:trHeight w:val="367"/>
          <w:jc w:val="center"/>
        </w:trPr>
        <w:tc>
          <w:tcPr>
            <w:tcW w:w="1193" w:type="dxa"/>
            <w:tcBorders>
              <w:left w:val="nil"/>
            </w:tcBorders>
          </w:tcPr>
          <w:p w14:paraId="3A63A650" w14:textId="77777777" w:rsidR="00680D32" w:rsidRPr="00BA2586" w:rsidRDefault="00680D32" w:rsidP="00463B5F">
            <w:pPr>
              <w:jc w:val="center"/>
              <w:rPr>
                <w:rFonts w:ascii="Arial" w:hAnsi="Arial" w:cs="Arial"/>
                <w:sz w:val="20"/>
                <w:szCs w:val="20"/>
              </w:rPr>
            </w:pPr>
          </w:p>
        </w:tc>
        <w:tc>
          <w:tcPr>
            <w:tcW w:w="792" w:type="dxa"/>
          </w:tcPr>
          <w:p w14:paraId="1BF0176B" w14:textId="77777777" w:rsidR="00680D32" w:rsidRPr="00BA2586" w:rsidRDefault="00680D32" w:rsidP="00463B5F">
            <w:pPr>
              <w:jc w:val="center"/>
              <w:rPr>
                <w:rFonts w:ascii="Arial" w:hAnsi="Arial" w:cs="Arial"/>
                <w:sz w:val="20"/>
                <w:szCs w:val="20"/>
              </w:rPr>
            </w:pPr>
          </w:p>
        </w:tc>
        <w:tc>
          <w:tcPr>
            <w:tcW w:w="1438" w:type="dxa"/>
          </w:tcPr>
          <w:p w14:paraId="12769CEE" w14:textId="77777777" w:rsidR="00680D32" w:rsidRPr="00BA2586" w:rsidRDefault="00680D32" w:rsidP="00463B5F">
            <w:pPr>
              <w:jc w:val="center"/>
              <w:rPr>
                <w:rFonts w:ascii="Arial" w:hAnsi="Arial" w:cs="Arial"/>
                <w:sz w:val="20"/>
                <w:szCs w:val="20"/>
              </w:rPr>
            </w:pPr>
          </w:p>
        </w:tc>
        <w:tc>
          <w:tcPr>
            <w:tcW w:w="1134" w:type="dxa"/>
          </w:tcPr>
          <w:p w14:paraId="6B6F079D" w14:textId="77777777" w:rsidR="00680D32" w:rsidRPr="00BA2586" w:rsidRDefault="00680D32" w:rsidP="00463B5F">
            <w:pPr>
              <w:jc w:val="center"/>
              <w:rPr>
                <w:rFonts w:ascii="Arial" w:hAnsi="Arial" w:cs="Arial"/>
                <w:sz w:val="20"/>
                <w:szCs w:val="20"/>
              </w:rPr>
            </w:pPr>
          </w:p>
        </w:tc>
        <w:tc>
          <w:tcPr>
            <w:tcW w:w="1703" w:type="dxa"/>
          </w:tcPr>
          <w:p w14:paraId="1D83F1DF" w14:textId="77777777" w:rsidR="00680D32" w:rsidRPr="00BA2586" w:rsidRDefault="00680D32" w:rsidP="00463B5F">
            <w:pPr>
              <w:jc w:val="center"/>
              <w:rPr>
                <w:rFonts w:ascii="Arial" w:hAnsi="Arial" w:cs="Arial"/>
                <w:sz w:val="20"/>
                <w:szCs w:val="20"/>
              </w:rPr>
            </w:pPr>
          </w:p>
        </w:tc>
        <w:tc>
          <w:tcPr>
            <w:tcW w:w="1701" w:type="dxa"/>
          </w:tcPr>
          <w:p w14:paraId="69E2B7C6" w14:textId="77777777" w:rsidR="00680D32" w:rsidRPr="00BA2586" w:rsidRDefault="00680D32" w:rsidP="00463B5F">
            <w:pPr>
              <w:jc w:val="center"/>
              <w:rPr>
                <w:rFonts w:ascii="Arial" w:hAnsi="Arial" w:cs="Arial"/>
                <w:sz w:val="20"/>
                <w:szCs w:val="20"/>
              </w:rPr>
            </w:pPr>
          </w:p>
        </w:tc>
        <w:tc>
          <w:tcPr>
            <w:tcW w:w="1415" w:type="dxa"/>
          </w:tcPr>
          <w:p w14:paraId="39B116E0" w14:textId="77777777" w:rsidR="00680D32" w:rsidRPr="00BA2586" w:rsidRDefault="00680D32" w:rsidP="00463B5F">
            <w:pPr>
              <w:jc w:val="center"/>
              <w:rPr>
                <w:rFonts w:ascii="Arial" w:hAnsi="Arial" w:cs="Arial"/>
                <w:sz w:val="20"/>
                <w:szCs w:val="20"/>
              </w:rPr>
            </w:pPr>
          </w:p>
        </w:tc>
      </w:tr>
      <w:tr w:rsidR="00680D32" w:rsidRPr="00BA2586" w14:paraId="4B9420F0" w14:textId="77777777" w:rsidTr="00680D32">
        <w:trPr>
          <w:trHeight w:val="367"/>
          <w:jc w:val="center"/>
        </w:trPr>
        <w:tc>
          <w:tcPr>
            <w:tcW w:w="1193" w:type="dxa"/>
            <w:tcBorders>
              <w:left w:val="nil"/>
            </w:tcBorders>
          </w:tcPr>
          <w:p w14:paraId="23424CE2" w14:textId="77777777" w:rsidR="00680D32" w:rsidRPr="00BA2586" w:rsidRDefault="00680D32" w:rsidP="00463B5F">
            <w:pPr>
              <w:jc w:val="center"/>
              <w:rPr>
                <w:rFonts w:ascii="Arial" w:hAnsi="Arial" w:cs="Arial"/>
                <w:sz w:val="20"/>
                <w:szCs w:val="20"/>
              </w:rPr>
            </w:pPr>
          </w:p>
        </w:tc>
        <w:tc>
          <w:tcPr>
            <w:tcW w:w="792" w:type="dxa"/>
          </w:tcPr>
          <w:p w14:paraId="418C46AE" w14:textId="77777777" w:rsidR="00680D32" w:rsidRPr="00BA2586" w:rsidRDefault="00680D32" w:rsidP="00463B5F">
            <w:pPr>
              <w:jc w:val="center"/>
              <w:rPr>
                <w:rFonts w:ascii="Arial" w:hAnsi="Arial" w:cs="Arial"/>
                <w:sz w:val="20"/>
                <w:szCs w:val="20"/>
              </w:rPr>
            </w:pPr>
          </w:p>
        </w:tc>
        <w:tc>
          <w:tcPr>
            <w:tcW w:w="1438" w:type="dxa"/>
          </w:tcPr>
          <w:p w14:paraId="7E1B2B72" w14:textId="77777777" w:rsidR="00680D32" w:rsidRPr="00BA2586" w:rsidRDefault="00680D32" w:rsidP="00463B5F">
            <w:pPr>
              <w:jc w:val="center"/>
              <w:rPr>
                <w:rFonts w:ascii="Arial" w:hAnsi="Arial" w:cs="Arial"/>
                <w:sz w:val="20"/>
                <w:szCs w:val="20"/>
              </w:rPr>
            </w:pPr>
          </w:p>
        </w:tc>
        <w:tc>
          <w:tcPr>
            <w:tcW w:w="1134" w:type="dxa"/>
          </w:tcPr>
          <w:p w14:paraId="735EB36A" w14:textId="77777777" w:rsidR="00680D32" w:rsidRPr="00BA2586" w:rsidRDefault="00680D32" w:rsidP="00463B5F">
            <w:pPr>
              <w:jc w:val="center"/>
              <w:rPr>
                <w:rFonts w:ascii="Arial" w:hAnsi="Arial" w:cs="Arial"/>
                <w:sz w:val="20"/>
                <w:szCs w:val="20"/>
              </w:rPr>
            </w:pPr>
          </w:p>
        </w:tc>
        <w:tc>
          <w:tcPr>
            <w:tcW w:w="1703" w:type="dxa"/>
          </w:tcPr>
          <w:p w14:paraId="1315E538" w14:textId="77777777" w:rsidR="00680D32" w:rsidRPr="00BA2586" w:rsidRDefault="00680D32" w:rsidP="00463B5F">
            <w:pPr>
              <w:jc w:val="center"/>
              <w:rPr>
                <w:rFonts w:ascii="Arial" w:hAnsi="Arial" w:cs="Arial"/>
                <w:sz w:val="20"/>
                <w:szCs w:val="20"/>
              </w:rPr>
            </w:pPr>
          </w:p>
        </w:tc>
        <w:tc>
          <w:tcPr>
            <w:tcW w:w="1701" w:type="dxa"/>
          </w:tcPr>
          <w:p w14:paraId="4A0744A0" w14:textId="77777777" w:rsidR="00680D32" w:rsidRPr="00BA2586" w:rsidRDefault="00680D32" w:rsidP="00463B5F">
            <w:pPr>
              <w:jc w:val="center"/>
              <w:rPr>
                <w:rFonts w:ascii="Arial" w:hAnsi="Arial" w:cs="Arial"/>
                <w:sz w:val="20"/>
                <w:szCs w:val="20"/>
              </w:rPr>
            </w:pPr>
          </w:p>
        </w:tc>
        <w:tc>
          <w:tcPr>
            <w:tcW w:w="1415" w:type="dxa"/>
          </w:tcPr>
          <w:p w14:paraId="13E07935" w14:textId="77777777" w:rsidR="00680D32" w:rsidRPr="00BA2586" w:rsidRDefault="00680D32" w:rsidP="00463B5F">
            <w:pPr>
              <w:jc w:val="center"/>
              <w:rPr>
                <w:rFonts w:ascii="Arial" w:hAnsi="Arial" w:cs="Arial"/>
                <w:sz w:val="20"/>
                <w:szCs w:val="20"/>
              </w:rPr>
            </w:pPr>
          </w:p>
        </w:tc>
      </w:tr>
      <w:tr w:rsidR="00680D32" w:rsidRPr="00BA2586" w14:paraId="59F7150F" w14:textId="77777777" w:rsidTr="00680D32">
        <w:trPr>
          <w:trHeight w:val="367"/>
          <w:jc w:val="center"/>
        </w:trPr>
        <w:tc>
          <w:tcPr>
            <w:tcW w:w="1193" w:type="dxa"/>
            <w:tcBorders>
              <w:left w:val="nil"/>
            </w:tcBorders>
          </w:tcPr>
          <w:p w14:paraId="0CC07BD2" w14:textId="77777777" w:rsidR="00680D32" w:rsidRPr="00BA2586" w:rsidRDefault="00680D32" w:rsidP="00463B5F">
            <w:pPr>
              <w:jc w:val="center"/>
              <w:rPr>
                <w:rFonts w:ascii="Arial" w:hAnsi="Arial" w:cs="Arial"/>
                <w:sz w:val="20"/>
                <w:szCs w:val="20"/>
              </w:rPr>
            </w:pPr>
          </w:p>
        </w:tc>
        <w:tc>
          <w:tcPr>
            <w:tcW w:w="792" w:type="dxa"/>
          </w:tcPr>
          <w:p w14:paraId="4F5AD897" w14:textId="77777777" w:rsidR="00680D32" w:rsidRPr="00BA2586" w:rsidRDefault="00680D32" w:rsidP="00463B5F">
            <w:pPr>
              <w:jc w:val="center"/>
              <w:rPr>
                <w:rFonts w:ascii="Arial" w:hAnsi="Arial" w:cs="Arial"/>
                <w:sz w:val="20"/>
                <w:szCs w:val="20"/>
              </w:rPr>
            </w:pPr>
          </w:p>
        </w:tc>
        <w:tc>
          <w:tcPr>
            <w:tcW w:w="1438" w:type="dxa"/>
          </w:tcPr>
          <w:p w14:paraId="45EF05EF" w14:textId="77777777" w:rsidR="00680D32" w:rsidRPr="00BA2586" w:rsidRDefault="00680D32" w:rsidP="00463B5F">
            <w:pPr>
              <w:jc w:val="center"/>
              <w:rPr>
                <w:rFonts w:ascii="Arial" w:hAnsi="Arial" w:cs="Arial"/>
                <w:sz w:val="20"/>
                <w:szCs w:val="20"/>
              </w:rPr>
            </w:pPr>
          </w:p>
        </w:tc>
        <w:tc>
          <w:tcPr>
            <w:tcW w:w="1134" w:type="dxa"/>
          </w:tcPr>
          <w:p w14:paraId="7DC38B8B" w14:textId="77777777" w:rsidR="00680D32" w:rsidRPr="00BA2586" w:rsidRDefault="00680D32" w:rsidP="00463B5F">
            <w:pPr>
              <w:jc w:val="center"/>
              <w:rPr>
                <w:rFonts w:ascii="Arial" w:hAnsi="Arial" w:cs="Arial"/>
                <w:sz w:val="20"/>
                <w:szCs w:val="20"/>
              </w:rPr>
            </w:pPr>
          </w:p>
        </w:tc>
        <w:tc>
          <w:tcPr>
            <w:tcW w:w="1703" w:type="dxa"/>
          </w:tcPr>
          <w:p w14:paraId="51CD5F03" w14:textId="77777777" w:rsidR="00680D32" w:rsidRPr="00BA2586" w:rsidRDefault="00680D32" w:rsidP="00463B5F">
            <w:pPr>
              <w:jc w:val="center"/>
              <w:rPr>
                <w:rFonts w:ascii="Arial" w:hAnsi="Arial" w:cs="Arial"/>
                <w:sz w:val="20"/>
                <w:szCs w:val="20"/>
              </w:rPr>
            </w:pPr>
          </w:p>
        </w:tc>
        <w:tc>
          <w:tcPr>
            <w:tcW w:w="1701" w:type="dxa"/>
          </w:tcPr>
          <w:p w14:paraId="4EC2D852" w14:textId="77777777" w:rsidR="00680D32" w:rsidRPr="00BA2586" w:rsidRDefault="00680D32" w:rsidP="00463B5F">
            <w:pPr>
              <w:jc w:val="center"/>
              <w:rPr>
                <w:rFonts w:ascii="Arial" w:hAnsi="Arial" w:cs="Arial"/>
                <w:sz w:val="20"/>
                <w:szCs w:val="20"/>
              </w:rPr>
            </w:pPr>
          </w:p>
        </w:tc>
        <w:tc>
          <w:tcPr>
            <w:tcW w:w="1415" w:type="dxa"/>
          </w:tcPr>
          <w:p w14:paraId="23F1A0A6" w14:textId="77777777" w:rsidR="00680D32" w:rsidRPr="00BA2586" w:rsidRDefault="00680D32" w:rsidP="00463B5F">
            <w:pPr>
              <w:jc w:val="center"/>
              <w:rPr>
                <w:rFonts w:ascii="Arial" w:hAnsi="Arial" w:cs="Arial"/>
                <w:sz w:val="20"/>
                <w:szCs w:val="20"/>
              </w:rPr>
            </w:pPr>
          </w:p>
        </w:tc>
      </w:tr>
      <w:tr w:rsidR="00680D32" w:rsidRPr="00BA2586" w14:paraId="169787E5" w14:textId="77777777" w:rsidTr="00680D32">
        <w:trPr>
          <w:trHeight w:val="367"/>
          <w:jc w:val="center"/>
        </w:trPr>
        <w:tc>
          <w:tcPr>
            <w:tcW w:w="1193" w:type="dxa"/>
            <w:tcBorders>
              <w:left w:val="nil"/>
            </w:tcBorders>
          </w:tcPr>
          <w:p w14:paraId="76EFB63D" w14:textId="77777777" w:rsidR="00680D32" w:rsidRPr="00BA2586" w:rsidRDefault="00680D32" w:rsidP="00463B5F">
            <w:pPr>
              <w:jc w:val="center"/>
              <w:rPr>
                <w:rFonts w:ascii="Arial" w:hAnsi="Arial" w:cs="Arial"/>
                <w:sz w:val="20"/>
                <w:szCs w:val="20"/>
              </w:rPr>
            </w:pPr>
          </w:p>
        </w:tc>
        <w:tc>
          <w:tcPr>
            <w:tcW w:w="792" w:type="dxa"/>
          </w:tcPr>
          <w:p w14:paraId="652F4189" w14:textId="77777777" w:rsidR="00680D32" w:rsidRPr="00BA2586" w:rsidRDefault="00680D32" w:rsidP="00463B5F">
            <w:pPr>
              <w:jc w:val="center"/>
              <w:rPr>
                <w:rFonts w:ascii="Arial" w:hAnsi="Arial" w:cs="Arial"/>
                <w:sz w:val="20"/>
                <w:szCs w:val="20"/>
              </w:rPr>
            </w:pPr>
          </w:p>
        </w:tc>
        <w:tc>
          <w:tcPr>
            <w:tcW w:w="1438" w:type="dxa"/>
          </w:tcPr>
          <w:p w14:paraId="434AC419" w14:textId="77777777" w:rsidR="00680D32" w:rsidRPr="00BA2586" w:rsidRDefault="00680D32" w:rsidP="00463B5F">
            <w:pPr>
              <w:jc w:val="center"/>
              <w:rPr>
                <w:rFonts w:ascii="Arial" w:hAnsi="Arial" w:cs="Arial"/>
                <w:sz w:val="20"/>
                <w:szCs w:val="20"/>
              </w:rPr>
            </w:pPr>
          </w:p>
        </w:tc>
        <w:tc>
          <w:tcPr>
            <w:tcW w:w="1134" w:type="dxa"/>
          </w:tcPr>
          <w:p w14:paraId="2651BD30" w14:textId="77777777" w:rsidR="00680D32" w:rsidRPr="00BA2586" w:rsidRDefault="00680D32" w:rsidP="00463B5F">
            <w:pPr>
              <w:jc w:val="center"/>
              <w:rPr>
                <w:rFonts w:ascii="Arial" w:hAnsi="Arial" w:cs="Arial"/>
                <w:sz w:val="20"/>
                <w:szCs w:val="20"/>
              </w:rPr>
            </w:pPr>
          </w:p>
        </w:tc>
        <w:tc>
          <w:tcPr>
            <w:tcW w:w="1703" w:type="dxa"/>
          </w:tcPr>
          <w:p w14:paraId="28D3A691" w14:textId="77777777" w:rsidR="00680D32" w:rsidRPr="00BA2586" w:rsidRDefault="00680D32" w:rsidP="00463B5F">
            <w:pPr>
              <w:jc w:val="center"/>
              <w:rPr>
                <w:rFonts w:ascii="Arial" w:hAnsi="Arial" w:cs="Arial"/>
                <w:sz w:val="20"/>
                <w:szCs w:val="20"/>
              </w:rPr>
            </w:pPr>
          </w:p>
        </w:tc>
        <w:tc>
          <w:tcPr>
            <w:tcW w:w="1701" w:type="dxa"/>
          </w:tcPr>
          <w:p w14:paraId="5AA9D121" w14:textId="77777777" w:rsidR="00680D32" w:rsidRPr="00BA2586" w:rsidRDefault="00680D32" w:rsidP="00463B5F">
            <w:pPr>
              <w:jc w:val="center"/>
              <w:rPr>
                <w:rFonts w:ascii="Arial" w:hAnsi="Arial" w:cs="Arial"/>
                <w:sz w:val="20"/>
                <w:szCs w:val="20"/>
              </w:rPr>
            </w:pPr>
          </w:p>
        </w:tc>
        <w:tc>
          <w:tcPr>
            <w:tcW w:w="1415" w:type="dxa"/>
          </w:tcPr>
          <w:p w14:paraId="3FC8D1A1" w14:textId="77777777" w:rsidR="00680D32" w:rsidRPr="00BA2586" w:rsidRDefault="00680D32" w:rsidP="00463B5F">
            <w:pPr>
              <w:jc w:val="center"/>
              <w:rPr>
                <w:rFonts w:ascii="Arial" w:hAnsi="Arial" w:cs="Arial"/>
                <w:sz w:val="20"/>
                <w:szCs w:val="20"/>
              </w:rPr>
            </w:pPr>
          </w:p>
        </w:tc>
      </w:tr>
      <w:tr w:rsidR="00680D32" w:rsidRPr="00BA2586" w14:paraId="5A0588A8" w14:textId="77777777" w:rsidTr="00680D32">
        <w:trPr>
          <w:trHeight w:val="367"/>
          <w:jc w:val="center"/>
        </w:trPr>
        <w:tc>
          <w:tcPr>
            <w:tcW w:w="1193" w:type="dxa"/>
            <w:tcBorders>
              <w:left w:val="nil"/>
            </w:tcBorders>
          </w:tcPr>
          <w:p w14:paraId="4E450BFF" w14:textId="77777777" w:rsidR="00680D32" w:rsidRPr="00BA2586" w:rsidRDefault="00680D32" w:rsidP="00463B5F">
            <w:pPr>
              <w:jc w:val="center"/>
              <w:rPr>
                <w:rFonts w:ascii="Arial" w:hAnsi="Arial" w:cs="Arial"/>
                <w:sz w:val="20"/>
                <w:szCs w:val="20"/>
              </w:rPr>
            </w:pPr>
          </w:p>
        </w:tc>
        <w:tc>
          <w:tcPr>
            <w:tcW w:w="792" w:type="dxa"/>
          </w:tcPr>
          <w:p w14:paraId="49EA0B21" w14:textId="77777777" w:rsidR="00680D32" w:rsidRPr="00BA2586" w:rsidRDefault="00680D32" w:rsidP="00463B5F">
            <w:pPr>
              <w:jc w:val="center"/>
              <w:rPr>
                <w:rFonts w:ascii="Arial" w:hAnsi="Arial" w:cs="Arial"/>
                <w:sz w:val="20"/>
                <w:szCs w:val="20"/>
              </w:rPr>
            </w:pPr>
          </w:p>
        </w:tc>
        <w:tc>
          <w:tcPr>
            <w:tcW w:w="1438" w:type="dxa"/>
          </w:tcPr>
          <w:p w14:paraId="1E19C802" w14:textId="77777777" w:rsidR="00680D32" w:rsidRPr="00BA2586" w:rsidRDefault="00680D32" w:rsidP="00463B5F">
            <w:pPr>
              <w:jc w:val="center"/>
              <w:rPr>
                <w:rFonts w:ascii="Arial" w:hAnsi="Arial" w:cs="Arial"/>
                <w:sz w:val="20"/>
                <w:szCs w:val="20"/>
              </w:rPr>
            </w:pPr>
          </w:p>
        </w:tc>
        <w:tc>
          <w:tcPr>
            <w:tcW w:w="1134" w:type="dxa"/>
          </w:tcPr>
          <w:p w14:paraId="5E1AAD39" w14:textId="77777777" w:rsidR="00680D32" w:rsidRPr="00BA2586" w:rsidRDefault="00680D32" w:rsidP="00463B5F">
            <w:pPr>
              <w:jc w:val="center"/>
              <w:rPr>
                <w:rFonts w:ascii="Arial" w:hAnsi="Arial" w:cs="Arial"/>
                <w:sz w:val="20"/>
                <w:szCs w:val="20"/>
              </w:rPr>
            </w:pPr>
          </w:p>
        </w:tc>
        <w:tc>
          <w:tcPr>
            <w:tcW w:w="1703" w:type="dxa"/>
          </w:tcPr>
          <w:p w14:paraId="40743BE6" w14:textId="77777777" w:rsidR="00680D32" w:rsidRPr="00BA2586" w:rsidRDefault="00680D32" w:rsidP="00463B5F">
            <w:pPr>
              <w:jc w:val="center"/>
              <w:rPr>
                <w:rFonts w:ascii="Arial" w:hAnsi="Arial" w:cs="Arial"/>
                <w:sz w:val="20"/>
                <w:szCs w:val="20"/>
              </w:rPr>
            </w:pPr>
          </w:p>
        </w:tc>
        <w:tc>
          <w:tcPr>
            <w:tcW w:w="1701" w:type="dxa"/>
          </w:tcPr>
          <w:p w14:paraId="462AB860" w14:textId="77777777" w:rsidR="00680D32" w:rsidRPr="00BA2586" w:rsidRDefault="00680D32" w:rsidP="00463B5F">
            <w:pPr>
              <w:jc w:val="center"/>
              <w:rPr>
                <w:rFonts w:ascii="Arial" w:hAnsi="Arial" w:cs="Arial"/>
                <w:sz w:val="20"/>
                <w:szCs w:val="20"/>
              </w:rPr>
            </w:pPr>
          </w:p>
        </w:tc>
        <w:tc>
          <w:tcPr>
            <w:tcW w:w="1415" w:type="dxa"/>
          </w:tcPr>
          <w:p w14:paraId="6FF02233" w14:textId="77777777" w:rsidR="00680D32" w:rsidRPr="00BA2586" w:rsidRDefault="00680D32" w:rsidP="00463B5F">
            <w:pPr>
              <w:jc w:val="center"/>
              <w:rPr>
                <w:rFonts w:ascii="Arial" w:hAnsi="Arial" w:cs="Arial"/>
                <w:sz w:val="20"/>
                <w:szCs w:val="20"/>
              </w:rPr>
            </w:pPr>
          </w:p>
        </w:tc>
      </w:tr>
      <w:tr w:rsidR="00680D32" w:rsidRPr="00BA2586" w14:paraId="52ECB95C" w14:textId="77777777" w:rsidTr="00680D32">
        <w:trPr>
          <w:trHeight w:val="367"/>
          <w:jc w:val="center"/>
        </w:trPr>
        <w:tc>
          <w:tcPr>
            <w:tcW w:w="1193" w:type="dxa"/>
            <w:tcBorders>
              <w:left w:val="nil"/>
            </w:tcBorders>
          </w:tcPr>
          <w:p w14:paraId="21587564" w14:textId="77777777" w:rsidR="00680D32" w:rsidRPr="00BA2586" w:rsidRDefault="00680D32" w:rsidP="00463B5F">
            <w:pPr>
              <w:jc w:val="center"/>
              <w:rPr>
                <w:rFonts w:ascii="Arial" w:hAnsi="Arial" w:cs="Arial"/>
                <w:sz w:val="20"/>
                <w:szCs w:val="20"/>
              </w:rPr>
            </w:pPr>
          </w:p>
        </w:tc>
        <w:tc>
          <w:tcPr>
            <w:tcW w:w="792" w:type="dxa"/>
          </w:tcPr>
          <w:p w14:paraId="599C476E" w14:textId="77777777" w:rsidR="00680D32" w:rsidRPr="00BA2586" w:rsidRDefault="00680D32" w:rsidP="00463B5F">
            <w:pPr>
              <w:jc w:val="center"/>
              <w:rPr>
                <w:rFonts w:ascii="Arial" w:hAnsi="Arial" w:cs="Arial"/>
                <w:sz w:val="20"/>
                <w:szCs w:val="20"/>
              </w:rPr>
            </w:pPr>
          </w:p>
        </w:tc>
        <w:tc>
          <w:tcPr>
            <w:tcW w:w="1438" w:type="dxa"/>
          </w:tcPr>
          <w:p w14:paraId="0841DF9A" w14:textId="77777777" w:rsidR="00680D32" w:rsidRPr="00BA2586" w:rsidRDefault="00680D32" w:rsidP="00463B5F">
            <w:pPr>
              <w:jc w:val="center"/>
              <w:rPr>
                <w:rFonts w:ascii="Arial" w:hAnsi="Arial" w:cs="Arial"/>
                <w:sz w:val="20"/>
                <w:szCs w:val="20"/>
              </w:rPr>
            </w:pPr>
          </w:p>
        </w:tc>
        <w:tc>
          <w:tcPr>
            <w:tcW w:w="1134" w:type="dxa"/>
          </w:tcPr>
          <w:p w14:paraId="622BBCDB" w14:textId="77777777" w:rsidR="00680D32" w:rsidRPr="00BA2586" w:rsidRDefault="00680D32" w:rsidP="00463B5F">
            <w:pPr>
              <w:jc w:val="center"/>
              <w:rPr>
                <w:rFonts w:ascii="Arial" w:hAnsi="Arial" w:cs="Arial"/>
                <w:sz w:val="20"/>
                <w:szCs w:val="20"/>
              </w:rPr>
            </w:pPr>
          </w:p>
        </w:tc>
        <w:tc>
          <w:tcPr>
            <w:tcW w:w="1703" w:type="dxa"/>
          </w:tcPr>
          <w:p w14:paraId="42F91A50" w14:textId="77777777" w:rsidR="00680D32" w:rsidRPr="00BA2586" w:rsidRDefault="00680D32" w:rsidP="00463B5F">
            <w:pPr>
              <w:jc w:val="center"/>
              <w:rPr>
                <w:rFonts w:ascii="Arial" w:hAnsi="Arial" w:cs="Arial"/>
                <w:sz w:val="20"/>
                <w:szCs w:val="20"/>
              </w:rPr>
            </w:pPr>
          </w:p>
        </w:tc>
        <w:tc>
          <w:tcPr>
            <w:tcW w:w="1701" w:type="dxa"/>
          </w:tcPr>
          <w:p w14:paraId="69735975" w14:textId="77777777" w:rsidR="00680D32" w:rsidRPr="00BA2586" w:rsidRDefault="00680D32" w:rsidP="00463B5F">
            <w:pPr>
              <w:jc w:val="center"/>
              <w:rPr>
                <w:rFonts w:ascii="Arial" w:hAnsi="Arial" w:cs="Arial"/>
                <w:sz w:val="20"/>
                <w:szCs w:val="20"/>
              </w:rPr>
            </w:pPr>
          </w:p>
        </w:tc>
        <w:tc>
          <w:tcPr>
            <w:tcW w:w="1415" w:type="dxa"/>
          </w:tcPr>
          <w:p w14:paraId="093BDB03" w14:textId="77777777" w:rsidR="00680D32" w:rsidRPr="00BA2586" w:rsidRDefault="00680D32" w:rsidP="00463B5F">
            <w:pPr>
              <w:jc w:val="center"/>
              <w:rPr>
                <w:rFonts w:ascii="Arial" w:hAnsi="Arial" w:cs="Arial"/>
                <w:sz w:val="20"/>
                <w:szCs w:val="20"/>
              </w:rPr>
            </w:pPr>
          </w:p>
        </w:tc>
      </w:tr>
      <w:tr w:rsidR="00680D32" w:rsidRPr="00BA2586" w14:paraId="655937A9" w14:textId="77777777" w:rsidTr="00680D32">
        <w:trPr>
          <w:trHeight w:val="367"/>
          <w:jc w:val="center"/>
        </w:trPr>
        <w:tc>
          <w:tcPr>
            <w:tcW w:w="1193" w:type="dxa"/>
            <w:tcBorders>
              <w:left w:val="nil"/>
            </w:tcBorders>
          </w:tcPr>
          <w:p w14:paraId="5E8FE705" w14:textId="77777777" w:rsidR="00680D32" w:rsidRPr="00BA2586" w:rsidRDefault="00680D32" w:rsidP="00463B5F">
            <w:pPr>
              <w:jc w:val="center"/>
              <w:rPr>
                <w:rFonts w:ascii="Arial" w:hAnsi="Arial" w:cs="Arial"/>
                <w:sz w:val="20"/>
                <w:szCs w:val="20"/>
              </w:rPr>
            </w:pPr>
          </w:p>
        </w:tc>
        <w:tc>
          <w:tcPr>
            <w:tcW w:w="792" w:type="dxa"/>
          </w:tcPr>
          <w:p w14:paraId="519E9A89" w14:textId="77777777" w:rsidR="00680D32" w:rsidRPr="00BA2586" w:rsidRDefault="00680D32" w:rsidP="00463B5F">
            <w:pPr>
              <w:jc w:val="center"/>
              <w:rPr>
                <w:rFonts w:ascii="Arial" w:hAnsi="Arial" w:cs="Arial"/>
                <w:sz w:val="20"/>
                <w:szCs w:val="20"/>
              </w:rPr>
            </w:pPr>
          </w:p>
        </w:tc>
        <w:tc>
          <w:tcPr>
            <w:tcW w:w="1438" w:type="dxa"/>
          </w:tcPr>
          <w:p w14:paraId="7CE384DA" w14:textId="77777777" w:rsidR="00680D32" w:rsidRPr="00BA2586" w:rsidRDefault="00680D32" w:rsidP="00463B5F">
            <w:pPr>
              <w:jc w:val="center"/>
              <w:rPr>
                <w:rFonts w:ascii="Arial" w:hAnsi="Arial" w:cs="Arial"/>
                <w:sz w:val="20"/>
                <w:szCs w:val="20"/>
              </w:rPr>
            </w:pPr>
          </w:p>
        </w:tc>
        <w:tc>
          <w:tcPr>
            <w:tcW w:w="1134" w:type="dxa"/>
          </w:tcPr>
          <w:p w14:paraId="3F6C8E17" w14:textId="77777777" w:rsidR="00680D32" w:rsidRPr="00BA2586" w:rsidRDefault="00680D32" w:rsidP="00463B5F">
            <w:pPr>
              <w:jc w:val="center"/>
              <w:rPr>
                <w:rFonts w:ascii="Arial" w:hAnsi="Arial" w:cs="Arial"/>
                <w:sz w:val="20"/>
                <w:szCs w:val="20"/>
              </w:rPr>
            </w:pPr>
          </w:p>
        </w:tc>
        <w:tc>
          <w:tcPr>
            <w:tcW w:w="1703" w:type="dxa"/>
          </w:tcPr>
          <w:p w14:paraId="4293DB9A" w14:textId="77777777" w:rsidR="00680D32" w:rsidRPr="00BA2586" w:rsidRDefault="00680D32" w:rsidP="00463B5F">
            <w:pPr>
              <w:jc w:val="center"/>
              <w:rPr>
                <w:rFonts w:ascii="Arial" w:hAnsi="Arial" w:cs="Arial"/>
                <w:sz w:val="20"/>
                <w:szCs w:val="20"/>
              </w:rPr>
            </w:pPr>
          </w:p>
        </w:tc>
        <w:tc>
          <w:tcPr>
            <w:tcW w:w="1701" w:type="dxa"/>
          </w:tcPr>
          <w:p w14:paraId="3D5C7538" w14:textId="77777777" w:rsidR="00680D32" w:rsidRPr="00BA2586" w:rsidRDefault="00680D32" w:rsidP="00463B5F">
            <w:pPr>
              <w:jc w:val="center"/>
              <w:rPr>
                <w:rFonts w:ascii="Arial" w:hAnsi="Arial" w:cs="Arial"/>
                <w:sz w:val="20"/>
                <w:szCs w:val="20"/>
              </w:rPr>
            </w:pPr>
          </w:p>
        </w:tc>
        <w:tc>
          <w:tcPr>
            <w:tcW w:w="1415" w:type="dxa"/>
          </w:tcPr>
          <w:p w14:paraId="1F09A9C1" w14:textId="77777777" w:rsidR="00680D32" w:rsidRPr="00BA2586" w:rsidRDefault="00680D32" w:rsidP="00463B5F">
            <w:pPr>
              <w:jc w:val="center"/>
              <w:rPr>
                <w:rFonts w:ascii="Arial" w:hAnsi="Arial" w:cs="Arial"/>
                <w:sz w:val="20"/>
                <w:szCs w:val="20"/>
              </w:rPr>
            </w:pPr>
          </w:p>
        </w:tc>
      </w:tr>
      <w:tr w:rsidR="00680D32" w:rsidRPr="00BA2586" w14:paraId="409A0BFB" w14:textId="77777777" w:rsidTr="00680D32">
        <w:trPr>
          <w:trHeight w:val="367"/>
          <w:jc w:val="center"/>
        </w:trPr>
        <w:tc>
          <w:tcPr>
            <w:tcW w:w="1193" w:type="dxa"/>
            <w:tcBorders>
              <w:left w:val="nil"/>
            </w:tcBorders>
          </w:tcPr>
          <w:p w14:paraId="2AB92D41" w14:textId="77777777" w:rsidR="00680D32" w:rsidRPr="00BA2586" w:rsidRDefault="00680D32" w:rsidP="00463B5F">
            <w:pPr>
              <w:jc w:val="center"/>
              <w:rPr>
                <w:rFonts w:ascii="Arial" w:hAnsi="Arial" w:cs="Arial"/>
                <w:sz w:val="20"/>
                <w:szCs w:val="20"/>
              </w:rPr>
            </w:pPr>
          </w:p>
        </w:tc>
        <w:tc>
          <w:tcPr>
            <w:tcW w:w="792" w:type="dxa"/>
          </w:tcPr>
          <w:p w14:paraId="1D09EECE" w14:textId="77777777" w:rsidR="00680D32" w:rsidRPr="00BA2586" w:rsidRDefault="00680D32" w:rsidP="00463B5F">
            <w:pPr>
              <w:jc w:val="center"/>
              <w:rPr>
                <w:rFonts w:ascii="Arial" w:hAnsi="Arial" w:cs="Arial"/>
                <w:sz w:val="20"/>
                <w:szCs w:val="20"/>
              </w:rPr>
            </w:pPr>
          </w:p>
        </w:tc>
        <w:tc>
          <w:tcPr>
            <w:tcW w:w="1438" w:type="dxa"/>
          </w:tcPr>
          <w:p w14:paraId="29A6E25C" w14:textId="77777777" w:rsidR="00680D32" w:rsidRPr="00BA2586" w:rsidRDefault="00680D32" w:rsidP="00463B5F">
            <w:pPr>
              <w:jc w:val="center"/>
              <w:rPr>
                <w:rFonts w:ascii="Arial" w:hAnsi="Arial" w:cs="Arial"/>
                <w:sz w:val="20"/>
                <w:szCs w:val="20"/>
              </w:rPr>
            </w:pPr>
          </w:p>
        </w:tc>
        <w:tc>
          <w:tcPr>
            <w:tcW w:w="1134" w:type="dxa"/>
          </w:tcPr>
          <w:p w14:paraId="0246A969" w14:textId="77777777" w:rsidR="00680D32" w:rsidRPr="00BA2586" w:rsidRDefault="00680D32" w:rsidP="00463B5F">
            <w:pPr>
              <w:jc w:val="center"/>
              <w:rPr>
                <w:rFonts w:ascii="Arial" w:hAnsi="Arial" w:cs="Arial"/>
                <w:sz w:val="20"/>
                <w:szCs w:val="20"/>
              </w:rPr>
            </w:pPr>
          </w:p>
        </w:tc>
        <w:tc>
          <w:tcPr>
            <w:tcW w:w="1703" w:type="dxa"/>
          </w:tcPr>
          <w:p w14:paraId="6BDDC748" w14:textId="77777777" w:rsidR="00680D32" w:rsidRPr="00BA2586" w:rsidRDefault="00680D32" w:rsidP="00463B5F">
            <w:pPr>
              <w:jc w:val="center"/>
              <w:rPr>
                <w:rFonts w:ascii="Arial" w:hAnsi="Arial" w:cs="Arial"/>
                <w:sz w:val="20"/>
                <w:szCs w:val="20"/>
              </w:rPr>
            </w:pPr>
          </w:p>
        </w:tc>
        <w:tc>
          <w:tcPr>
            <w:tcW w:w="1701" w:type="dxa"/>
          </w:tcPr>
          <w:p w14:paraId="36330075" w14:textId="77777777" w:rsidR="00680D32" w:rsidRPr="00BA2586" w:rsidRDefault="00680D32" w:rsidP="00463B5F">
            <w:pPr>
              <w:jc w:val="center"/>
              <w:rPr>
                <w:rFonts w:ascii="Arial" w:hAnsi="Arial" w:cs="Arial"/>
                <w:sz w:val="20"/>
                <w:szCs w:val="20"/>
              </w:rPr>
            </w:pPr>
          </w:p>
        </w:tc>
        <w:tc>
          <w:tcPr>
            <w:tcW w:w="1415" w:type="dxa"/>
          </w:tcPr>
          <w:p w14:paraId="5DA55741" w14:textId="77777777" w:rsidR="00680D32" w:rsidRPr="00BA2586" w:rsidRDefault="00680D32" w:rsidP="00463B5F">
            <w:pPr>
              <w:jc w:val="center"/>
              <w:rPr>
                <w:rFonts w:ascii="Arial" w:hAnsi="Arial" w:cs="Arial"/>
                <w:sz w:val="20"/>
                <w:szCs w:val="20"/>
              </w:rPr>
            </w:pPr>
          </w:p>
        </w:tc>
      </w:tr>
      <w:tr w:rsidR="00680D32" w:rsidRPr="00BA2586" w14:paraId="10436702" w14:textId="77777777" w:rsidTr="00680D32">
        <w:trPr>
          <w:trHeight w:val="367"/>
          <w:jc w:val="center"/>
        </w:trPr>
        <w:tc>
          <w:tcPr>
            <w:tcW w:w="1193" w:type="dxa"/>
            <w:tcBorders>
              <w:left w:val="nil"/>
            </w:tcBorders>
          </w:tcPr>
          <w:p w14:paraId="70CA7977" w14:textId="77777777" w:rsidR="00680D32" w:rsidRPr="00BA2586" w:rsidRDefault="00680D32" w:rsidP="00463B5F">
            <w:pPr>
              <w:jc w:val="center"/>
              <w:rPr>
                <w:rFonts w:ascii="Arial" w:hAnsi="Arial" w:cs="Arial"/>
                <w:sz w:val="20"/>
                <w:szCs w:val="20"/>
              </w:rPr>
            </w:pPr>
          </w:p>
        </w:tc>
        <w:tc>
          <w:tcPr>
            <w:tcW w:w="792" w:type="dxa"/>
          </w:tcPr>
          <w:p w14:paraId="22A2CFE8" w14:textId="77777777" w:rsidR="00680D32" w:rsidRPr="00BA2586" w:rsidRDefault="00680D32" w:rsidP="00463B5F">
            <w:pPr>
              <w:jc w:val="center"/>
              <w:rPr>
                <w:rFonts w:ascii="Arial" w:hAnsi="Arial" w:cs="Arial"/>
                <w:sz w:val="20"/>
                <w:szCs w:val="20"/>
              </w:rPr>
            </w:pPr>
          </w:p>
        </w:tc>
        <w:tc>
          <w:tcPr>
            <w:tcW w:w="1438" w:type="dxa"/>
          </w:tcPr>
          <w:p w14:paraId="5CFEA30B" w14:textId="77777777" w:rsidR="00680D32" w:rsidRPr="00BA2586" w:rsidRDefault="00680D32" w:rsidP="00463B5F">
            <w:pPr>
              <w:jc w:val="center"/>
              <w:rPr>
                <w:rFonts w:ascii="Arial" w:hAnsi="Arial" w:cs="Arial"/>
                <w:sz w:val="20"/>
                <w:szCs w:val="20"/>
              </w:rPr>
            </w:pPr>
          </w:p>
        </w:tc>
        <w:tc>
          <w:tcPr>
            <w:tcW w:w="1134" w:type="dxa"/>
          </w:tcPr>
          <w:p w14:paraId="2FC1C692" w14:textId="77777777" w:rsidR="00680D32" w:rsidRPr="00BA2586" w:rsidRDefault="00680D32" w:rsidP="00463B5F">
            <w:pPr>
              <w:jc w:val="center"/>
              <w:rPr>
                <w:rFonts w:ascii="Arial" w:hAnsi="Arial" w:cs="Arial"/>
                <w:sz w:val="20"/>
                <w:szCs w:val="20"/>
              </w:rPr>
            </w:pPr>
          </w:p>
        </w:tc>
        <w:tc>
          <w:tcPr>
            <w:tcW w:w="1703" w:type="dxa"/>
          </w:tcPr>
          <w:p w14:paraId="37EBA642" w14:textId="77777777" w:rsidR="00680D32" w:rsidRPr="00BA2586" w:rsidRDefault="00680D32" w:rsidP="00463B5F">
            <w:pPr>
              <w:jc w:val="center"/>
              <w:rPr>
                <w:rFonts w:ascii="Arial" w:hAnsi="Arial" w:cs="Arial"/>
                <w:sz w:val="20"/>
                <w:szCs w:val="20"/>
              </w:rPr>
            </w:pPr>
          </w:p>
        </w:tc>
        <w:tc>
          <w:tcPr>
            <w:tcW w:w="1701" w:type="dxa"/>
          </w:tcPr>
          <w:p w14:paraId="6655F5EF" w14:textId="77777777" w:rsidR="00680D32" w:rsidRPr="00BA2586" w:rsidRDefault="00680D32" w:rsidP="00463B5F">
            <w:pPr>
              <w:jc w:val="center"/>
              <w:rPr>
                <w:rFonts w:ascii="Arial" w:hAnsi="Arial" w:cs="Arial"/>
                <w:sz w:val="20"/>
                <w:szCs w:val="20"/>
              </w:rPr>
            </w:pPr>
          </w:p>
        </w:tc>
        <w:tc>
          <w:tcPr>
            <w:tcW w:w="1415" w:type="dxa"/>
          </w:tcPr>
          <w:p w14:paraId="0AC8C85D" w14:textId="77777777" w:rsidR="00680D32" w:rsidRPr="00BA2586" w:rsidRDefault="00680D32" w:rsidP="00463B5F">
            <w:pPr>
              <w:jc w:val="center"/>
              <w:rPr>
                <w:rFonts w:ascii="Arial" w:hAnsi="Arial" w:cs="Arial"/>
                <w:sz w:val="20"/>
                <w:szCs w:val="20"/>
              </w:rPr>
            </w:pPr>
          </w:p>
        </w:tc>
      </w:tr>
      <w:tr w:rsidR="00680D32" w:rsidRPr="00BA2586" w14:paraId="514203DE" w14:textId="77777777" w:rsidTr="00680D32">
        <w:trPr>
          <w:trHeight w:val="367"/>
          <w:jc w:val="center"/>
        </w:trPr>
        <w:tc>
          <w:tcPr>
            <w:tcW w:w="1193" w:type="dxa"/>
            <w:tcBorders>
              <w:left w:val="nil"/>
            </w:tcBorders>
          </w:tcPr>
          <w:p w14:paraId="04D36DE7" w14:textId="77777777" w:rsidR="00680D32" w:rsidRPr="00BA2586" w:rsidRDefault="00680D32" w:rsidP="00463B5F">
            <w:pPr>
              <w:jc w:val="center"/>
              <w:rPr>
                <w:rFonts w:ascii="Arial" w:hAnsi="Arial" w:cs="Arial"/>
                <w:sz w:val="20"/>
                <w:szCs w:val="20"/>
              </w:rPr>
            </w:pPr>
          </w:p>
        </w:tc>
        <w:tc>
          <w:tcPr>
            <w:tcW w:w="792" w:type="dxa"/>
          </w:tcPr>
          <w:p w14:paraId="3E2BF6E8" w14:textId="77777777" w:rsidR="00680D32" w:rsidRPr="00BA2586" w:rsidRDefault="00680D32" w:rsidP="00463B5F">
            <w:pPr>
              <w:jc w:val="center"/>
              <w:rPr>
                <w:rFonts w:ascii="Arial" w:hAnsi="Arial" w:cs="Arial"/>
                <w:sz w:val="20"/>
                <w:szCs w:val="20"/>
              </w:rPr>
            </w:pPr>
          </w:p>
        </w:tc>
        <w:tc>
          <w:tcPr>
            <w:tcW w:w="1438" w:type="dxa"/>
          </w:tcPr>
          <w:p w14:paraId="5CA63AEA" w14:textId="77777777" w:rsidR="00680D32" w:rsidRPr="00BA2586" w:rsidRDefault="00680D32" w:rsidP="00463B5F">
            <w:pPr>
              <w:jc w:val="center"/>
              <w:rPr>
                <w:rFonts w:ascii="Arial" w:hAnsi="Arial" w:cs="Arial"/>
                <w:sz w:val="20"/>
                <w:szCs w:val="20"/>
              </w:rPr>
            </w:pPr>
          </w:p>
        </w:tc>
        <w:tc>
          <w:tcPr>
            <w:tcW w:w="1134" w:type="dxa"/>
          </w:tcPr>
          <w:p w14:paraId="702F096F" w14:textId="77777777" w:rsidR="00680D32" w:rsidRPr="00BA2586" w:rsidRDefault="00680D32" w:rsidP="00463B5F">
            <w:pPr>
              <w:jc w:val="center"/>
              <w:rPr>
                <w:rFonts w:ascii="Arial" w:hAnsi="Arial" w:cs="Arial"/>
                <w:sz w:val="20"/>
                <w:szCs w:val="20"/>
              </w:rPr>
            </w:pPr>
          </w:p>
        </w:tc>
        <w:tc>
          <w:tcPr>
            <w:tcW w:w="1703" w:type="dxa"/>
          </w:tcPr>
          <w:p w14:paraId="5789CCC7" w14:textId="77777777" w:rsidR="00680D32" w:rsidRPr="00BA2586" w:rsidRDefault="00680D32" w:rsidP="00463B5F">
            <w:pPr>
              <w:jc w:val="center"/>
              <w:rPr>
                <w:rFonts w:ascii="Arial" w:hAnsi="Arial" w:cs="Arial"/>
                <w:sz w:val="20"/>
                <w:szCs w:val="20"/>
              </w:rPr>
            </w:pPr>
          </w:p>
        </w:tc>
        <w:tc>
          <w:tcPr>
            <w:tcW w:w="1701" w:type="dxa"/>
          </w:tcPr>
          <w:p w14:paraId="5C81C608" w14:textId="77777777" w:rsidR="00680D32" w:rsidRPr="00BA2586" w:rsidRDefault="00680D32" w:rsidP="00463B5F">
            <w:pPr>
              <w:jc w:val="center"/>
              <w:rPr>
                <w:rFonts w:ascii="Arial" w:hAnsi="Arial" w:cs="Arial"/>
                <w:sz w:val="20"/>
                <w:szCs w:val="20"/>
              </w:rPr>
            </w:pPr>
          </w:p>
        </w:tc>
        <w:tc>
          <w:tcPr>
            <w:tcW w:w="1415" w:type="dxa"/>
          </w:tcPr>
          <w:p w14:paraId="799715A4" w14:textId="77777777" w:rsidR="00680D32" w:rsidRPr="00BA2586" w:rsidRDefault="00680D32" w:rsidP="00463B5F">
            <w:pPr>
              <w:jc w:val="center"/>
              <w:rPr>
                <w:rFonts w:ascii="Arial" w:hAnsi="Arial" w:cs="Arial"/>
                <w:sz w:val="20"/>
                <w:szCs w:val="20"/>
              </w:rPr>
            </w:pPr>
          </w:p>
        </w:tc>
      </w:tr>
      <w:tr w:rsidR="00680D32" w:rsidRPr="00BA2586" w14:paraId="60384315" w14:textId="77777777" w:rsidTr="00680D32">
        <w:trPr>
          <w:trHeight w:val="367"/>
          <w:jc w:val="center"/>
        </w:trPr>
        <w:tc>
          <w:tcPr>
            <w:tcW w:w="1193" w:type="dxa"/>
            <w:tcBorders>
              <w:left w:val="nil"/>
            </w:tcBorders>
          </w:tcPr>
          <w:p w14:paraId="6C9B321D" w14:textId="77777777" w:rsidR="00680D32" w:rsidRPr="00BA2586" w:rsidRDefault="00680D32" w:rsidP="00463B5F">
            <w:pPr>
              <w:jc w:val="center"/>
              <w:rPr>
                <w:rFonts w:ascii="Arial" w:hAnsi="Arial" w:cs="Arial"/>
                <w:sz w:val="20"/>
                <w:szCs w:val="20"/>
              </w:rPr>
            </w:pPr>
          </w:p>
        </w:tc>
        <w:tc>
          <w:tcPr>
            <w:tcW w:w="792" w:type="dxa"/>
          </w:tcPr>
          <w:p w14:paraId="18DE73E8" w14:textId="77777777" w:rsidR="00680D32" w:rsidRPr="00BA2586" w:rsidRDefault="00680D32" w:rsidP="00463B5F">
            <w:pPr>
              <w:jc w:val="center"/>
              <w:rPr>
                <w:rFonts w:ascii="Arial" w:hAnsi="Arial" w:cs="Arial"/>
                <w:sz w:val="20"/>
                <w:szCs w:val="20"/>
              </w:rPr>
            </w:pPr>
          </w:p>
        </w:tc>
        <w:tc>
          <w:tcPr>
            <w:tcW w:w="1438" w:type="dxa"/>
          </w:tcPr>
          <w:p w14:paraId="149EB5CA" w14:textId="77777777" w:rsidR="00680D32" w:rsidRPr="00BA2586" w:rsidRDefault="00680D32" w:rsidP="00463B5F">
            <w:pPr>
              <w:jc w:val="center"/>
              <w:rPr>
                <w:rFonts w:ascii="Arial" w:hAnsi="Arial" w:cs="Arial"/>
                <w:sz w:val="20"/>
                <w:szCs w:val="20"/>
              </w:rPr>
            </w:pPr>
          </w:p>
        </w:tc>
        <w:tc>
          <w:tcPr>
            <w:tcW w:w="1134" w:type="dxa"/>
          </w:tcPr>
          <w:p w14:paraId="27B0D309" w14:textId="77777777" w:rsidR="00680D32" w:rsidRPr="00BA2586" w:rsidRDefault="00680D32" w:rsidP="00463B5F">
            <w:pPr>
              <w:jc w:val="center"/>
              <w:rPr>
                <w:rFonts w:ascii="Arial" w:hAnsi="Arial" w:cs="Arial"/>
                <w:sz w:val="20"/>
                <w:szCs w:val="20"/>
              </w:rPr>
            </w:pPr>
          </w:p>
        </w:tc>
        <w:tc>
          <w:tcPr>
            <w:tcW w:w="1703" w:type="dxa"/>
          </w:tcPr>
          <w:p w14:paraId="459CD324" w14:textId="77777777" w:rsidR="00680D32" w:rsidRPr="00BA2586" w:rsidRDefault="00680D32" w:rsidP="00463B5F">
            <w:pPr>
              <w:jc w:val="center"/>
              <w:rPr>
                <w:rFonts w:ascii="Arial" w:hAnsi="Arial" w:cs="Arial"/>
                <w:sz w:val="20"/>
                <w:szCs w:val="20"/>
              </w:rPr>
            </w:pPr>
          </w:p>
        </w:tc>
        <w:tc>
          <w:tcPr>
            <w:tcW w:w="1701" w:type="dxa"/>
          </w:tcPr>
          <w:p w14:paraId="2C5CE1DF" w14:textId="77777777" w:rsidR="00680D32" w:rsidRPr="00BA2586" w:rsidRDefault="00680D32" w:rsidP="00463B5F">
            <w:pPr>
              <w:jc w:val="center"/>
              <w:rPr>
                <w:rFonts w:ascii="Arial" w:hAnsi="Arial" w:cs="Arial"/>
                <w:sz w:val="20"/>
                <w:szCs w:val="20"/>
              </w:rPr>
            </w:pPr>
          </w:p>
        </w:tc>
        <w:tc>
          <w:tcPr>
            <w:tcW w:w="1415" w:type="dxa"/>
          </w:tcPr>
          <w:p w14:paraId="02520108" w14:textId="77777777" w:rsidR="00680D32" w:rsidRPr="00BA2586" w:rsidRDefault="00680D32" w:rsidP="00463B5F">
            <w:pPr>
              <w:jc w:val="center"/>
              <w:rPr>
                <w:rFonts w:ascii="Arial" w:hAnsi="Arial" w:cs="Arial"/>
                <w:sz w:val="20"/>
                <w:szCs w:val="20"/>
              </w:rPr>
            </w:pPr>
          </w:p>
        </w:tc>
      </w:tr>
      <w:tr w:rsidR="00680D32" w:rsidRPr="00BA2586" w14:paraId="23806477" w14:textId="77777777" w:rsidTr="00680D32">
        <w:trPr>
          <w:trHeight w:val="367"/>
          <w:jc w:val="center"/>
        </w:trPr>
        <w:tc>
          <w:tcPr>
            <w:tcW w:w="1193" w:type="dxa"/>
            <w:tcBorders>
              <w:left w:val="nil"/>
            </w:tcBorders>
          </w:tcPr>
          <w:p w14:paraId="6972727D" w14:textId="77777777" w:rsidR="00680D32" w:rsidRPr="00BA2586" w:rsidRDefault="00680D32" w:rsidP="00463B5F">
            <w:pPr>
              <w:jc w:val="center"/>
              <w:rPr>
                <w:rFonts w:ascii="Arial" w:hAnsi="Arial" w:cs="Arial"/>
                <w:sz w:val="20"/>
                <w:szCs w:val="20"/>
              </w:rPr>
            </w:pPr>
          </w:p>
        </w:tc>
        <w:tc>
          <w:tcPr>
            <w:tcW w:w="792" w:type="dxa"/>
          </w:tcPr>
          <w:p w14:paraId="669F1AE5" w14:textId="77777777" w:rsidR="00680D32" w:rsidRPr="00BA2586" w:rsidRDefault="00680D32" w:rsidP="00463B5F">
            <w:pPr>
              <w:jc w:val="center"/>
              <w:rPr>
                <w:rFonts w:ascii="Arial" w:hAnsi="Arial" w:cs="Arial"/>
                <w:sz w:val="20"/>
                <w:szCs w:val="20"/>
              </w:rPr>
            </w:pPr>
          </w:p>
        </w:tc>
        <w:tc>
          <w:tcPr>
            <w:tcW w:w="1438" w:type="dxa"/>
          </w:tcPr>
          <w:p w14:paraId="6F5BD7C7" w14:textId="77777777" w:rsidR="00680D32" w:rsidRPr="00BA2586" w:rsidRDefault="00680D32" w:rsidP="00463B5F">
            <w:pPr>
              <w:jc w:val="center"/>
              <w:rPr>
                <w:rFonts w:ascii="Arial" w:hAnsi="Arial" w:cs="Arial"/>
                <w:sz w:val="20"/>
                <w:szCs w:val="20"/>
              </w:rPr>
            </w:pPr>
          </w:p>
        </w:tc>
        <w:tc>
          <w:tcPr>
            <w:tcW w:w="1134" w:type="dxa"/>
          </w:tcPr>
          <w:p w14:paraId="3171D2AC" w14:textId="77777777" w:rsidR="00680D32" w:rsidRPr="00BA2586" w:rsidRDefault="00680D32" w:rsidP="00463B5F">
            <w:pPr>
              <w:jc w:val="center"/>
              <w:rPr>
                <w:rFonts w:ascii="Arial" w:hAnsi="Arial" w:cs="Arial"/>
                <w:sz w:val="20"/>
                <w:szCs w:val="20"/>
              </w:rPr>
            </w:pPr>
          </w:p>
        </w:tc>
        <w:tc>
          <w:tcPr>
            <w:tcW w:w="1703" w:type="dxa"/>
          </w:tcPr>
          <w:p w14:paraId="76ABECB8" w14:textId="77777777" w:rsidR="00680D32" w:rsidRPr="00BA2586" w:rsidRDefault="00680D32" w:rsidP="00463B5F">
            <w:pPr>
              <w:jc w:val="center"/>
              <w:rPr>
                <w:rFonts w:ascii="Arial" w:hAnsi="Arial" w:cs="Arial"/>
                <w:sz w:val="20"/>
                <w:szCs w:val="20"/>
              </w:rPr>
            </w:pPr>
          </w:p>
        </w:tc>
        <w:tc>
          <w:tcPr>
            <w:tcW w:w="1701" w:type="dxa"/>
          </w:tcPr>
          <w:p w14:paraId="3CA53FB0" w14:textId="77777777" w:rsidR="00680D32" w:rsidRPr="00BA2586" w:rsidRDefault="00680D32" w:rsidP="00463B5F">
            <w:pPr>
              <w:jc w:val="center"/>
              <w:rPr>
                <w:rFonts w:ascii="Arial" w:hAnsi="Arial" w:cs="Arial"/>
                <w:sz w:val="20"/>
                <w:szCs w:val="20"/>
              </w:rPr>
            </w:pPr>
          </w:p>
        </w:tc>
        <w:tc>
          <w:tcPr>
            <w:tcW w:w="1415" w:type="dxa"/>
          </w:tcPr>
          <w:p w14:paraId="2A890BB2" w14:textId="77777777" w:rsidR="00680D32" w:rsidRPr="00BA2586" w:rsidRDefault="00680D32" w:rsidP="00463B5F">
            <w:pPr>
              <w:jc w:val="center"/>
              <w:rPr>
                <w:rFonts w:ascii="Arial" w:hAnsi="Arial" w:cs="Arial"/>
                <w:sz w:val="20"/>
                <w:szCs w:val="20"/>
              </w:rPr>
            </w:pPr>
          </w:p>
        </w:tc>
      </w:tr>
      <w:tr w:rsidR="00680D32" w:rsidRPr="00BA2586" w14:paraId="6725B26A" w14:textId="77777777" w:rsidTr="00680D32">
        <w:trPr>
          <w:trHeight w:val="367"/>
          <w:jc w:val="center"/>
        </w:trPr>
        <w:tc>
          <w:tcPr>
            <w:tcW w:w="1193" w:type="dxa"/>
            <w:tcBorders>
              <w:left w:val="nil"/>
            </w:tcBorders>
          </w:tcPr>
          <w:p w14:paraId="0F9AF044" w14:textId="77777777" w:rsidR="00680D32" w:rsidRPr="00BA2586" w:rsidRDefault="00680D32" w:rsidP="00463B5F">
            <w:pPr>
              <w:jc w:val="center"/>
              <w:rPr>
                <w:rFonts w:ascii="Arial" w:hAnsi="Arial" w:cs="Arial"/>
                <w:sz w:val="20"/>
                <w:szCs w:val="20"/>
              </w:rPr>
            </w:pPr>
          </w:p>
        </w:tc>
        <w:tc>
          <w:tcPr>
            <w:tcW w:w="792" w:type="dxa"/>
          </w:tcPr>
          <w:p w14:paraId="46001BAC" w14:textId="77777777" w:rsidR="00680D32" w:rsidRPr="00BA2586" w:rsidRDefault="00680D32" w:rsidP="00463B5F">
            <w:pPr>
              <w:jc w:val="center"/>
              <w:rPr>
                <w:rFonts w:ascii="Arial" w:hAnsi="Arial" w:cs="Arial"/>
                <w:sz w:val="20"/>
                <w:szCs w:val="20"/>
              </w:rPr>
            </w:pPr>
          </w:p>
        </w:tc>
        <w:tc>
          <w:tcPr>
            <w:tcW w:w="1438" w:type="dxa"/>
          </w:tcPr>
          <w:p w14:paraId="629DB80E" w14:textId="77777777" w:rsidR="00680D32" w:rsidRPr="00BA2586" w:rsidRDefault="00680D32" w:rsidP="00463B5F">
            <w:pPr>
              <w:jc w:val="center"/>
              <w:rPr>
                <w:rFonts w:ascii="Arial" w:hAnsi="Arial" w:cs="Arial"/>
                <w:sz w:val="20"/>
                <w:szCs w:val="20"/>
              </w:rPr>
            </w:pPr>
          </w:p>
        </w:tc>
        <w:tc>
          <w:tcPr>
            <w:tcW w:w="1134" w:type="dxa"/>
          </w:tcPr>
          <w:p w14:paraId="57AAE4C6" w14:textId="77777777" w:rsidR="00680D32" w:rsidRPr="00BA2586" w:rsidRDefault="00680D32" w:rsidP="00463B5F">
            <w:pPr>
              <w:jc w:val="center"/>
              <w:rPr>
                <w:rFonts w:ascii="Arial" w:hAnsi="Arial" w:cs="Arial"/>
                <w:sz w:val="20"/>
                <w:szCs w:val="20"/>
              </w:rPr>
            </w:pPr>
          </w:p>
        </w:tc>
        <w:tc>
          <w:tcPr>
            <w:tcW w:w="1703" w:type="dxa"/>
          </w:tcPr>
          <w:p w14:paraId="52176B27" w14:textId="77777777" w:rsidR="00680D32" w:rsidRPr="00BA2586" w:rsidRDefault="00680D32" w:rsidP="00463B5F">
            <w:pPr>
              <w:jc w:val="center"/>
              <w:rPr>
                <w:rFonts w:ascii="Arial" w:hAnsi="Arial" w:cs="Arial"/>
                <w:sz w:val="20"/>
                <w:szCs w:val="20"/>
              </w:rPr>
            </w:pPr>
          </w:p>
        </w:tc>
        <w:tc>
          <w:tcPr>
            <w:tcW w:w="1701" w:type="dxa"/>
          </w:tcPr>
          <w:p w14:paraId="67768E3C" w14:textId="77777777" w:rsidR="00680D32" w:rsidRPr="00BA2586" w:rsidRDefault="00680D32" w:rsidP="00463B5F">
            <w:pPr>
              <w:jc w:val="center"/>
              <w:rPr>
                <w:rFonts w:ascii="Arial" w:hAnsi="Arial" w:cs="Arial"/>
                <w:sz w:val="20"/>
                <w:szCs w:val="20"/>
              </w:rPr>
            </w:pPr>
          </w:p>
        </w:tc>
        <w:tc>
          <w:tcPr>
            <w:tcW w:w="1415" w:type="dxa"/>
          </w:tcPr>
          <w:p w14:paraId="4A3B702F" w14:textId="77777777" w:rsidR="00680D32" w:rsidRPr="00BA2586" w:rsidRDefault="00680D32" w:rsidP="00463B5F">
            <w:pPr>
              <w:jc w:val="center"/>
              <w:rPr>
                <w:rFonts w:ascii="Arial" w:hAnsi="Arial" w:cs="Arial"/>
                <w:sz w:val="20"/>
                <w:szCs w:val="20"/>
              </w:rPr>
            </w:pPr>
          </w:p>
        </w:tc>
      </w:tr>
      <w:tr w:rsidR="00680D32" w:rsidRPr="00BA2586" w14:paraId="760234C4" w14:textId="77777777" w:rsidTr="00680D32">
        <w:trPr>
          <w:trHeight w:val="367"/>
          <w:jc w:val="center"/>
        </w:trPr>
        <w:tc>
          <w:tcPr>
            <w:tcW w:w="1193" w:type="dxa"/>
            <w:tcBorders>
              <w:left w:val="nil"/>
            </w:tcBorders>
          </w:tcPr>
          <w:p w14:paraId="2C3A702A" w14:textId="77777777" w:rsidR="00680D32" w:rsidRPr="00BA2586" w:rsidRDefault="00680D32" w:rsidP="00463B5F">
            <w:pPr>
              <w:jc w:val="center"/>
              <w:rPr>
                <w:rFonts w:ascii="Arial" w:hAnsi="Arial" w:cs="Arial"/>
                <w:sz w:val="20"/>
                <w:szCs w:val="20"/>
              </w:rPr>
            </w:pPr>
          </w:p>
        </w:tc>
        <w:tc>
          <w:tcPr>
            <w:tcW w:w="792" w:type="dxa"/>
          </w:tcPr>
          <w:p w14:paraId="58EDC510" w14:textId="77777777" w:rsidR="00680D32" w:rsidRPr="00BA2586" w:rsidRDefault="00680D32" w:rsidP="00463B5F">
            <w:pPr>
              <w:jc w:val="center"/>
              <w:rPr>
                <w:rFonts w:ascii="Arial" w:hAnsi="Arial" w:cs="Arial"/>
                <w:sz w:val="20"/>
                <w:szCs w:val="20"/>
              </w:rPr>
            </w:pPr>
          </w:p>
        </w:tc>
        <w:tc>
          <w:tcPr>
            <w:tcW w:w="1438" w:type="dxa"/>
          </w:tcPr>
          <w:p w14:paraId="0AAECDE8" w14:textId="77777777" w:rsidR="00680D32" w:rsidRPr="00BA2586" w:rsidRDefault="00680D32" w:rsidP="00463B5F">
            <w:pPr>
              <w:jc w:val="center"/>
              <w:rPr>
                <w:rFonts w:ascii="Arial" w:hAnsi="Arial" w:cs="Arial"/>
                <w:sz w:val="20"/>
                <w:szCs w:val="20"/>
              </w:rPr>
            </w:pPr>
          </w:p>
        </w:tc>
        <w:tc>
          <w:tcPr>
            <w:tcW w:w="1134" w:type="dxa"/>
          </w:tcPr>
          <w:p w14:paraId="6F1DE1B2" w14:textId="77777777" w:rsidR="00680D32" w:rsidRPr="00BA2586" w:rsidRDefault="00680D32" w:rsidP="00463B5F">
            <w:pPr>
              <w:jc w:val="center"/>
              <w:rPr>
                <w:rFonts w:ascii="Arial" w:hAnsi="Arial" w:cs="Arial"/>
                <w:sz w:val="20"/>
                <w:szCs w:val="20"/>
              </w:rPr>
            </w:pPr>
          </w:p>
        </w:tc>
        <w:tc>
          <w:tcPr>
            <w:tcW w:w="1703" w:type="dxa"/>
          </w:tcPr>
          <w:p w14:paraId="68684E24" w14:textId="77777777" w:rsidR="00680D32" w:rsidRPr="00BA2586" w:rsidRDefault="00680D32" w:rsidP="00463B5F">
            <w:pPr>
              <w:jc w:val="center"/>
              <w:rPr>
                <w:rFonts w:ascii="Arial" w:hAnsi="Arial" w:cs="Arial"/>
                <w:sz w:val="20"/>
                <w:szCs w:val="20"/>
              </w:rPr>
            </w:pPr>
          </w:p>
        </w:tc>
        <w:tc>
          <w:tcPr>
            <w:tcW w:w="1701" w:type="dxa"/>
          </w:tcPr>
          <w:p w14:paraId="048AAB40" w14:textId="77777777" w:rsidR="00680D32" w:rsidRPr="00BA2586" w:rsidRDefault="00680D32" w:rsidP="00463B5F">
            <w:pPr>
              <w:jc w:val="center"/>
              <w:rPr>
                <w:rFonts w:ascii="Arial" w:hAnsi="Arial" w:cs="Arial"/>
                <w:sz w:val="20"/>
                <w:szCs w:val="20"/>
              </w:rPr>
            </w:pPr>
          </w:p>
        </w:tc>
        <w:tc>
          <w:tcPr>
            <w:tcW w:w="1415" w:type="dxa"/>
          </w:tcPr>
          <w:p w14:paraId="56D86681" w14:textId="77777777" w:rsidR="00680D32" w:rsidRPr="00BA2586" w:rsidRDefault="00680D32" w:rsidP="00463B5F">
            <w:pPr>
              <w:jc w:val="center"/>
              <w:rPr>
                <w:rFonts w:ascii="Arial" w:hAnsi="Arial" w:cs="Arial"/>
                <w:sz w:val="20"/>
                <w:szCs w:val="20"/>
              </w:rPr>
            </w:pPr>
          </w:p>
        </w:tc>
      </w:tr>
      <w:tr w:rsidR="00680D32" w:rsidRPr="00BA2586" w14:paraId="403CA6E3" w14:textId="77777777" w:rsidTr="00680D32">
        <w:trPr>
          <w:trHeight w:val="367"/>
          <w:jc w:val="center"/>
        </w:trPr>
        <w:tc>
          <w:tcPr>
            <w:tcW w:w="1193" w:type="dxa"/>
            <w:tcBorders>
              <w:left w:val="nil"/>
            </w:tcBorders>
          </w:tcPr>
          <w:p w14:paraId="4DAF3F79" w14:textId="77777777" w:rsidR="00680D32" w:rsidRPr="00BA2586" w:rsidRDefault="00680D32" w:rsidP="00463B5F">
            <w:pPr>
              <w:jc w:val="center"/>
              <w:rPr>
                <w:rFonts w:ascii="Arial" w:hAnsi="Arial" w:cs="Arial"/>
                <w:sz w:val="20"/>
                <w:szCs w:val="20"/>
              </w:rPr>
            </w:pPr>
          </w:p>
        </w:tc>
        <w:tc>
          <w:tcPr>
            <w:tcW w:w="792" w:type="dxa"/>
          </w:tcPr>
          <w:p w14:paraId="5722D55B" w14:textId="77777777" w:rsidR="00680D32" w:rsidRPr="00BA2586" w:rsidRDefault="00680D32" w:rsidP="00463B5F">
            <w:pPr>
              <w:jc w:val="center"/>
              <w:rPr>
                <w:rFonts w:ascii="Arial" w:hAnsi="Arial" w:cs="Arial"/>
                <w:sz w:val="20"/>
                <w:szCs w:val="20"/>
              </w:rPr>
            </w:pPr>
          </w:p>
        </w:tc>
        <w:tc>
          <w:tcPr>
            <w:tcW w:w="1438" w:type="dxa"/>
          </w:tcPr>
          <w:p w14:paraId="6E3DF8D2" w14:textId="77777777" w:rsidR="00680D32" w:rsidRPr="00BA2586" w:rsidRDefault="00680D32" w:rsidP="00463B5F">
            <w:pPr>
              <w:jc w:val="center"/>
              <w:rPr>
                <w:rFonts w:ascii="Arial" w:hAnsi="Arial" w:cs="Arial"/>
                <w:sz w:val="20"/>
                <w:szCs w:val="20"/>
              </w:rPr>
            </w:pPr>
          </w:p>
        </w:tc>
        <w:tc>
          <w:tcPr>
            <w:tcW w:w="1134" w:type="dxa"/>
          </w:tcPr>
          <w:p w14:paraId="5A7F7C1C" w14:textId="77777777" w:rsidR="00680D32" w:rsidRPr="00BA2586" w:rsidRDefault="00680D32" w:rsidP="00463B5F">
            <w:pPr>
              <w:jc w:val="center"/>
              <w:rPr>
                <w:rFonts w:ascii="Arial" w:hAnsi="Arial" w:cs="Arial"/>
                <w:sz w:val="20"/>
                <w:szCs w:val="20"/>
              </w:rPr>
            </w:pPr>
          </w:p>
        </w:tc>
        <w:tc>
          <w:tcPr>
            <w:tcW w:w="1703" w:type="dxa"/>
          </w:tcPr>
          <w:p w14:paraId="67C926B2" w14:textId="77777777" w:rsidR="00680D32" w:rsidRPr="00BA2586" w:rsidRDefault="00680D32" w:rsidP="00463B5F">
            <w:pPr>
              <w:jc w:val="center"/>
              <w:rPr>
                <w:rFonts w:ascii="Arial" w:hAnsi="Arial" w:cs="Arial"/>
                <w:sz w:val="20"/>
                <w:szCs w:val="20"/>
              </w:rPr>
            </w:pPr>
          </w:p>
        </w:tc>
        <w:tc>
          <w:tcPr>
            <w:tcW w:w="1701" w:type="dxa"/>
          </w:tcPr>
          <w:p w14:paraId="2ADE636A" w14:textId="77777777" w:rsidR="00680D32" w:rsidRPr="00BA2586" w:rsidRDefault="00680D32" w:rsidP="00463B5F">
            <w:pPr>
              <w:jc w:val="center"/>
              <w:rPr>
                <w:rFonts w:ascii="Arial" w:hAnsi="Arial" w:cs="Arial"/>
                <w:sz w:val="20"/>
                <w:szCs w:val="20"/>
              </w:rPr>
            </w:pPr>
          </w:p>
        </w:tc>
        <w:tc>
          <w:tcPr>
            <w:tcW w:w="1415" w:type="dxa"/>
          </w:tcPr>
          <w:p w14:paraId="3098B0CD" w14:textId="77777777" w:rsidR="00680D32" w:rsidRPr="00BA2586" w:rsidRDefault="00680D32" w:rsidP="00463B5F">
            <w:pPr>
              <w:jc w:val="center"/>
              <w:rPr>
                <w:rFonts w:ascii="Arial" w:hAnsi="Arial" w:cs="Arial"/>
                <w:sz w:val="20"/>
                <w:szCs w:val="20"/>
              </w:rPr>
            </w:pPr>
          </w:p>
        </w:tc>
      </w:tr>
      <w:tr w:rsidR="00680D32" w:rsidRPr="00BA2586" w14:paraId="29C8B566" w14:textId="77777777" w:rsidTr="00680D32">
        <w:trPr>
          <w:trHeight w:val="367"/>
          <w:jc w:val="center"/>
        </w:trPr>
        <w:tc>
          <w:tcPr>
            <w:tcW w:w="1193" w:type="dxa"/>
            <w:tcBorders>
              <w:left w:val="nil"/>
            </w:tcBorders>
          </w:tcPr>
          <w:p w14:paraId="71DB3AB0" w14:textId="77777777" w:rsidR="00680D32" w:rsidRPr="00BA2586" w:rsidRDefault="00680D32" w:rsidP="00463B5F">
            <w:pPr>
              <w:jc w:val="center"/>
              <w:rPr>
                <w:rFonts w:ascii="Arial" w:hAnsi="Arial" w:cs="Arial"/>
                <w:sz w:val="20"/>
                <w:szCs w:val="20"/>
              </w:rPr>
            </w:pPr>
          </w:p>
        </w:tc>
        <w:tc>
          <w:tcPr>
            <w:tcW w:w="792" w:type="dxa"/>
          </w:tcPr>
          <w:p w14:paraId="0267652E" w14:textId="77777777" w:rsidR="00680D32" w:rsidRPr="00BA2586" w:rsidRDefault="00680D32" w:rsidP="00463B5F">
            <w:pPr>
              <w:jc w:val="center"/>
              <w:rPr>
                <w:rFonts w:ascii="Arial" w:hAnsi="Arial" w:cs="Arial"/>
                <w:sz w:val="20"/>
                <w:szCs w:val="20"/>
              </w:rPr>
            </w:pPr>
          </w:p>
        </w:tc>
        <w:tc>
          <w:tcPr>
            <w:tcW w:w="1438" w:type="dxa"/>
          </w:tcPr>
          <w:p w14:paraId="6F9DEFCC" w14:textId="77777777" w:rsidR="00680D32" w:rsidRPr="00BA2586" w:rsidRDefault="00680D32" w:rsidP="00463B5F">
            <w:pPr>
              <w:jc w:val="center"/>
              <w:rPr>
                <w:rFonts w:ascii="Arial" w:hAnsi="Arial" w:cs="Arial"/>
                <w:sz w:val="20"/>
                <w:szCs w:val="20"/>
              </w:rPr>
            </w:pPr>
          </w:p>
        </w:tc>
        <w:tc>
          <w:tcPr>
            <w:tcW w:w="1134" w:type="dxa"/>
          </w:tcPr>
          <w:p w14:paraId="19054E03" w14:textId="77777777" w:rsidR="00680D32" w:rsidRPr="00BA2586" w:rsidRDefault="00680D32" w:rsidP="00463B5F">
            <w:pPr>
              <w:jc w:val="center"/>
              <w:rPr>
                <w:rFonts w:ascii="Arial" w:hAnsi="Arial" w:cs="Arial"/>
                <w:sz w:val="20"/>
                <w:szCs w:val="20"/>
              </w:rPr>
            </w:pPr>
          </w:p>
        </w:tc>
        <w:tc>
          <w:tcPr>
            <w:tcW w:w="1703" w:type="dxa"/>
          </w:tcPr>
          <w:p w14:paraId="7B8E87F4" w14:textId="77777777" w:rsidR="00680D32" w:rsidRPr="00BA2586" w:rsidRDefault="00680D32" w:rsidP="00463B5F">
            <w:pPr>
              <w:jc w:val="center"/>
              <w:rPr>
                <w:rFonts w:ascii="Arial" w:hAnsi="Arial" w:cs="Arial"/>
                <w:sz w:val="20"/>
                <w:szCs w:val="20"/>
              </w:rPr>
            </w:pPr>
          </w:p>
        </w:tc>
        <w:tc>
          <w:tcPr>
            <w:tcW w:w="1701" w:type="dxa"/>
          </w:tcPr>
          <w:p w14:paraId="260284B1" w14:textId="77777777" w:rsidR="00680D32" w:rsidRPr="00BA2586" w:rsidRDefault="00680D32" w:rsidP="00463B5F">
            <w:pPr>
              <w:jc w:val="center"/>
              <w:rPr>
                <w:rFonts w:ascii="Arial" w:hAnsi="Arial" w:cs="Arial"/>
                <w:sz w:val="20"/>
                <w:szCs w:val="20"/>
              </w:rPr>
            </w:pPr>
          </w:p>
        </w:tc>
        <w:tc>
          <w:tcPr>
            <w:tcW w:w="1415" w:type="dxa"/>
          </w:tcPr>
          <w:p w14:paraId="49A94740" w14:textId="77777777" w:rsidR="00680D32" w:rsidRPr="00BA2586" w:rsidRDefault="00680D32" w:rsidP="00463B5F">
            <w:pPr>
              <w:jc w:val="center"/>
              <w:rPr>
                <w:rFonts w:ascii="Arial" w:hAnsi="Arial" w:cs="Arial"/>
                <w:sz w:val="20"/>
                <w:szCs w:val="20"/>
              </w:rPr>
            </w:pPr>
          </w:p>
        </w:tc>
      </w:tr>
      <w:tr w:rsidR="00680D32" w:rsidRPr="00BA2586" w14:paraId="20416808" w14:textId="77777777" w:rsidTr="00680D32">
        <w:trPr>
          <w:trHeight w:val="367"/>
          <w:jc w:val="center"/>
        </w:trPr>
        <w:tc>
          <w:tcPr>
            <w:tcW w:w="1193" w:type="dxa"/>
            <w:tcBorders>
              <w:left w:val="nil"/>
            </w:tcBorders>
          </w:tcPr>
          <w:p w14:paraId="13E3D8F5" w14:textId="77777777" w:rsidR="00680D32" w:rsidRPr="00BA2586" w:rsidRDefault="00680D32" w:rsidP="00463B5F">
            <w:pPr>
              <w:jc w:val="center"/>
              <w:rPr>
                <w:rFonts w:ascii="Arial" w:hAnsi="Arial" w:cs="Arial"/>
                <w:sz w:val="20"/>
                <w:szCs w:val="20"/>
              </w:rPr>
            </w:pPr>
          </w:p>
        </w:tc>
        <w:tc>
          <w:tcPr>
            <w:tcW w:w="792" w:type="dxa"/>
          </w:tcPr>
          <w:p w14:paraId="2706ECBF" w14:textId="77777777" w:rsidR="00680D32" w:rsidRPr="00BA2586" w:rsidRDefault="00680D32" w:rsidP="00463B5F">
            <w:pPr>
              <w:jc w:val="center"/>
              <w:rPr>
                <w:rFonts w:ascii="Arial" w:hAnsi="Arial" w:cs="Arial"/>
                <w:sz w:val="20"/>
                <w:szCs w:val="20"/>
              </w:rPr>
            </w:pPr>
          </w:p>
        </w:tc>
        <w:tc>
          <w:tcPr>
            <w:tcW w:w="1438" w:type="dxa"/>
          </w:tcPr>
          <w:p w14:paraId="73E4D977" w14:textId="77777777" w:rsidR="00680D32" w:rsidRPr="00BA2586" w:rsidRDefault="00680D32" w:rsidP="00463B5F">
            <w:pPr>
              <w:jc w:val="center"/>
              <w:rPr>
                <w:rFonts w:ascii="Arial" w:hAnsi="Arial" w:cs="Arial"/>
                <w:sz w:val="20"/>
                <w:szCs w:val="20"/>
              </w:rPr>
            </w:pPr>
          </w:p>
        </w:tc>
        <w:tc>
          <w:tcPr>
            <w:tcW w:w="1134" w:type="dxa"/>
          </w:tcPr>
          <w:p w14:paraId="2D77ABC8" w14:textId="77777777" w:rsidR="00680D32" w:rsidRPr="00BA2586" w:rsidRDefault="00680D32" w:rsidP="00463B5F">
            <w:pPr>
              <w:jc w:val="center"/>
              <w:rPr>
                <w:rFonts w:ascii="Arial" w:hAnsi="Arial" w:cs="Arial"/>
                <w:sz w:val="20"/>
                <w:szCs w:val="20"/>
              </w:rPr>
            </w:pPr>
          </w:p>
        </w:tc>
        <w:tc>
          <w:tcPr>
            <w:tcW w:w="1703" w:type="dxa"/>
          </w:tcPr>
          <w:p w14:paraId="6305F3BE" w14:textId="77777777" w:rsidR="00680D32" w:rsidRPr="00BA2586" w:rsidRDefault="00680D32" w:rsidP="00463B5F">
            <w:pPr>
              <w:jc w:val="center"/>
              <w:rPr>
                <w:rFonts w:ascii="Arial" w:hAnsi="Arial" w:cs="Arial"/>
                <w:sz w:val="20"/>
                <w:szCs w:val="20"/>
              </w:rPr>
            </w:pPr>
          </w:p>
        </w:tc>
        <w:tc>
          <w:tcPr>
            <w:tcW w:w="1701" w:type="dxa"/>
          </w:tcPr>
          <w:p w14:paraId="7664A2ED" w14:textId="77777777" w:rsidR="00680D32" w:rsidRPr="00BA2586" w:rsidRDefault="00680D32" w:rsidP="00463B5F">
            <w:pPr>
              <w:jc w:val="center"/>
              <w:rPr>
                <w:rFonts w:ascii="Arial" w:hAnsi="Arial" w:cs="Arial"/>
                <w:sz w:val="20"/>
                <w:szCs w:val="20"/>
              </w:rPr>
            </w:pPr>
          </w:p>
        </w:tc>
        <w:tc>
          <w:tcPr>
            <w:tcW w:w="1415" w:type="dxa"/>
          </w:tcPr>
          <w:p w14:paraId="0DCB5550" w14:textId="77777777" w:rsidR="00680D32" w:rsidRPr="00BA2586" w:rsidRDefault="00680D32" w:rsidP="00463B5F">
            <w:pPr>
              <w:jc w:val="center"/>
              <w:rPr>
                <w:rFonts w:ascii="Arial" w:hAnsi="Arial" w:cs="Arial"/>
                <w:sz w:val="20"/>
                <w:szCs w:val="20"/>
              </w:rPr>
            </w:pPr>
          </w:p>
        </w:tc>
      </w:tr>
      <w:tr w:rsidR="00680D32" w:rsidRPr="00BA2586" w14:paraId="3161E770" w14:textId="77777777" w:rsidTr="00680D32">
        <w:trPr>
          <w:trHeight w:val="367"/>
          <w:jc w:val="center"/>
        </w:trPr>
        <w:tc>
          <w:tcPr>
            <w:tcW w:w="1193" w:type="dxa"/>
            <w:tcBorders>
              <w:left w:val="nil"/>
            </w:tcBorders>
          </w:tcPr>
          <w:p w14:paraId="0840AE50" w14:textId="77777777" w:rsidR="00680D32" w:rsidRPr="00BA2586" w:rsidRDefault="00680D32" w:rsidP="00463B5F">
            <w:pPr>
              <w:jc w:val="center"/>
              <w:rPr>
                <w:rFonts w:ascii="Arial" w:hAnsi="Arial" w:cs="Arial"/>
                <w:sz w:val="20"/>
                <w:szCs w:val="20"/>
              </w:rPr>
            </w:pPr>
          </w:p>
        </w:tc>
        <w:tc>
          <w:tcPr>
            <w:tcW w:w="792" w:type="dxa"/>
          </w:tcPr>
          <w:p w14:paraId="346BD767" w14:textId="77777777" w:rsidR="00680D32" w:rsidRPr="00BA2586" w:rsidRDefault="00680D32" w:rsidP="00463B5F">
            <w:pPr>
              <w:jc w:val="center"/>
              <w:rPr>
                <w:rFonts w:ascii="Arial" w:hAnsi="Arial" w:cs="Arial"/>
                <w:sz w:val="20"/>
                <w:szCs w:val="20"/>
              </w:rPr>
            </w:pPr>
          </w:p>
        </w:tc>
        <w:tc>
          <w:tcPr>
            <w:tcW w:w="1438" w:type="dxa"/>
          </w:tcPr>
          <w:p w14:paraId="5726E34F" w14:textId="77777777" w:rsidR="00680D32" w:rsidRPr="00BA2586" w:rsidRDefault="00680D32" w:rsidP="00463B5F">
            <w:pPr>
              <w:jc w:val="center"/>
              <w:rPr>
                <w:rFonts w:ascii="Arial" w:hAnsi="Arial" w:cs="Arial"/>
                <w:sz w:val="20"/>
                <w:szCs w:val="20"/>
              </w:rPr>
            </w:pPr>
          </w:p>
        </w:tc>
        <w:tc>
          <w:tcPr>
            <w:tcW w:w="1134" w:type="dxa"/>
          </w:tcPr>
          <w:p w14:paraId="09EB4357" w14:textId="77777777" w:rsidR="00680D32" w:rsidRPr="00BA2586" w:rsidRDefault="00680D32" w:rsidP="00463B5F">
            <w:pPr>
              <w:jc w:val="center"/>
              <w:rPr>
                <w:rFonts w:ascii="Arial" w:hAnsi="Arial" w:cs="Arial"/>
                <w:sz w:val="20"/>
                <w:szCs w:val="20"/>
              </w:rPr>
            </w:pPr>
          </w:p>
        </w:tc>
        <w:tc>
          <w:tcPr>
            <w:tcW w:w="1703" w:type="dxa"/>
          </w:tcPr>
          <w:p w14:paraId="21831AD4" w14:textId="77777777" w:rsidR="00680D32" w:rsidRPr="00BA2586" w:rsidRDefault="00680D32" w:rsidP="00463B5F">
            <w:pPr>
              <w:jc w:val="center"/>
              <w:rPr>
                <w:rFonts w:ascii="Arial" w:hAnsi="Arial" w:cs="Arial"/>
                <w:sz w:val="20"/>
                <w:szCs w:val="20"/>
              </w:rPr>
            </w:pPr>
          </w:p>
        </w:tc>
        <w:tc>
          <w:tcPr>
            <w:tcW w:w="1701" w:type="dxa"/>
          </w:tcPr>
          <w:p w14:paraId="3DA8EFA9" w14:textId="77777777" w:rsidR="00680D32" w:rsidRPr="00BA2586" w:rsidRDefault="00680D32" w:rsidP="00463B5F">
            <w:pPr>
              <w:jc w:val="center"/>
              <w:rPr>
                <w:rFonts w:ascii="Arial" w:hAnsi="Arial" w:cs="Arial"/>
                <w:sz w:val="20"/>
                <w:szCs w:val="20"/>
              </w:rPr>
            </w:pPr>
          </w:p>
        </w:tc>
        <w:tc>
          <w:tcPr>
            <w:tcW w:w="1415" w:type="dxa"/>
          </w:tcPr>
          <w:p w14:paraId="14FF0C86" w14:textId="77777777" w:rsidR="00680D32" w:rsidRPr="00BA2586" w:rsidRDefault="00680D32" w:rsidP="00463B5F">
            <w:pPr>
              <w:jc w:val="center"/>
              <w:rPr>
                <w:rFonts w:ascii="Arial" w:hAnsi="Arial" w:cs="Arial"/>
                <w:sz w:val="20"/>
                <w:szCs w:val="20"/>
              </w:rPr>
            </w:pPr>
          </w:p>
        </w:tc>
      </w:tr>
      <w:tr w:rsidR="00680D32" w:rsidRPr="00BA2586" w14:paraId="75952EB5" w14:textId="77777777" w:rsidTr="00680D32">
        <w:trPr>
          <w:trHeight w:val="367"/>
          <w:jc w:val="center"/>
        </w:trPr>
        <w:tc>
          <w:tcPr>
            <w:tcW w:w="1193" w:type="dxa"/>
            <w:tcBorders>
              <w:left w:val="nil"/>
            </w:tcBorders>
          </w:tcPr>
          <w:p w14:paraId="13F87DB8" w14:textId="77777777" w:rsidR="00680D32" w:rsidRPr="00BA2586" w:rsidRDefault="00680D32" w:rsidP="00463B5F">
            <w:pPr>
              <w:jc w:val="center"/>
              <w:rPr>
                <w:rFonts w:ascii="Arial" w:hAnsi="Arial" w:cs="Arial"/>
                <w:sz w:val="20"/>
                <w:szCs w:val="20"/>
              </w:rPr>
            </w:pPr>
          </w:p>
        </w:tc>
        <w:tc>
          <w:tcPr>
            <w:tcW w:w="792" w:type="dxa"/>
          </w:tcPr>
          <w:p w14:paraId="3EFBC101" w14:textId="77777777" w:rsidR="00680D32" w:rsidRPr="00BA2586" w:rsidRDefault="00680D32" w:rsidP="00463B5F">
            <w:pPr>
              <w:jc w:val="center"/>
              <w:rPr>
                <w:rFonts w:ascii="Arial" w:hAnsi="Arial" w:cs="Arial"/>
                <w:sz w:val="20"/>
                <w:szCs w:val="20"/>
              </w:rPr>
            </w:pPr>
          </w:p>
        </w:tc>
        <w:tc>
          <w:tcPr>
            <w:tcW w:w="1438" w:type="dxa"/>
          </w:tcPr>
          <w:p w14:paraId="2AF85C74" w14:textId="77777777" w:rsidR="00680D32" w:rsidRPr="00BA2586" w:rsidRDefault="00680D32" w:rsidP="00463B5F">
            <w:pPr>
              <w:jc w:val="center"/>
              <w:rPr>
                <w:rFonts w:ascii="Arial" w:hAnsi="Arial" w:cs="Arial"/>
                <w:sz w:val="20"/>
                <w:szCs w:val="20"/>
              </w:rPr>
            </w:pPr>
          </w:p>
        </w:tc>
        <w:tc>
          <w:tcPr>
            <w:tcW w:w="1134" w:type="dxa"/>
          </w:tcPr>
          <w:p w14:paraId="14FFA80F" w14:textId="77777777" w:rsidR="00680D32" w:rsidRPr="00BA2586" w:rsidRDefault="00680D32" w:rsidP="00463B5F">
            <w:pPr>
              <w:jc w:val="center"/>
              <w:rPr>
                <w:rFonts w:ascii="Arial" w:hAnsi="Arial" w:cs="Arial"/>
                <w:sz w:val="20"/>
                <w:szCs w:val="20"/>
              </w:rPr>
            </w:pPr>
          </w:p>
        </w:tc>
        <w:tc>
          <w:tcPr>
            <w:tcW w:w="1703" w:type="dxa"/>
          </w:tcPr>
          <w:p w14:paraId="2EDEF9BA" w14:textId="77777777" w:rsidR="00680D32" w:rsidRPr="00BA2586" w:rsidRDefault="00680D32" w:rsidP="00463B5F">
            <w:pPr>
              <w:jc w:val="center"/>
              <w:rPr>
                <w:rFonts w:ascii="Arial" w:hAnsi="Arial" w:cs="Arial"/>
                <w:sz w:val="20"/>
                <w:szCs w:val="20"/>
              </w:rPr>
            </w:pPr>
          </w:p>
        </w:tc>
        <w:tc>
          <w:tcPr>
            <w:tcW w:w="1701" w:type="dxa"/>
          </w:tcPr>
          <w:p w14:paraId="3B1F29D7" w14:textId="77777777" w:rsidR="00680D32" w:rsidRPr="00BA2586" w:rsidRDefault="00680D32" w:rsidP="00463B5F">
            <w:pPr>
              <w:jc w:val="center"/>
              <w:rPr>
                <w:rFonts w:ascii="Arial" w:hAnsi="Arial" w:cs="Arial"/>
                <w:sz w:val="20"/>
                <w:szCs w:val="20"/>
              </w:rPr>
            </w:pPr>
          </w:p>
        </w:tc>
        <w:tc>
          <w:tcPr>
            <w:tcW w:w="1415" w:type="dxa"/>
          </w:tcPr>
          <w:p w14:paraId="3594EBB5" w14:textId="77777777" w:rsidR="00680D32" w:rsidRPr="00BA2586" w:rsidRDefault="00680D32" w:rsidP="00463B5F">
            <w:pPr>
              <w:jc w:val="center"/>
              <w:rPr>
                <w:rFonts w:ascii="Arial" w:hAnsi="Arial" w:cs="Arial"/>
                <w:sz w:val="20"/>
                <w:szCs w:val="20"/>
              </w:rPr>
            </w:pPr>
          </w:p>
        </w:tc>
      </w:tr>
      <w:tr w:rsidR="00680D32" w:rsidRPr="00BA2586" w14:paraId="0B3AB11D" w14:textId="77777777" w:rsidTr="00680D32">
        <w:trPr>
          <w:trHeight w:val="367"/>
          <w:jc w:val="center"/>
        </w:trPr>
        <w:tc>
          <w:tcPr>
            <w:tcW w:w="1193" w:type="dxa"/>
            <w:tcBorders>
              <w:left w:val="nil"/>
            </w:tcBorders>
          </w:tcPr>
          <w:p w14:paraId="772DCACA" w14:textId="77777777" w:rsidR="00680D32" w:rsidRPr="00BA2586" w:rsidRDefault="00680D32" w:rsidP="00463B5F">
            <w:pPr>
              <w:jc w:val="center"/>
              <w:rPr>
                <w:rFonts w:ascii="Arial" w:hAnsi="Arial" w:cs="Arial"/>
                <w:sz w:val="20"/>
                <w:szCs w:val="20"/>
              </w:rPr>
            </w:pPr>
          </w:p>
        </w:tc>
        <w:tc>
          <w:tcPr>
            <w:tcW w:w="792" w:type="dxa"/>
          </w:tcPr>
          <w:p w14:paraId="32C99D19" w14:textId="77777777" w:rsidR="00680D32" w:rsidRPr="00BA2586" w:rsidRDefault="00680D32" w:rsidP="00463B5F">
            <w:pPr>
              <w:jc w:val="center"/>
              <w:rPr>
                <w:rFonts w:ascii="Arial" w:hAnsi="Arial" w:cs="Arial"/>
                <w:sz w:val="20"/>
                <w:szCs w:val="20"/>
              </w:rPr>
            </w:pPr>
          </w:p>
        </w:tc>
        <w:tc>
          <w:tcPr>
            <w:tcW w:w="1438" w:type="dxa"/>
          </w:tcPr>
          <w:p w14:paraId="3F4DD6D3" w14:textId="77777777" w:rsidR="00680D32" w:rsidRPr="00BA2586" w:rsidRDefault="00680D32" w:rsidP="00463B5F">
            <w:pPr>
              <w:jc w:val="center"/>
              <w:rPr>
                <w:rFonts w:ascii="Arial" w:hAnsi="Arial" w:cs="Arial"/>
                <w:sz w:val="20"/>
                <w:szCs w:val="20"/>
              </w:rPr>
            </w:pPr>
          </w:p>
        </w:tc>
        <w:tc>
          <w:tcPr>
            <w:tcW w:w="1134" w:type="dxa"/>
          </w:tcPr>
          <w:p w14:paraId="28373F2F" w14:textId="77777777" w:rsidR="00680D32" w:rsidRPr="00BA2586" w:rsidRDefault="00680D32" w:rsidP="00463B5F">
            <w:pPr>
              <w:jc w:val="center"/>
              <w:rPr>
                <w:rFonts w:ascii="Arial" w:hAnsi="Arial" w:cs="Arial"/>
                <w:sz w:val="20"/>
                <w:szCs w:val="20"/>
              </w:rPr>
            </w:pPr>
          </w:p>
        </w:tc>
        <w:tc>
          <w:tcPr>
            <w:tcW w:w="1703" w:type="dxa"/>
          </w:tcPr>
          <w:p w14:paraId="6A7FC271" w14:textId="77777777" w:rsidR="00680D32" w:rsidRPr="00BA2586" w:rsidRDefault="00680D32" w:rsidP="00463B5F">
            <w:pPr>
              <w:jc w:val="center"/>
              <w:rPr>
                <w:rFonts w:ascii="Arial" w:hAnsi="Arial" w:cs="Arial"/>
                <w:sz w:val="20"/>
                <w:szCs w:val="20"/>
              </w:rPr>
            </w:pPr>
          </w:p>
        </w:tc>
        <w:tc>
          <w:tcPr>
            <w:tcW w:w="1701" w:type="dxa"/>
          </w:tcPr>
          <w:p w14:paraId="4253571F" w14:textId="77777777" w:rsidR="00680D32" w:rsidRPr="00BA2586" w:rsidRDefault="00680D32" w:rsidP="00463B5F">
            <w:pPr>
              <w:jc w:val="center"/>
              <w:rPr>
                <w:rFonts w:ascii="Arial" w:hAnsi="Arial" w:cs="Arial"/>
                <w:sz w:val="20"/>
                <w:szCs w:val="20"/>
              </w:rPr>
            </w:pPr>
          </w:p>
        </w:tc>
        <w:tc>
          <w:tcPr>
            <w:tcW w:w="1415" w:type="dxa"/>
          </w:tcPr>
          <w:p w14:paraId="12421396" w14:textId="77777777" w:rsidR="00680D32" w:rsidRPr="00BA2586" w:rsidRDefault="00680D32" w:rsidP="00463B5F">
            <w:pPr>
              <w:jc w:val="center"/>
              <w:rPr>
                <w:rFonts w:ascii="Arial" w:hAnsi="Arial" w:cs="Arial"/>
                <w:sz w:val="20"/>
                <w:szCs w:val="20"/>
              </w:rPr>
            </w:pPr>
          </w:p>
        </w:tc>
      </w:tr>
      <w:tr w:rsidR="00680D32" w:rsidRPr="00BA2586" w14:paraId="1883D025" w14:textId="77777777" w:rsidTr="00680D32">
        <w:trPr>
          <w:trHeight w:val="367"/>
          <w:jc w:val="center"/>
        </w:trPr>
        <w:tc>
          <w:tcPr>
            <w:tcW w:w="1193" w:type="dxa"/>
            <w:tcBorders>
              <w:left w:val="nil"/>
            </w:tcBorders>
          </w:tcPr>
          <w:p w14:paraId="65A94D52" w14:textId="77777777" w:rsidR="00680D32" w:rsidRPr="00BA2586" w:rsidRDefault="00680D32" w:rsidP="00463B5F">
            <w:pPr>
              <w:jc w:val="center"/>
              <w:rPr>
                <w:rFonts w:ascii="Arial" w:hAnsi="Arial" w:cs="Arial"/>
                <w:sz w:val="20"/>
                <w:szCs w:val="20"/>
              </w:rPr>
            </w:pPr>
          </w:p>
        </w:tc>
        <w:tc>
          <w:tcPr>
            <w:tcW w:w="792" w:type="dxa"/>
          </w:tcPr>
          <w:p w14:paraId="2B082DF0" w14:textId="77777777" w:rsidR="00680D32" w:rsidRPr="00BA2586" w:rsidRDefault="00680D32" w:rsidP="00463B5F">
            <w:pPr>
              <w:jc w:val="center"/>
              <w:rPr>
                <w:rFonts w:ascii="Arial" w:hAnsi="Arial" w:cs="Arial"/>
                <w:sz w:val="20"/>
                <w:szCs w:val="20"/>
              </w:rPr>
            </w:pPr>
          </w:p>
        </w:tc>
        <w:tc>
          <w:tcPr>
            <w:tcW w:w="1438" w:type="dxa"/>
          </w:tcPr>
          <w:p w14:paraId="1EFE7108" w14:textId="77777777" w:rsidR="00680D32" w:rsidRPr="00BA2586" w:rsidRDefault="00680D32" w:rsidP="00463B5F">
            <w:pPr>
              <w:jc w:val="center"/>
              <w:rPr>
                <w:rFonts w:ascii="Arial" w:hAnsi="Arial" w:cs="Arial"/>
                <w:sz w:val="20"/>
                <w:szCs w:val="20"/>
              </w:rPr>
            </w:pPr>
          </w:p>
        </w:tc>
        <w:tc>
          <w:tcPr>
            <w:tcW w:w="1134" w:type="dxa"/>
          </w:tcPr>
          <w:p w14:paraId="2242F196" w14:textId="77777777" w:rsidR="00680D32" w:rsidRPr="00BA2586" w:rsidRDefault="00680D32" w:rsidP="00463B5F">
            <w:pPr>
              <w:jc w:val="center"/>
              <w:rPr>
                <w:rFonts w:ascii="Arial" w:hAnsi="Arial" w:cs="Arial"/>
                <w:sz w:val="20"/>
                <w:szCs w:val="20"/>
              </w:rPr>
            </w:pPr>
          </w:p>
        </w:tc>
        <w:tc>
          <w:tcPr>
            <w:tcW w:w="1703" w:type="dxa"/>
          </w:tcPr>
          <w:p w14:paraId="7D3ACB60" w14:textId="77777777" w:rsidR="00680D32" w:rsidRPr="00BA2586" w:rsidRDefault="00680D32" w:rsidP="00463B5F">
            <w:pPr>
              <w:jc w:val="center"/>
              <w:rPr>
                <w:rFonts w:ascii="Arial" w:hAnsi="Arial" w:cs="Arial"/>
                <w:sz w:val="20"/>
                <w:szCs w:val="20"/>
              </w:rPr>
            </w:pPr>
          </w:p>
        </w:tc>
        <w:tc>
          <w:tcPr>
            <w:tcW w:w="1701" w:type="dxa"/>
          </w:tcPr>
          <w:p w14:paraId="53991171" w14:textId="77777777" w:rsidR="00680D32" w:rsidRPr="00BA2586" w:rsidRDefault="00680D32" w:rsidP="00463B5F">
            <w:pPr>
              <w:jc w:val="center"/>
              <w:rPr>
                <w:rFonts w:ascii="Arial" w:hAnsi="Arial" w:cs="Arial"/>
                <w:sz w:val="20"/>
                <w:szCs w:val="20"/>
              </w:rPr>
            </w:pPr>
          </w:p>
        </w:tc>
        <w:tc>
          <w:tcPr>
            <w:tcW w:w="1415" w:type="dxa"/>
          </w:tcPr>
          <w:p w14:paraId="323F07B9" w14:textId="77777777" w:rsidR="00680D32" w:rsidRPr="00BA2586" w:rsidRDefault="00680D32" w:rsidP="00463B5F">
            <w:pPr>
              <w:jc w:val="center"/>
              <w:rPr>
                <w:rFonts w:ascii="Arial" w:hAnsi="Arial" w:cs="Arial"/>
                <w:sz w:val="20"/>
                <w:szCs w:val="20"/>
              </w:rPr>
            </w:pPr>
          </w:p>
        </w:tc>
      </w:tr>
      <w:tr w:rsidR="00680D32" w:rsidRPr="00BA2586" w14:paraId="1E8DAA50" w14:textId="77777777" w:rsidTr="00680D32">
        <w:trPr>
          <w:trHeight w:val="367"/>
          <w:jc w:val="center"/>
        </w:trPr>
        <w:tc>
          <w:tcPr>
            <w:tcW w:w="1193" w:type="dxa"/>
            <w:tcBorders>
              <w:left w:val="nil"/>
            </w:tcBorders>
          </w:tcPr>
          <w:p w14:paraId="13D4E2B4" w14:textId="77777777" w:rsidR="00680D32" w:rsidRPr="00BA2586" w:rsidRDefault="00680D32" w:rsidP="00463B5F">
            <w:pPr>
              <w:jc w:val="center"/>
              <w:rPr>
                <w:rFonts w:ascii="Arial" w:hAnsi="Arial" w:cs="Arial"/>
                <w:sz w:val="20"/>
                <w:szCs w:val="20"/>
              </w:rPr>
            </w:pPr>
          </w:p>
        </w:tc>
        <w:tc>
          <w:tcPr>
            <w:tcW w:w="792" w:type="dxa"/>
          </w:tcPr>
          <w:p w14:paraId="6909BCE6" w14:textId="77777777" w:rsidR="00680D32" w:rsidRPr="00BA2586" w:rsidRDefault="00680D32" w:rsidP="00463B5F">
            <w:pPr>
              <w:jc w:val="center"/>
              <w:rPr>
                <w:rFonts w:ascii="Arial" w:hAnsi="Arial" w:cs="Arial"/>
                <w:sz w:val="20"/>
                <w:szCs w:val="20"/>
              </w:rPr>
            </w:pPr>
          </w:p>
        </w:tc>
        <w:tc>
          <w:tcPr>
            <w:tcW w:w="1438" w:type="dxa"/>
          </w:tcPr>
          <w:p w14:paraId="716093B8" w14:textId="77777777" w:rsidR="00680D32" w:rsidRPr="00BA2586" w:rsidRDefault="00680D32" w:rsidP="00463B5F">
            <w:pPr>
              <w:jc w:val="center"/>
              <w:rPr>
                <w:rFonts w:ascii="Arial" w:hAnsi="Arial" w:cs="Arial"/>
                <w:sz w:val="20"/>
                <w:szCs w:val="20"/>
              </w:rPr>
            </w:pPr>
          </w:p>
        </w:tc>
        <w:tc>
          <w:tcPr>
            <w:tcW w:w="1134" w:type="dxa"/>
          </w:tcPr>
          <w:p w14:paraId="210FE2F8" w14:textId="77777777" w:rsidR="00680D32" w:rsidRPr="00BA2586" w:rsidRDefault="00680D32" w:rsidP="00463B5F">
            <w:pPr>
              <w:jc w:val="center"/>
              <w:rPr>
                <w:rFonts w:ascii="Arial" w:hAnsi="Arial" w:cs="Arial"/>
                <w:sz w:val="20"/>
                <w:szCs w:val="20"/>
              </w:rPr>
            </w:pPr>
          </w:p>
        </w:tc>
        <w:tc>
          <w:tcPr>
            <w:tcW w:w="1703" w:type="dxa"/>
          </w:tcPr>
          <w:p w14:paraId="798317EF" w14:textId="77777777" w:rsidR="00680D32" w:rsidRPr="00BA2586" w:rsidRDefault="00680D32" w:rsidP="00463B5F">
            <w:pPr>
              <w:jc w:val="center"/>
              <w:rPr>
                <w:rFonts w:ascii="Arial" w:hAnsi="Arial" w:cs="Arial"/>
                <w:sz w:val="20"/>
                <w:szCs w:val="20"/>
              </w:rPr>
            </w:pPr>
          </w:p>
        </w:tc>
        <w:tc>
          <w:tcPr>
            <w:tcW w:w="1701" w:type="dxa"/>
          </w:tcPr>
          <w:p w14:paraId="353A35D8" w14:textId="77777777" w:rsidR="00680D32" w:rsidRPr="00BA2586" w:rsidRDefault="00680D32" w:rsidP="00463B5F">
            <w:pPr>
              <w:jc w:val="center"/>
              <w:rPr>
                <w:rFonts w:ascii="Arial" w:hAnsi="Arial" w:cs="Arial"/>
                <w:sz w:val="20"/>
                <w:szCs w:val="20"/>
              </w:rPr>
            </w:pPr>
          </w:p>
        </w:tc>
        <w:tc>
          <w:tcPr>
            <w:tcW w:w="1415" w:type="dxa"/>
          </w:tcPr>
          <w:p w14:paraId="1530696D" w14:textId="77777777" w:rsidR="00680D32" w:rsidRPr="00BA2586" w:rsidRDefault="00680D32" w:rsidP="00463B5F">
            <w:pPr>
              <w:jc w:val="center"/>
              <w:rPr>
                <w:rFonts w:ascii="Arial" w:hAnsi="Arial" w:cs="Arial"/>
                <w:sz w:val="20"/>
                <w:szCs w:val="20"/>
              </w:rPr>
            </w:pPr>
          </w:p>
        </w:tc>
      </w:tr>
      <w:tr w:rsidR="00680D32" w:rsidRPr="00BA2586" w14:paraId="040C65AF" w14:textId="77777777" w:rsidTr="00680D32">
        <w:trPr>
          <w:trHeight w:val="367"/>
          <w:jc w:val="center"/>
        </w:trPr>
        <w:tc>
          <w:tcPr>
            <w:tcW w:w="1193" w:type="dxa"/>
            <w:tcBorders>
              <w:left w:val="nil"/>
            </w:tcBorders>
          </w:tcPr>
          <w:p w14:paraId="3BCB75C3" w14:textId="77777777" w:rsidR="00680D32" w:rsidRPr="00BA2586" w:rsidRDefault="00680D32" w:rsidP="00463B5F">
            <w:pPr>
              <w:jc w:val="center"/>
              <w:rPr>
                <w:rFonts w:ascii="Arial" w:hAnsi="Arial" w:cs="Arial"/>
                <w:sz w:val="20"/>
                <w:szCs w:val="20"/>
              </w:rPr>
            </w:pPr>
          </w:p>
        </w:tc>
        <w:tc>
          <w:tcPr>
            <w:tcW w:w="792" w:type="dxa"/>
          </w:tcPr>
          <w:p w14:paraId="0771843F" w14:textId="77777777" w:rsidR="00680D32" w:rsidRPr="00BA2586" w:rsidRDefault="00680D32" w:rsidP="00463B5F">
            <w:pPr>
              <w:jc w:val="center"/>
              <w:rPr>
                <w:rFonts w:ascii="Arial" w:hAnsi="Arial" w:cs="Arial"/>
                <w:sz w:val="20"/>
                <w:szCs w:val="20"/>
              </w:rPr>
            </w:pPr>
          </w:p>
        </w:tc>
        <w:tc>
          <w:tcPr>
            <w:tcW w:w="1438" w:type="dxa"/>
          </w:tcPr>
          <w:p w14:paraId="6031C103" w14:textId="77777777" w:rsidR="00680D32" w:rsidRPr="00BA2586" w:rsidRDefault="00680D32" w:rsidP="00463B5F">
            <w:pPr>
              <w:jc w:val="center"/>
              <w:rPr>
                <w:rFonts w:ascii="Arial" w:hAnsi="Arial" w:cs="Arial"/>
                <w:sz w:val="20"/>
                <w:szCs w:val="20"/>
              </w:rPr>
            </w:pPr>
          </w:p>
        </w:tc>
        <w:tc>
          <w:tcPr>
            <w:tcW w:w="1134" w:type="dxa"/>
          </w:tcPr>
          <w:p w14:paraId="6FC6843A" w14:textId="77777777" w:rsidR="00680D32" w:rsidRPr="00BA2586" w:rsidRDefault="00680D32" w:rsidP="00463B5F">
            <w:pPr>
              <w:jc w:val="center"/>
              <w:rPr>
                <w:rFonts w:ascii="Arial" w:hAnsi="Arial" w:cs="Arial"/>
                <w:sz w:val="20"/>
                <w:szCs w:val="20"/>
              </w:rPr>
            </w:pPr>
          </w:p>
        </w:tc>
        <w:tc>
          <w:tcPr>
            <w:tcW w:w="1703" w:type="dxa"/>
          </w:tcPr>
          <w:p w14:paraId="2DCB93BE" w14:textId="77777777" w:rsidR="00680D32" w:rsidRPr="00BA2586" w:rsidRDefault="00680D32" w:rsidP="00463B5F">
            <w:pPr>
              <w:jc w:val="center"/>
              <w:rPr>
                <w:rFonts w:ascii="Arial" w:hAnsi="Arial" w:cs="Arial"/>
                <w:sz w:val="20"/>
                <w:szCs w:val="20"/>
              </w:rPr>
            </w:pPr>
          </w:p>
        </w:tc>
        <w:tc>
          <w:tcPr>
            <w:tcW w:w="1701" w:type="dxa"/>
          </w:tcPr>
          <w:p w14:paraId="75EF9E70" w14:textId="77777777" w:rsidR="00680D32" w:rsidRPr="00BA2586" w:rsidRDefault="00680D32" w:rsidP="00463B5F">
            <w:pPr>
              <w:jc w:val="center"/>
              <w:rPr>
                <w:rFonts w:ascii="Arial" w:hAnsi="Arial" w:cs="Arial"/>
                <w:sz w:val="20"/>
                <w:szCs w:val="20"/>
              </w:rPr>
            </w:pPr>
          </w:p>
        </w:tc>
        <w:tc>
          <w:tcPr>
            <w:tcW w:w="1415" w:type="dxa"/>
          </w:tcPr>
          <w:p w14:paraId="049E144B" w14:textId="77777777" w:rsidR="00680D32" w:rsidRPr="00BA2586" w:rsidRDefault="00680D32" w:rsidP="00463B5F">
            <w:pPr>
              <w:jc w:val="center"/>
              <w:rPr>
                <w:rFonts w:ascii="Arial" w:hAnsi="Arial" w:cs="Arial"/>
                <w:sz w:val="20"/>
                <w:szCs w:val="20"/>
              </w:rPr>
            </w:pPr>
          </w:p>
        </w:tc>
      </w:tr>
      <w:tr w:rsidR="00680D32" w:rsidRPr="00BA2586" w14:paraId="15F1689C" w14:textId="77777777" w:rsidTr="00680D32">
        <w:trPr>
          <w:trHeight w:val="367"/>
          <w:jc w:val="center"/>
        </w:trPr>
        <w:tc>
          <w:tcPr>
            <w:tcW w:w="1193" w:type="dxa"/>
            <w:tcBorders>
              <w:left w:val="nil"/>
            </w:tcBorders>
          </w:tcPr>
          <w:p w14:paraId="6AA59668" w14:textId="77777777" w:rsidR="00680D32" w:rsidRPr="00BA2586" w:rsidRDefault="00680D32" w:rsidP="00463B5F">
            <w:pPr>
              <w:jc w:val="center"/>
              <w:rPr>
                <w:rFonts w:ascii="Arial" w:hAnsi="Arial" w:cs="Arial"/>
                <w:sz w:val="20"/>
                <w:szCs w:val="20"/>
              </w:rPr>
            </w:pPr>
          </w:p>
        </w:tc>
        <w:tc>
          <w:tcPr>
            <w:tcW w:w="792" w:type="dxa"/>
          </w:tcPr>
          <w:p w14:paraId="6D87F795" w14:textId="77777777" w:rsidR="00680D32" w:rsidRPr="00BA2586" w:rsidRDefault="00680D32" w:rsidP="00463B5F">
            <w:pPr>
              <w:jc w:val="center"/>
              <w:rPr>
                <w:rFonts w:ascii="Arial" w:hAnsi="Arial" w:cs="Arial"/>
                <w:sz w:val="20"/>
                <w:szCs w:val="20"/>
              </w:rPr>
            </w:pPr>
          </w:p>
        </w:tc>
        <w:tc>
          <w:tcPr>
            <w:tcW w:w="1438" w:type="dxa"/>
          </w:tcPr>
          <w:p w14:paraId="5F32853F" w14:textId="77777777" w:rsidR="00680D32" w:rsidRPr="00BA2586" w:rsidRDefault="00680D32" w:rsidP="00463B5F">
            <w:pPr>
              <w:jc w:val="center"/>
              <w:rPr>
                <w:rFonts w:ascii="Arial" w:hAnsi="Arial" w:cs="Arial"/>
                <w:sz w:val="20"/>
                <w:szCs w:val="20"/>
              </w:rPr>
            </w:pPr>
          </w:p>
        </w:tc>
        <w:tc>
          <w:tcPr>
            <w:tcW w:w="1134" w:type="dxa"/>
          </w:tcPr>
          <w:p w14:paraId="302EA28C" w14:textId="77777777" w:rsidR="00680D32" w:rsidRPr="00BA2586" w:rsidRDefault="00680D32" w:rsidP="00463B5F">
            <w:pPr>
              <w:jc w:val="center"/>
              <w:rPr>
                <w:rFonts w:ascii="Arial" w:hAnsi="Arial" w:cs="Arial"/>
                <w:sz w:val="20"/>
                <w:szCs w:val="20"/>
              </w:rPr>
            </w:pPr>
          </w:p>
        </w:tc>
        <w:tc>
          <w:tcPr>
            <w:tcW w:w="1703" w:type="dxa"/>
          </w:tcPr>
          <w:p w14:paraId="081E947A" w14:textId="77777777" w:rsidR="00680D32" w:rsidRPr="00BA2586" w:rsidRDefault="00680D32" w:rsidP="00463B5F">
            <w:pPr>
              <w:jc w:val="center"/>
              <w:rPr>
                <w:rFonts w:ascii="Arial" w:hAnsi="Arial" w:cs="Arial"/>
                <w:sz w:val="20"/>
                <w:szCs w:val="20"/>
              </w:rPr>
            </w:pPr>
          </w:p>
        </w:tc>
        <w:tc>
          <w:tcPr>
            <w:tcW w:w="1701" w:type="dxa"/>
          </w:tcPr>
          <w:p w14:paraId="1832C7F7" w14:textId="77777777" w:rsidR="00680D32" w:rsidRPr="00BA2586" w:rsidRDefault="00680D32" w:rsidP="00463B5F">
            <w:pPr>
              <w:jc w:val="center"/>
              <w:rPr>
                <w:rFonts w:ascii="Arial" w:hAnsi="Arial" w:cs="Arial"/>
                <w:sz w:val="20"/>
                <w:szCs w:val="20"/>
              </w:rPr>
            </w:pPr>
          </w:p>
        </w:tc>
        <w:tc>
          <w:tcPr>
            <w:tcW w:w="1415" w:type="dxa"/>
          </w:tcPr>
          <w:p w14:paraId="6F2E18AF" w14:textId="77777777" w:rsidR="00680D32" w:rsidRPr="00BA2586" w:rsidRDefault="00680D32" w:rsidP="00463B5F">
            <w:pPr>
              <w:jc w:val="center"/>
              <w:rPr>
                <w:rFonts w:ascii="Arial" w:hAnsi="Arial" w:cs="Arial"/>
                <w:sz w:val="20"/>
                <w:szCs w:val="20"/>
              </w:rPr>
            </w:pPr>
          </w:p>
        </w:tc>
      </w:tr>
      <w:tr w:rsidR="00680D32" w:rsidRPr="00BA2586" w14:paraId="4C861B23" w14:textId="77777777" w:rsidTr="00680D32">
        <w:trPr>
          <w:trHeight w:val="367"/>
          <w:jc w:val="center"/>
        </w:trPr>
        <w:tc>
          <w:tcPr>
            <w:tcW w:w="1193" w:type="dxa"/>
            <w:tcBorders>
              <w:left w:val="nil"/>
            </w:tcBorders>
          </w:tcPr>
          <w:p w14:paraId="6946EFC7" w14:textId="77777777" w:rsidR="00680D32" w:rsidRPr="00BA2586" w:rsidRDefault="00680D32" w:rsidP="00463B5F">
            <w:pPr>
              <w:jc w:val="center"/>
              <w:rPr>
                <w:rFonts w:ascii="Arial" w:hAnsi="Arial" w:cs="Arial"/>
                <w:sz w:val="20"/>
                <w:szCs w:val="20"/>
              </w:rPr>
            </w:pPr>
          </w:p>
        </w:tc>
        <w:tc>
          <w:tcPr>
            <w:tcW w:w="792" w:type="dxa"/>
          </w:tcPr>
          <w:p w14:paraId="61698D97" w14:textId="77777777" w:rsidR="00680D32" w:rsidRPr="00BA2586" w:rsidRDefault="00680D32" w:rsidP="00463B5F">
            <w:pPr>
              <w:jc w:val="center"/>
              <w:rPr>
                <w:rFonts w:ascii="Arial" w:hAnsi="Arial" w:cs="Arial"/>
                <w:sz w:val="20"/>
                <w:szCs w:val="20"/>
              </w:rPr>
            </w:pPr>
          </w:p>
        </w:tc>
        <w:tc>
          <w:tcPr>
            <w:tcW w:w="1438" w:type="dxa"/>
          </w:tcPr>
          <w:p w14:paraId="5BF94D77" w14:textId="77777777" w:rsidR="00680D32" w:rsidRPr="00BA2586" w:rsidRDefault="00680D32" w:rsidP="00463B5F">
            <w:pPr>
              <w:jc w:val="center"/>
              <w:rPr>
                <w:rFonts w:ascii="Arial" w:hAnsi="Arial" w:cs="Arial"/>
                <w:sz w:val="20"/>
                <w:szCs w:val="20"/>
              </w:rPr>
            </w:pPr>
          </w:p>
        </w:tc>
        <w:tc>
          <w:tcPr>
            <w:tcW w:w="1134" w:type="dxa"/>
          </w:tcPr>
          <w:p w14:paraId="061DBE67" w14:textId="77777777" w:rsidR="00680D32" w:rsidRPr="00BA2586" w:rsidRDefault="00680D32" w:rsidP="00463B5F">
            <w:pPr>
              <w:jc w:val="center"/>
              <w:rPr>
                <w:rFonts w:ascii="Arial" w:hAnsi="Arial" w:cs="Arial"/>
                <w:sz w:val="20"/>
                <w:szCs w:val="20"/>
              </w:rPr>
            </w:pPr>
          </w:p>
        </w:tc>
        <w:tc>
          <w:tcPr>
            <w:tcW w:w="1703" w:type="dxa"/>
          </w:tcPr>
          <w:p w14:paraId="3E1E25AC" w14:textId="77777777" w:rsidR="00680D32" w:rsidRPr="00BA2586" w:rsidRDefault="00680D32" w:rsidP="00463B5F">
            <w:pPr>
              <w:jc w:val="center"/>
              <w:rPr>
                <w:rFonts w:ascii="Arial" w:hAnsi="Arial" w:cs="Arial"/>
                <w:sz w:val="20"/>
                <w:szCs w:val="20"/>
              </w:rPr>
            </w:pPr>
          </w:p>
        </w:tc>
        <w:tc>
          <w:tcPr>
            <w:tcW w:w="1701" w:type="dxa"/>
          </w:tcPr>
          <w:p w14:paraId="2598106D" w14:textId="77777777" w:rsidR="00680D32" w:rsidRPr="00BA2586" w:rsidRDefault="00680D32" w:rsidP="00463B5F">
            <w:pPr>
              <w:jc w:val="center"/>
              <w:rPr>
                <w:rFonts w:ascii="Arial" w:hAnsi="Arial" w:cs="Arial"/>
                <w:sz w:val="20"/>
                <w:szCs w:val="20"/>
              </w:rPr>
            </w:pPr>
          </w:p>
        </w:tc>
        <w:tc>
          <w:tcPr>
            <w:tcW w:w="1415" w:type="dxa"/>
          </w:tcPr>
          <w:p w14:paraId="55BAF060" w14:textId="77777777" w:rsidR="00680D32" w:rsidRPr="00BA2586" w:rsidRDefault="00680D32" w:rsidP="00463B5F">
            <w:pPr>
              <w:jc w:val="center"/>
              <w:rPr>
                <w:rFonts w:ascii="Arial" w:hAnsi="Arial" w:cs="Arial"/>
                <w:sz w:val="20"/>
                <w:szCs w:val="20"/>
              </w:rPr>
            </w:pPr>
          </w:p>
        </w:tc>
      </w:tr>
      <w:tr w:rsidR="00680D32" w:rsidRPr="00BA2586" w14:paraId="5C991D63" w14:textId="77777777" w:rsidTr="00680D32">
        <w:trPr>
          <w:trHeight w:val="367"/>
          <w:jc w:val="center"/>
        </w:trPr>
        <w:tc>
          <w:tcPr>
            <w:tcW w:w="1193" w:type="dxa"/>
            <w:tcBorders>
              <w:left w:val="nil"/>
            </w:tcBorders>
          </w:tcPr>
          <w:p w14:paraId="4FCBEC0D" w14:textId="77777777" w:rsidR="00680D32" w:rsidRPr="00BA2586" w:rsidRDefault="00680D32" w:rsidP="00463B5F">
            <w:pPr>
              <w:jc w:val="center"/>
              <w:rPr>
                <w:rFonts w:ascii="Arial" w:hAnsi="Arial" w:cs="Arial"/>
                <w:sz w:val="20"/>
                <w:szCs w:val="20"/>
              </w:rPr>
            </w:pPr>
          </w:p>
        </w:tc>
        <w:tc>
          <w:tcPr>
            <w:tcW w:w="792" w:type="dxa"/>
          </w:tcPr>
          <w:p w14:paraId="5D2B7C7F" w14:textId="77777777" w:rsidR="00680D32" w:rsidRPr="00BA2586" w:rsidRDefault="00680D32" w:rsidP="00463B5F">
            <w:pPr>
              <w:jc w:val="center"/>
              <w:rPr>
                <w:rFonts w:ascii="Arial" w:hAnsi="Arial" w:cs="Arial"/>
                <w:sz w:val="20"/>
                <w:szCs w:val="20"/>
              </w:rPr>
            </w:pPr>
          </w:p>
        </w:tc>
        <w:tc>
          <w:tcPr>
            <w:tcW w:w="1438" w:type="dxa"/>
          </w:tcPr>
          <w:p w14:paraId="79FC7D89" w14:textId="77777777" w:rsidR="00680D32" w:rsidRPr="00BA2586" w:rsidRDefault="00680D32" w:rsidP="00463B5F">
            <w:pPr>
              <w:jc w:val="center"/>
              <w:rPr>
                <w:rFonts w:ascii="Arial" w:hAnsi="Arial" w:cs="Arial"/>
                <w:sz w:val="20"/>
                <w:szCs w:val="20"/>
              </w:rPr>
            </w:pPr>
          </w:p>
        </w:tc>
        <w:tc>
          <w:tcPr>
            <w:tcW w:w="1134" w:type="dxa"/>
          </w:tcPr>
          <w:p w14:paraId="6668F5C4" w14:textId="77777777" w:rsidR="00680D32" w:rsidRPr="00BA2586" w:rsidRDefault="00680D32" w:rsidP="00463B5F">
            <w:pPr>
              <w:jc w:val="center"/>
              <w:rPr>
                <w:rFonts w:ascii="Arial" w:hAnsi="Arial" w:cs="Arial"/>
                <w:sz w:val="20"/>
                <w:szCs w:val="20"/>
              </w:rPr>
            </w:pPr>
          </w:p>
        </w:tc>
        <w:tc>
          <w:tcPr>
            <w:tcW w:w="1703" w:type="dxa"/>
          </w:tcPr>
          <w:p w14:paraId="63A949ED" w14:textId="77777777" w:rsidR="00680D32" w:rsidRPr="00BA2586" w:rsidRDefault="00680D32" w:rsidP="00463B5F">
            <w:pPr>
              <w:jc w:val="center"/>
              <w:rPr>
                <w:rFonts w:ascii="Arial" w:hAnsi="Arial" w:cs="Arial"/>
                <w:sz w:val="20"/>
                <w:szCs w:val="20"/>
              </w:rPr>
            </w:pPr>
          </w:p>
        </w:tc>
        <w:tc>
          <w:tcPr>
            <w:tcW w:w="1701" w:type="dxa"/>
          </w:tcPr>
          <w:p w14:paraId="7085EE40" w14:textId="77777777" w:rsidR="00680D32" w:rsidRPr="00BA2586" w:rsidRDefault="00680D32" w:rsidP="00463B5F">
            <w:pPr>
              <w:jc w:val="center"/>
              <w:rPr>
                <w:rFonts w:ascii="Arial" w:hAnsi="Arial" w:cs="Arial"/>
                <w:sz w:val="20"/>
                <w:szCs w:val="20"/>
              </w:rPr>
            </w:pPr>
          </w:p>
        </w:tc>
        <w:tc>
          <w:tcPr>
            <w:tcW w:w="1415" w:type="dxa"/>
          </w:tcPr>
          <w:p w14:paraId="5D11EF54" w14:textId="77777777" w:rsidR="00680D32" w:rsidRPr="00BA2586" w:rsidRDefault="00680D32" w:rsidP="00463B5F">
            <w:pPr>
              <w:jc w:val="center"/>
              <w:rPr>
                <w:rFonts w:ascii="Arial" w:hAnsi="Arial" w:cs="Arial"/>
                <w:sz w:val="20"/>
                <w:szCs w:val="20"/>
              </w:rPr>
            </w:pPr>
          </w:p>
        </w:tc>
      </w:tr>
      <w:tr w:rsidR="00680D32" w:rsidRPr="00BA2586" w14:paraId="52D8A28F" w14:textId="77777777" w:rsidTr="00680D32">
        <w:trPr>
          <w:trHeight w:val="367"/>
          <w:jc w:val="center"/>
        </w:trPr>
        <w:tc>
          <w:tcPr>
            <w:tcW w:w="1193" w:type="dxa"/>
            <w:tcBorders>
              <w:left w:val="nil"/>
            </w:tcBorders>
          </w:tcPr>
          <w:p w14:paraId="790948FC" w14:textId="77777777" w:rsidR="00680D32" w:rsidRPr="00BA2586" w:rsidRDefault="00680D32" w:rsidP="00463B5F">
            <w:pPr>
              <w:jc w:val="center"/>
              <w:rPr>
                <w:rFonts w:ascii="Arial" w:hAnsi="Arial" w:cs="Arial"/>
                <w:sz w:val="20"/>
                <w:szCs w:val="20"/>
              </w:rPr>
            </w:pPr>
          </w:p>
        </w:tc>
        <w:tc>
          <w:tcPr>
            <w:tcW w:w="792" w:type="dxa"/>
          </w:tcPr>
          <w:p w14:paraId="7441EC92" w14:textId="77777777" w:rsidR="00680D32" w:rsidRPr="00BA2586" w:rsidRDefault="00680D32" w:rsidP="00463B5F">
            <w:pPr>
              <w:jc w:val="center"/>
              <w:rPr>
                <w:rFonts w:ascii="Arial" w:hAnsi="Arial" w:cs="Arial"/>
                <w:sz w:val="20"/>
                <w:szCs w:val="20"/>
              </w:rPr>
            </w:pPr>
          </w:p>
        </w:tc>
        <w:tc>
          <w:tcPr>
            <w:tcW w:w="1438" w:type="dxa"/>
          </w:tcPr>
          <w:p w14:paraId="29EFB33D" w14:textId="77777777" w:rsidR="00680D32" w:rsidRPr="00BA2586" w:rsidRDefault="00680D32" w:rsidP="00463B5F">
            <w:pPr>
              <w:jc w:val="center"/>
              <w:rPr>
                <w:rFonts w:ascii="Arial" w:hAnsi="Arial" w:cs="Arial"/>
                <w:sz w:val="20"/>
                <w:szCs w:val="20"/>
              </w:rPr>
            </w:pPr>
          </w:p>
        </w:tc>
        <w:tc>
          <w:tcPr>
            <w:tcW w:w="1134" w:type="dxa"/>
          </w:tcPr>
          <w:p w14:paraId="6BBBFC3B" w14:textId="77777777" w:rsidR="00680D32" w:rsidRPr="00BA2586" w:rsidRDefault="00680D32" w:rsidP="00463B5F">
            <w:pPr>
              <w:jc w:val="center"/>
              <w:rPr>
                <w:rFonts w:ascii="Arial" w:hAnsi="Arial" w:cs="Arial"/>
                <w:sz w:val="20"/>
                <w:szCs w:val="20"/>
              </w:rPr>
            </w:pPr>
          </w:p>
        </w:tc>
        <w:tc>
          <w:tcPr>
            <w:tcW w:w="1703" w:type="dxa"/>
          </w:tcPr>
          <w:p w14:paraId="25C851CE" w14:textId="77777777" w:rsidR="00680D32" w:rsidRPr="00BA2586" w:rsidRDefault="00680D32" w:rsidP="00463B5F">
            <w:pPr>
              <w:jc w:val="center"/>
              <w:rPr>
                <w:rFonts w:ascii="Arial" w:hAnsi="Arial" w:cs="Arial"/>
                <w:sz w:val="20"/>
                <w:szCs w:val="20"/>
              </w:rPr>
            </w:pPr>
          </w:p>
        </w:tc>
        <w:tc>
          <w:tcPr>
            <w:tcW w:w="1701" w:type="dxa"/>
          </w:tcPr>
          <w:p w14:paraId="10F714BF" w14:textId="77777777" w:rsidR="00680D32" w:rsidRPr="00BA2586" w:rsidRDefault="00680D32" w:rsidP="00463B5F">
            <w:pPr>
              <w:jc w:val="center"/>
              <w:rPr>
                <w:rFonts w:ascii="Arial" w:hAnsi="Arial" w:cs="Arial"/>
                <w:sz w:val="20"/>
                <w:szCs w:val="20"/>
              </w:rPr>
            </w:pPr>
          </w:p>
        </w:tc>
        <w:tc>
          <w:tcPr>
            <w:tcW w:w="1415" w:type="dxa"/>
          </w:tcPr>
          <w:p w14:paraId="71E38CBF" w14:textId="77777777" w:rsidR="00680D32" w:rsidRPr="00BA2586" w:rsidRDefault="00680D32" w:rsidP="00463B5F">
            <w:pPr>
              <w:jc w:val="center"/>
              <w:rPr>
                <w:rFonts w:ascii="Arial" w:hAnsi="Arial" w:cs="Arial"/>
                <w:sz w:val="20"/>
                <w:szCs w:val="20"/>
              </w:rPr>
            </w:pPr>
          </w:p>
        </w:tc>
      </w:tr>
      <w:tr w:rsidR="00680D32" w:rsidRPr="00BA2586" w14:paraId="51A5CFEE" w14:textId="77777777" w:rsidTr="00680D32">
        <w:trPr>
          <w:trHeight w:val="367"/>
          <w:jc w:val="center"/>
        </w:trPr>
        <w:tc>
          <w:tcPr>
            <w:tcW w:w="1193" w:type="dxa"/>
            <w:tcBorders>
              <w:left w:val="nil"/>
            </w:tcBorders>
          </w:tcPr>
          <w:p w14:paraId="5BE11C18" w14:textId="77777777" w:rsidR="00680D32" w:rsidRPr="00BA2586" w:rsidRDefault="00680D32" w:rsidP="00463B5F">
            <w:pPr>
              <w:jc w:val="center"/>
              <w:rPr>
                <w:rFonts w:ascii="Arial" w:hAnsi="Arial" w:cs="Arial"/>
                <w:sz w:val="20"/>
                <w:szCs w:val="20"/>
              </w:rPr>
            </w:pPr>
          </w:p>
        </w:tc>
        <w:tc>
          <w:tcPr>
            <w:tcW w:w="792" w:type="dxa"/>
          </w:tcPr>
          <w:p w14:paraId="65FF9DE2" w14:textId="77777777" w:rsidR="00680D32" w:rsidRPr="00BA2586" w:rsidRDefault="00680D32" w:rsidP="00463B5F">
            <w:pPr>
              <w:jc w:val="center"/>
              <w:rPr>
                <w:rFonts w:ascii="Arial" w:hAnsi="Arial" w:cs="Arial"/>
                <w:sz w:val="20"/>
                <w:szCs w:val="20"/>
              </w:rPr>
            </w:pPr>
          </w:p>
        </w:tc>
        <w:tc>
          <w:tcPr>
            <w:tcW w:w="1438" w:type="dxa"/>
          </w:tcPr>
          <w:p w14:paraId="5ACEE522" w14:textId="77777777" w:rsidR="00680D32" w:rsidRPr="00BA2586" w:rsidRDefault="00680D32" w:rsidP="00463B5F">
            <w:pPr>
              <w:jc w:val="center"/>
              <w:rPr>
                <w:rFonts w:ascii="Arial" w:hAnsi="Arial" w:cs="Arial"/>
                <w:sz w:val="20"/>
                <w:szCs w:val="20"/>
              </w:rPr>
            </w:pPr>
          </w:p>
        </w:tc>
        <w:tc>
          <w:tcPr>
            <w:tcW w:w="1134" w:type="dxa"/>
          </w:tcPr>
          <w:p w14:paraId="4E393A91" w14:textId="77777777" w:rsidR="00680D32" w:rsidRPr="00BA2586" w:rsidRDefault="00680D32" w:rsidP="00463B5F">
            <w:pPr>
              <w:jc w:val="center"/>
              <w:rPr>
                <w:rFonts w:ascii="Arial" w:hAnsi="Arial" w:cs="Arial"/>
                <w:sz w:val="20"/>
                <w:szCs w:val="20"/>
              </w:rPr>
            </w:pPr>
          </w:p>
        </w:tc>
        <w:tc>
          <w:tcPr>
            <w:tcW w:w="1703" w:type="dxa"/>
          </w:tcPr>
          <w:p w14:paraId="0488B820" w14:textId="77777777" w:rsidR="00680D32" w:rsidRPr="00BA2586" w:rsidRDefault="00680D32" w:rsidP="00463B5F">
            <w:pPr>
              <w:jc w:val="center"/>
              <w:rPr>
                <w:rFonts w:ascii="Arial" w:hAnsi="Arial" w:cs="Arial"/>
                <w:sz w:val="20"/>
                <w:szCs w:val="20"/>
              </w:rPr>
            </w:pPr>
          </w:p>
        </w:tc>
        <w:tc>
          <w:tcPr>
            <w:tcW w:w="1701" w:type="dxa"/>
          </w:tcPr>
          <w:p w14:paraId="0C0C693D" w14:textId="77777777" w:rsidR="00680D32" w:rsidRPr="00BA2586" w:rsidRDefault="00680D32" w:rsidP="00463B5F">
            <w:pPr>
              <w:jc w:val="center"/>
              <w:rPr>
                <w:rFonts w:ascii="Arial" w:hAnsi="Arial" w:cs="Arial"/>
                <w:sz w:val="20"/>
                <w:szCs w:val="20"/>
              </w:rPr>
            </w:pPr>
          </w:p>
        </w:tc>
        <w:tc>
          <w:tcPr>
            <w:tcW w:w="1415" w:type="dxa"/>
          </w:tcPr>
          <w:p w14:paraId="532DF2D2" w14:textId="77777777" w:rsidR="00680D32" w:rsidRPr="00BA2586" w:rsidRDefault="00680D32" w:rsidP="00463B5F">
            <w:pPr>
              <w:jc w:val="center"/>
              <w:rPr>
                <w:rFonts w:ascii="Arial" w:hAnsi="Arial" w:cs="Arial"/>
                <w:sz w:val="20"/>
                <w:szCs w:val="20"/>
              </w:rPr>
            </w:pPr>
          </w:p>
        </w:tc>
      </w:tr>
      <w:tr w:rsidR="00680D32" w:rsidRPr="00BA2586" w14:paraId="786D02B0" w14:textId="77777777" w:rsidTr="00680D32">
        <w:trPr>
          <w:trHeight w:val="367"/>
          <w:jc w:val="center"/>
        </w:trPr>
        <w:tc>
          <w:tcPr>
            <w:tcW w:w="1193" w:type="dxa"/>
            <w:tcBorders>
              <w:left w:val="nil"/>
            </w:tcBorders>
          </w:tcPr>
          <w:p w14:paraId="6126B6D9" w14:textId="77777777" w:rsidR="00680D32" w:rsidRPr="00BA2586" w:rsidRDefault="00680D32" w:rsidP="00463B5F">
            <w:pPr>
              <w:jc w:val="center"/>
              <w:rPr>
                <w:rFonts w:ascii="Arial" w:hAnsi="Arial" w:cs="Arial"/>
                <w:sz w:val="20"/>
                <w:szCs w:val="20"/>
              </w:rPr>
            </w:pPr>
          </w:p>
        </w:tc>
        <w:tc>
          <w:tcPr>
            <w:tcW w:w="792" w:type="dxa"/>
          </w:tcPr>
          <w:p w14:paraId="2541976C" w14:textId="77777777" w:rsidR="00680D32" w:rsidRPr="00BA2586" w:rsidRDefault="00680D32" w:rsidP="00463B5F">
            <w:pPr>
              <w:jc w:val="center"/>
              <w:rPr>
                <w:rFonts w:ascii="Arial" w:hAnsi="Arial" w:cs="Arial"/>
                <w:sz w:val="20"/>
                <w:szCs w:val="20"/>
              </w:rPr>
            </w:pPr>
          </w:p>
        </w:tc>
        <w:tc>
          <w:tcPr>
            <w:tcW w:w="1438" w:type="dxa"/>
          </w:tcPr>
          <w:p w14:paraId="17D016E4" w14:textId="77777777" w:rsidR="00680D32" w:rsidRPr="00BA2586" w:rsidRDefault="00680D32" w:rsidP="00463B5F">
            <w:pPr>
              <w:jc w:val="center"/>
              <w:rPr>
                <w:rFonts w:ascii="Arial" w:hAnsi="Arial" w:cs="Arial"/>
                <w:sz w:val="20"/>
                <w:szCs w:val="20"/>
              </w:rPr>
            </w:pPr>
          </w:p>
        </w:tc>
        <w:tc>
          <w:tcPr>
            <w:tcW w:w="1134" w:type="dxa"/>
          </w:tcPr>
          <w:p w14:paraId="250AE359" w14:textId="77777777" w:rsidR="00680D32" w:rsidRPr="00BA2586" w:rsidRDefault="00680D32" w:rsidP="00463B5F">
            <w:pPr>
              <w:jc w:val="center"/>
              <w:rPr>
                <w:rFonts w:ascii="Arial" w:hAnsi="Arial" w:cs="Arial"/>
                <w:sz w:val="20"/>
                <w:szCs w:val="20"/>
              </w:rPr>
            </w:pPr>
          </w:p>
        </w:tc>
        <w:tc>
          <w:tcPr>
            <w:tcW w:w="1703" w:type="dxa"/>
          </w:tcPr>
          <w:p w14:paraId="2DC0A1DA" w14:textId="77777777" w:rsidR="00680D32" w:rsidRPr="00BA2586" w:rsidRDefault="00680D32" w:rsidP="00463B5F">
            <w:pPr>
              <w:jc w:val="center"/>
              <w:rPr>
                <w:rFonts w:ascii="Arial" w:hAnsi="Arial" w:cs="Arial"/>
                <w:sz w:val="20"/>
                <w:szCs w:val="20"/>
              </w:rPr>
            </w:pPr>
          </w:p>
        </w:tc>
        <w:tc>
          <w:tcPr>
            <w:tcW w:w="1701" w:type="dxa"/>
          </w:tcPr>
          <w:p w14:paraId="520DFDD6" w14:textId="77777777" w:rsidR="00680D32" w:rsidRPr="00BA2586" w:rsidRDefault="00680D32" w:rsidP="00463B5F">
            <w:pPr>
              <w:jc w:val="center"/>
              <w:rPr>
                <w:rFonts w:ascii="Arial" w:hAnsi="Arial" w:cs="Arial"/>
                <w:sz w:val="20"/>
                <w:szCs w:val="20"/>
              </w:rPr>
            </w:pPr>
          </w:p>
        </w:tc>
        <w:tc>
          <w:tcPr>
            <w:tcW w:w="1415" w:type="dxa"/>
          </w:tcPr>
          <w:p w14:paraId="7DCFEC2E" w14:textId="77777777" w:rsidR="00680D32" w:rsidRPr="00BA2586" w:rsidRDefault="00680D32" w:rsidP="00463B5F">
            <w:pPr>
              <w:jc w:val="center"/>
              <w:rPr>
                <w:rFonts w:ascii="Arial" w:hAnsi="Arial" w:cs="Arial"/>
                <w:sz w:val="20"/>
                <w:szCs w:val="20"/>
              </w:rPr>
            </w:pPr>
          </w:p>
        </w:tc>
      </w:tr>
    </w:tbl>
    <w:p w14:paraId="570CABB3" w14:textId="77777777" w:rsidR="004C408F" w:rsidRDefault="004C408F" w:rsidP="00680D32">
      <w:pPr>
        <w:jc w:val="center"/>
        <w:rPr>
          <w:rFonts w:ascii="Comic Sans MS" w:hAnsi="Comic Sans MS"/>
          <w:sz w:val="20"/>
          <w:szCs w:val="20"/>
        </w:rPr>
      </w:pPr>
    </w:p>
    <w:p w14:paraId="28673D40" w14:textId="77777777" w:rsidR="004C408F" w:rsidRDefault="004C408F">
      <w:pPr>
        <w:suppressAutoHyphens w:val="0"/>
        <w:spacing w:after="200" w:line="276" w:lineRule="auto"/>
        <w:rPr>
          <w:rFonts w:ascii="Comic Sans MS" w:hAnsi="Comic Sans MS"/>
          <w:sz w:val="20"/>
          <w:szCs w:val="20"/>
        </w:rPr>
      </w:pPr>
      <w:r>
        <w:rPr>
          <w:rFonts w:ascii="Comic Sans MS" w:hAnsi="Comic Sans MS"/>
          <w:sz w:val="20"/>
          <w:szCs w:val="20"/>
        </w:rPr>
        <w:br w:type="page"/>
      </w:r>
    </w:p>
    <w:p w14:paraId="4604FB17" w14:textId="1C23E725" w:rsidR="00680D32" w:rsidRDefault="00680D32" w:rsidP="00680D32">
      <w:pPr>
        <w:jc w:val="center"/>
        <w:rPr>
          <w:rFonts w:ascii="Comic Sans MS" w:hAnsi="Comic Sans MS"/>
          <w:sz w:val="24"/>
          <w:szCs w:val="24"/>
        </w:rPr>
      </w:pPr>
      <w:r w:rsidRPr="005C1E42">
        <w:rPr>
          <w:rFonts w:ascii="Comic Sans MS" w:hAnsi="Comic Sans MS"/>
          <w:sz w:val="24"/>
          <w:szCs w:val="24"/>
        </w:rPr>
        <w:lastRenderedPageBreak/>
        <w:t>Suivi des élèves</w:t>
      </w:r>
      <w:r>
        <w:rPr>
          <w:rFonts w:ascii="Comic Sans MS" w:hAnsi="Comic Sans MS"/>
          <w:sz w:val="24"/>
          <w:szCs w:val="24"/>
        </w:rPr>
        <w:t xml:space="preserve"> de la classe de _______</w:t>
      </w:r>
    </w:p>
    <w:p w14:paraId="48217B1F" w14:textId="77777777" w:rsidR="00680D32" w:rsidRPr="005C1E42" w:rsidRDefault="00680D32" w:rsidP="00680D32">
      <w:pPr>
        <w:jc w:val="center"/>
        <w:rPr>
          <w:rFonts w:ascii="Comic Sans MS" w:hAnsi="Comic Sans MS"/>
          <w:sz w:val="24"/>
          <w:szCs w:val="24"/>
        </w:rPr>
      </w:pP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792"/>
        <w:gridCol w:w="892"/>
        <w:gridCol w:w="732"/>
        <w:gridCol w:w="732"/>
        <w:gridCol w:w="734"/>
        <w:gridCol w:w="734"/>
        <w:gridCol w:w="734"/>
        <w:gridCol w:w="734"/>
        <w:gridCol w:w="734"/>
        <w:gridCol w:w="734"/>
        <w:gridCol w:w="728"/>
        <w:gridCol w:w="839"/>
      </w:tblGrid>
      <w:tr w:rsidR="00680D32" w:rsidRPr="00BA2586" w14:paraId="79D2AE0A" w14:textId="77777777" w:rsidTr="00166220">
        <w:trPr>
          <w:trHeight w:val="892"/>
          <w:jc w:val="center"/>
        </w:trPr>
        <w:tc>
          <w:tcPr>
            <w:tcW w:w="1193" w:type="dxa"/>
            <w:tcBorders>
              <w:left w:val="nil"/>
              <w:tl2br w:val="single" w:sz="4" w:space="0" w:color="000000"/>
            </w:tcBorders>
          </w:tcPr>
          <w:p w14:paraId="477D1EF7" w14:textId="77777777" w:rsidR="00680D32" w:rsidRPr="00BA2586" w:rsidRDefault="00680D32" w:rsidP="00166220">
            <w:pPr>
              <w:jc w:val="center"/>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760640" behindDoc="1" locked="0" layoutInCell="1" allowOverlap="1" wp14:anchorId="67D27755" wp14:editId="1038F5FD">
                  <wp:simplePos x="0" y="0"/>
                  <wp:positionH relativeFrom="column">
                    <wp:posOffset>-412115</wp:posOffset>
                  </wp:positionH>
                  <wp:positionV relativeFrom="paragraph">
                    <wp:posOffset>35560</wp:posOffset>
                  </wp:positionV>
                  <wp:extent cx="619125" cy="485775"/>
                  <wp:effectExtent l="19050" t="0" r="9525" b="0"/>
                  <wp:wrapNone/>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anchor>
              </w:drawing>
            </w:r>
          </w:p>
          <w:p w14:paraId="2619C73E" w14:textId="77777777" w:rsidR="00680D32" w:rsidRPr="00BA2586" w:rsidRDefault="00680D32" w:rsidP="00166220">
            <w:pPr>
              <w:jc w:val="center"/>
              <w:rPr>
                <w:rFonts w:ascii="Arial" w:hAnsi="Arial" w:cs="Arial"/>
                <w:sz w:val="20"/>
                <w:szCs w:val="20"/>
              </w:rPr>
            </w:pPr>
          </w:p>
          <w:p w14:paraId="45FD6360" w14:textId="77777777" w:rsidR="00680D32" w:rsidRPr="00BA2586" w:rsidRDefault="00680D32" w:rsidP="00166220">
            <w:pPr>
              <w:jc w:val="center"/>
              <w:rPr>
                <w:rFonts w:ascii="Arial" w:hAnsi="Arial" w:cs="Arial"/>
                <w:sz w:val="20"/>
                <w:szCs w:val="20"/>
              </w:rPr>
            </w:pPr>
          </w:p>
          <w:p w14:paraId="24DA2927"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Nom</w:t>
            </w:r>
          </w:p>
        </w:tc>
        <w:tc>
          <w:tcPr>
            <w:tcW w:w="792" w:type="dxa"/>
          </w:tcPr>
          <w:p w14:paraId="60697763" w14:textId="77777777" w:rsidR="00680D32" w:rsidRPr="009C191A" w:rsidRDefault="00680D32" w:rsidP="00166220">
            <w:pPr>
              <w:jc w:val="center"/>
              <w:rPr>
                <w:rFonts w:ascii="Arial" w:hAnsi="Arial" w:cs="Arial"/>
                <w:sz w:val="18"/>
                <w:szCs w:val="18"/>
              </w:rPr>
            </w:pPr>
            <w:r w:rsidRPr="009C191A">
              <w:rPr>
                <w:rFonts w:ascii="Arial" w:hAnsi="Arial" w:cs="Arial"/>
                <w:sz w:val="18"/>
                <w:szCs w:val="18"/>
              </w:rPr>
              <w:t>Vécu</w:t>
            </w:r>
          </w:p>
          <w:p w14:paraId="4915EFF9" w14:textId="77777777" w:rsidR="00680D32" w:rsidRPr="009C191A" w:rsidRDefault="00680D32" w:rsidP="00166220">
            <w:pPr>
              <w:jc w:val="center"/>
              <w:rPr>
                <w:rFonts w:ascii="Arial" w:hAnsi="Arial" w:cs="Arial"/>
                <w:sz w:val="18"/>
                <w:szCs w:val="18"/>
              </w:rPr>
            </w:pPr>
            <w:proofErr w:type="spellStart"/>
            <w:r w:rsidRPr="009C191A">
              <w:rPr>
                <w:rFonts w:ascii="Arial" w:hAnsi="Arial" w:cs="Arial"/>
                <w:sz w:val="18"/>
                <w:szCs w:val="18"/>
              </w:rPr>
              <w:t>Ant</w:t>
            </w:r>
            <w:proofErr w:type="spellEnd"/>
            <w:r w:rsidRPr="009C191A">
              <w:rPr>
                <w:rFonts w:ascii="Arial" w:hAnsi="Arial" w:cs="Arial"/>
                <w:sz w:val="18"/>
                <w:szCs w:val="18"/>
              </w:rPr>
              <w:t>.</w:t>
            </w:r>
          </w:p>
        </w:tc>
        <w:tc>
          <w:tcPr>
            <w:tcW w:w="892" w:type="dxa"/>
          </w:tcPr>
          <w:p w14:paraId="69A40995" w14:textId="77777777" w:rsidR="00680D32" w:rsidRPr="009C191A" w:rsidRDefault="00680D32" w:rsidP="00166220">
            <w:pPr>
              <w:jc w:val="center"/>
              <w:rPr>
                <w:rFonts w:ascii="Arial" w:hAnsi="Arial" w:cs="Arial"/>
                <w:sz w:val="18"/>
                <w:szCs w:val="18"/>
              </w:rPr>
            </w:pPr>
            <w:r w:rsidRPr="009C191A">
              <w:rPr>
                <w:rFonts w:ascii="Arial" w:hAnsi="Arial" w:cs="Arial"/>
                <w:sz w:val="18"/>
                <w:szCs w:val="18"/>
              </w:rPr>
              <w:t>Attentes</w:t>
            </w:r>
          </w:p>
        </w:tc>
        <w:tc>
          <w:tcPr>
            <w:tcW w:w="732" w:type="dxa"/>
          </w:tcPr>
          <w:p w14:paraId="55108912" w14:textId="4817D398" w:rsidR="00680D32" w:rsidRPr="00BA2586" w:rsidRDefault="00680D32" w:rsidP="00166220">
            <w:pPr>
              <w:jc w:val="center"/>
              <w:rPr>
                <w:rFonts w:ascii="Arial" w:hAnsi="Arial" w:cs="Arial"/>
                <w:sz w:val="20"/>
                <w:szCs w:val="20"/>
              </w:rPr>
            </w:pPr>
            <w:r>
              <w:rPr>
                <w:rFonts w:ascii="Arial" w:hAnsi="Arial" w:cs="Arial"/>
                <w:sz w:val="20"/>
                <w:szCs w:val="20"/>
              </w:rPr>
              <w:t>L1</w:t>
            </w:r>
          </w:p>
        </w:tc>
        <w:tc>
          <w:tcPr>
            <w:tcW w:w="732" w:type="dxa"/>
          </w:tcPr>
          <w:p w14:paraId="76675F9D" w14:textId="5DB8CC43" w:rsidR="00680D32" w:rsidRPr="00BA2586" w:rsidRDefault="00680D32" w:rsidP="00166220">
            <w:pPr>
              <w:jc w:val="center"/>
              <w:rPr>
                <w:rFonts w:ascii="Arial" w:hAnsi="Arial" w:cs="Arial"/>
                <w:sz w:val="20"/>
                <w:szCs w:val="20"/>
              </w:rPr>
            </w:pPr>
            <w:r>
              <w:rPr>
                <w:rFonts w:ascii="Arial" w:hAnsi="Arial" w:cs="Arial"/>
                <w:sz w:val="20"/>
                <w:szCs w:val="20"/>
              </w:rPr>
              <w:t>L2</w:t>
            </w:r>
          </w:p>
        </w:tc>
        <w:tc>
          <w:tcPr>
            <w:tcW w:w="734" w:type="dxa"/>
          </w:tcPr>
          <w:p w14:paraId="76CBEF56" w14:textId="1049FDE3" w:rsidR="00680D32" w:rsidRPr="00BA2586" w:rsidRDefault="00680D32" w:rsidP="00166220">
            <w:pPr>
              <w:jc w:val="center"/>
              <w:rPr>
                <w:rFonts w:ascii="Arial" w:hAnsi="Arial" w:cs="Arial"/>
                <w:sz w:val="20"/>
                <w:szCs w:val="20"/>
              </w:rPr>
            </w:pPr>
            <w:r>
              <w:rPr>
                <w:rFonts w:ascii="Arial" w:hAnsi="Arial" w:cs="Arial"/>
                <w:sz w:val="20"/>
                <w:szCs w:val="20"/>
              </w:rPr>
              <w:t>L3</w:t>
            </w:r>
          </w:p>
        </w:tc>
        <w:tc>
          <w:tcPr>
            <w:tcW w:w="734" w:type="dxa"/>
          </w:tcPr>
          <w:p w14:paraId="08A9A644" w14:textId="187600BE" w:rsidR="00680D32" w:rsidRPr="00BA2586" w:rsidRDefault="00680D32" w:rsidP="00166220">
            <w:pPr>
              <w:jc w:val="center"/>
              <w:rPr>
                <w:rFonts w:ascii="Arial" w:hAnsi="Arial" w:cs="Arial"/>
                <w:sz w:val="20"/>
                <w:szCs w:val="20"/>
              </w:rPr>
            </w:pPr>
            <w:r>
              <w:rPr>
                <w:rFonts w:ascii="Arial" w:hAnsi="Arial" w:cs="Arial"/>
                <w:sz w:val="20"/>
                <w:szCs w:val="20"/>
              </w:rPr>
              <w:t>L4</w:t>
            </w:r>
          </w:p>
        </w:tc>
        <w:tc>
          <w:tcPr>
            <w:tcW w:w="734" w:type="dxa"/>
          </w:tcPr>
          <w:p w14:paraId="6F5C2118"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L5</w:t>
            </w:r>
          </w:p>
        </w:tc>
        <w:tc>
          <w:tcPr>
            <w:tcW w:w="734" w:type="dxa"/>
          </w:tcPr>
          <w:p w14:paraId="3C6E7DDF"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L6</w:t>
            </w:r>
          </w:p>
        </w:tc>
        <w:tc>
          <w:tcPr>
            <w:tcW w:w="734" w:type="dxa"/>
          </w:tcPr>
          <w:p w14:paraId="75DF9A11"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L7</w:t>
            </w:r>
          </w:p>
        </w:tc>
        <w:tc>
          <w:tcPr>
            <w:tcW w:w="734" w:type="dxa"/>
          </w:tcPr>
          <w:p w14:paraId="1E267803"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L8</w:t>
            </w:r>
          </w:p>
        </w:tc>
        <w:tc>
          <w:tcPr>
            <w:tcW w:w="728" w:type="dxa"/>
          </w:tcPr>
          <w:p w14:paraId="44D6CC0D"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Note</w:t>
            </w:r>
          </w:p>
        </w:tc>
        <w:tc>
          <w:tcPr>
            <w:tcW w:w="839" w:type="dxa"/>
          </w:tcPr>
          <w:p w14:paraId="7F5EFB11" w14:textId="77777777" w:rsidR="00680D32" w:rsidRPr="00BA2586" w:rsidRDefault="00680D32" w:rsidP="00166220">
            <w:pPr>
              <w:jc w:val="center"/>
              <w:rPr>
                <w:rFonts w:ascii="Arial" w:hAnsi="Arial" w:cs="Arial"/>
                <w:sz w:val="20"/>
                <w:szCs w:val="20"/>
              </w:rPr>
            </w:pPr>
            <w:r w:rsidRPr="00BA2586">
              <w:rPr>
                <w:rFonts w:ascii="Arial" w:hAnsi="Arial" w:cs="Arial"/>
                <w:sz w:val="20"/>
                <w:szCs w:val="20"/>
              </w:rPr>
              <w:t>Niveau atteint fin cycle</w:t>
            </w:r>
          </w:p>
        </w:tc>
      </w:tr>
      <w:tr w:rsidR="00680D32" w:rsidRPr="00BA2586" w14:paraId="596EA394" w14:textId="77777777" w:rsidTr="00166220">
        <w:trPr>
          <w:trHeight w:val="367"/>
          <w:jc w:val="center"/>
        </w:trPr>
        <w:tc>
          <w:tcPr>
            <w:tcW w:w="1193" w:type="dxa"/>
            <w:tcBorders>
              <w:left w:val="nil"/>
            </w:tcBorders>
          </w:tcPr>
          <w:p w14:paraId="226BA102" w14:textId="77777777" w:rsidR="00680D32" w:rsidRPr="00BA2586" w:rsidRDefault="00680D32" w:rsidP="00166220">
            <w:pPr>
              <w:jc w:val="center"/>
              <w:rPr>
                <w:rFonts w:ascii="Arial" w:hAnsi="Arial" w:cs="Arial"/>
                <w:sz w:val="20"/>
                <w:szCs w:val="20"/>
              </w:rPr>
            </w:pPr>
          </w:p>
        </w:tc>
        <w:tc>
          <w:tcPr>
            <w:tcW w:w="792" w:type="dxa"/>
          </w:tcPr>
          <w:p w14:paraId="160C8872" w14:textId="77777777" w:rsidR="00680D32" w:rsidRPr="00BA2586" w:rsidRDefault="00680D32" w:rsidP="00166220">
            <w:pPr>
              <w:jc w:val="center"/>
              <w:rPr>
                <w:rFonts w:ascii="Arial" w:hAnsi="Arial" w:cs="Arial"/>
                <w:sz w:val="20"/>
                <w:szCs w:val="20"/>
              </w:rPr>
            </w:pPr>
          </w:p>
        </w:tc>
        <w:tc>
          <w:tcPr>
            <w:tcW w:w="892" w:type="dxa"/>
          </w:tcPr>
          <w:p w14:paraId="79DB3229" w14:textId="77777777" w:rsidR="00680D32" w:rsidRPr="00BA2586" w:rsidRDefault="00680D32" w:rsidP="00166220">
            <w:pPr>
              <w:jc w:val="center"/>
              <w:rPr>
                <w:rFonts w:ascii="Arial" w:hAnsi="Arial" w:cs="Arial"/>
                <w:sz w:val="20"/>
                <w:szCs w:val="20"/>
              </w:rPr>
            </w:pPr>
          </w:p>
        </w:tc>
        <w:tc>
          <w:tcPr>
            <w:tcW w:w="732" w:type="dxa"/>
          </w:tcPr>
          <w:p w14:paraId="69204A4D" w14:textId="77777777" w:rsidR="00680D32" w:rsidRPr="00BA2586" w:rsidRDefault="00680D32" w:rsidP="00166220">
            <w:pPr>
              <w:jc w:val="center"/>
              <w:rPr>
                <w:rFonts w:ascii="Arial" w:hAnsi="Arial" w:cs="Arial"/>
                <w:sz w:val="20"/>
                <w:szCs w:val="20"/>
              </w:rPr>
            </w:pPr>
          </w:p>
        </w:tc>
        <w:tc>
          <w:tcPr>
            <w:tcW w:w="732" w:type="dxa"/>
          </w:tcPr>
          <w:p w14:paraId="16CF4C1C" w14:textId="77777777" w:rsidR="00680D32" w:rsidRPr="00BA2586" w:rsidRDefault="00680D32" w:rsidP="00166220">
            <w:pPr>
              <w:jc w:val="center"/>
              <w:rPr>
                <w:rFonts w:ascii="Arial" w:hAnsi="Arial" w:cs="Arial"/>
                <w:sz w:val="20"/>
                <w:szCs w:val="20"/>
              </w:rPr>
            </w:pPr>
          </w:p>
        </w:tc>
        <w:tc>
          <w:tcPr>
            <w:tcW w:w="734" w:type="dxa"/>
          </w:tcPr>
          <w:p w14:paraId="29A7835F" w14:textId="77777777" w:rsidR="00680D32" w:rsidRPr="00BA2586" w:rsidRDefault="00680D32" w:rsidP="00166220">
            <w:pPr>
              <w:jc w:val="center"/>
              <w:rPr>
                <w:rFonts w:ascii="Arial" w:hAnsi="Arial" w:cs="Arial"/>
                <w:sz w:val="20"/>
                <w:szCs w:val="20"/>
              </w:rPr>
            </w:pPr>
          </w:p>
        </w:tc>
        <w:tc>
          <w:tcPr>
            <w:tcW w:w="734" w:type="dxa"/>
          </w:tcPr>
          <w:p w14:paraId="1A67AC01" w14:textId="77777777" w:rsidR="00680D32" w:rsidRPr="00BA2586" w:rsidRDefault="00680D32" w:rsidP="00166220">
            <w:pPr>
              <w:jc w:val="center"/>
              <w:rPr>
                <w:rFonts w:ascii="Arial" w:hAnsi="Arial" w:cs="Arial"/>
                <w:sz w:val="20"/>
                <w:szCs w:val="20"/>
              </w:rPr>
            </w:pPr>
          </w:p>
        </w:tc>
        <w:tc>
          <w:tcPr>
            <w:tcW w:w="734" w:type="dxa"/>
          </w:tcPr>
          <w:p w14:paraId="163E69B3" w14:textId="77777777" w:rsidR="00680D32" w:rsidRPr="00BA2586" w:rsidRDefault="00680D32" w:rsidP="00166220">
            <w:pPr>
              <w:jc w:val="center"/>
              <w:rPr>
                <w:rFonts w:ascii="Arial" w:hAnsi="Arial" w:cs="Arial"/>
                <w:sz w:val="20"/>
                <w:szCs w:val="20"/>
              </w:rPr>
            </w:pPr>
          </w:p>
        </w:tc>
        <w:tc>
          <w:tcPr>
            <w:tcW w:w="734" w:type="dxa"/>
          </w:tcPr>
          <w:p w14:paraId="7369A881" w14:textId="77777777" w:rsidR="00680D32" w:rsidRPr="00BA2586" w:rsidRDefault="00680D32" w:rsidP="00166220">
            <w:pPr>
              <w:jc w:val="center"/>
              <w:rPr>
                <w:rFonts w:ascii="Arial" w:hAnsi="Arial" w:cs="Arial"/>
                <w:sz w:val="20"/>
                <w:szCs w:val="20"/>
              </w:rPr>
            </w:pPr>
          </w:p>
        </w:tc>
        <w:tc>
          <w:tcPr>
            <w:tcW w:w="734" w:type="dxa"/>
          </w:tcPr>
          <w:p w14:paraId="37724AB6" w14:textId="77777777" w:rsidR="00680D32" w:rsidRPr="00BA2586" w:rsidRDefault="00680D32" w:rsidP="00166220">
            <w:pPr>
              <w:jc w:val="center"/>
              <w:rPr>
                <w:rFonts w:ascii="Arial" w:hAnsi="Arial" w:cs="Arial"/>
                <w:sz w:val="20"/>
                <w:szCs w:val="20"/>
              </w:rPr>
            </w:pPr>
          </w:p>
        </w:tc>
        <w:tc>
          <w:tcPr>
            <w:tcW w:w="734" w:type="dxa"/>
          </w:tcPr>
          <w:p w14:paraId="36A8E6AF" w14:textId="77777777" w:rsidR="00680D32" w:rsidRPr="00BA2586" w:rsidRDefault="00680D32" w:rsidP="00166220">
            <w:pPr>
              <w:jc w:val="center"/>
              <w:rPr>
                <w:rFonts w:ascii="Arial" w:hAnsi="Arial" w:cs="Arial"/>
                <w:sz w:val="20"/>
                <w:szCs w:val="20"/>
              </w:rPr>
            </w:pPr>
          </w:p>
        </w:tc>
        <w:tc>
          <w:tcPr>
            <w:tcW w:w="728" w:type="dxa"/>
          </w:tcPr>
          <w:p w14:paraId="08A694C1" w14:textId="77777777" w:rsidR="00680D32" w:rsidRPr="00BA2586" w:rsidRDefault="00680D32" w:rsidP="00166220">
            <w:pPr>
              <w:jc w:val="center"/>
              <w:rPr>
                <w:rFonts w:ascii="Arial" w:hAnsi="Arial" w:cs="Arial"/>
                <w:sz w:val="20"/>
                <w:szCs w:val="20"/>
              </w:rPr>
            </w:pPr>
          </w:p>
        </w:tc>
        <w:tc>
          <w:tcPr>
            <w:tcW w:w="839" w:type="dxa"/>
          </w:tcPr>
          <w:p w14:paraId="79A56708" w14:textId="77777777" w:rsidR="00680D32" w:rsidRPr="00BA2586" w:rsidRDefault="00680D32" w:rsidP="00166220">
            <w:pPr>
              <w:jc w:val="center"/>
              <w:rPr>
                <w:rFonts w:ascii="Arial" w:hAnsi="Arial" w:cs="Arial"/>
                <w:sz w:val="20"/>
                <w:szCs w:val="20"/>
              </w:rPr>
            </w:pPr>
          </w:p>
        </w:tc>
      </w:tr>
      <w:tr w:rsidR="00680D32" w:rsidRPr="00BA2586" w14:paraId="54B9BFB9" w14:textId="77777777" w:rsidTr="00166220">
        <w:trPr>
          <w:trHeight w:val="367"/>
          <w:jc w:val="center"/>
        </w:trPr>
        <w:tc>
          <w:tcPr>
            <w:tcW w:w="1193" w:type="dxa"/>
            <w:tcBorders>
              <w:left w:val="nil"/>
            </w:tcBorders>
          </w:tcPr>
          <w:p w14:paraId="04864068" w14:textId="77777777" w:rsidR="00680D32" w:rsidRPr="00BA2586" w:rsidRDefault="00680D32" w:rsidP="00166220">
            <w:pPr>
              <w:jc w:val="center"/>
              <w:rPr>
                <w:rFonts w:ascii="Arial" w:hAnsi="Arial" w:cs="Arial"/>
                <w:sz w:val="20"/>
                <w:szCs w:val="20"/>
              </w:rPr>
            </w:pPr>
          </w:p>
        </w:tc>
        <w:tc>
          <w:tcPr>
            <w:tcW w:w="792" w:type="dxa"/>
          </w:tcPr>
          <w:p w14:paraId="2D618EE1" w14:textId="77777777" w:rsidR="00680D32" w:rsidRPr="00BA2586" w:rsidRDefault="00680D32" w:rsidP="00166220">
            <w:pPr>
              <w:jc w:val="center"/>
              <w:rPr>
                <w:rFonts w:ascii="Arial" w:hAnsi="Arial" w:cs="Arial"/>
                <w:sz w:val="20"/>
                <w:szCs w:val="20"/>
              </w:rPr>
            </w:pPr>
          </w:p>
        </w:tc>
        <w:tc>
          <w:tcPr>
            <w:tcW w:w="892" w:type="dxa"/>
          </w:tcPr>
          <w:p w14:paraId="12B310F4" w14:textId="77777777" w:rsidR="00680D32" w:rsidRPr="00BA2586" w:rsidRDefault="00680D32" w:rsidP="00166220">
            <w:pPr>
              <w:jc w:val="center"/>
              <w:rPr>
                <w:rFonts w:ascii="Arial" w:hAnsi="Arial" w:cs="Arial"/>
                <w:sz w:val="20"/>
                <w:szCs w:val="20"/>
              </w:rPr>
            </w:pPr>
          </w:p>
        </w:tc>
        <w:tc>
          <w:tcPr>
            <w:tcW w:w="732" w:type="dxa"/>
          </w:tcPr>
          <w:p w14:paraId="7A9E117E" w14:textId="77777777" w:rsidR="00680D32" w:rsidRPr="00BA2586" w:rsidRDefault="00680D32" w:rsidP="00166220">
            <w:pPr>
              <w:jc w:val="center"/>
              <w:rPr>
                <w:rFonts w:ascii="Arial" w:hAnsi="Arial" w:cs="Arial"/>
                <w:sz w:val="20"/>
                <w:szCs w:val="20"/>
              </w:rPr>
            </w:pPr>
          </w:p>
        </w:tc>
        <w:tc>
          <w:tcPr>
            <w:tcW w:w="732" w:type="dxa"/>
          </w:tcPr>
          <w:p w14:paraId="1D11F919" w14:textId="77777777" w:rsidR="00680D32" w:rsidRPr="00BA2586" w:rsidRDefault="00680D32" w:rsidP="00166220">
            <w:pPr>
              <w:jc w:val="center"/>
              <w:rPr>
                <w:rFonts w:ascii="Arial" w:hAnsi="Arial" w:cs="Arial"/>
                <w:sz w:val="20"/>
                <w:szCs w:val="20"/>
              </w:rPr>
            </w:pPr>
          </w:p>
        </w:tc>
        <w:tc>
          <w:tcPr>
            <w:tcW w:w="734" w:type="dxa"/>
          </w:tcPr>
          <w:p w14:paraId="558E0454" w14:textId="77777777" w:rsidR="00680D32" w:rsidRPr="00BA2586" w:rsidRDefault="00680D32" w:rsidP="00166220">
            <w:pPr>
              <w:jc w:val="center"/>
              <w:rPr>
                <w:rFonts w:ascii="Arial" w:hAnsi="Arial" w:cs="Arial"/>
                <w:sz w:val="20"/>
                <w:szCs w:val="20"/>
              </w:rPr>
            </w:pPr>
          </w:p>
        </w:tc>
        <w:tc>
          <w:tcPr>
            <w:tcW w:w="734" w:type="dxa"/>
          </w:tcPr>
          <w:p w14:paraId="4448F8F6" w14:textId="77777777" w:rsidR="00680D32" w:rsidRPr="00BA2586" w:rsidRDefault="00680D32" w:rsidP="00166220">
            <w:pPr>
              <w:jc w:val="center"/>
              <w:rPr>
                <w:rFonts w:ascii="Arial" w:hAnsi="Arial" w:cs="Arial"/>
                <w:sz w:val="20"/>
                <w:szCs w:val="20"/>
              </w:rPr>
            </w:pPr>
          </w:p>
        </w:tc>
        <w:tc>
          <w:tcPr>
            <w:tcW w:w="734" w:type="dxa"/>
          </w:tcPr>
          <w:p w14:paraId="3E83C52B" w14:textId="77777777" w:rsidR="00680D32" w:rsidRPr="00BA2586" w:rsidRDefault="00680D32" w:rsidP="00166220">
            <w:pPr>
              <w:jc w:val="center"/>
              <w:rPr>
                <w:rFonts w:ascii="Arial" w:hAnsi="Arial" w:cs="Arial"/>
                <w:sz w:val="20"/>
                <w:szCs w:val="20"/>
              </w:rPr>
            </w:pPr>
          </w:p>
        </w:tc>
        <w:tc>
          <w:tcPr>
            <w:tcW w:w="734" w:type="dxa"/>
          </w:tcPr>
          <w:p w14:paraId="602FC741" w14:textId="77777777" w:rsidR="00680D32" w:rsidRPr="00BA2586" w:rsidRDefault="00680D32" w:rsidP="00166220">
            <w:pPr>
              <w:jc w:val="center"/>
              <w:rPr>
                <w:rFonts w:ascii="Arial" w:hAnsi="Arial" w:cs="Arial"/>
                <w:sz w:val="20"/>
                <w:szCs w:val="20"/>
              </w:rPr>
            </w:pPr>
          </w:p>
        </w:tc>
        <w:tc>
          <w:tcPr>
            <w:tcW w:w="734" w:type="dxa"/>
          </w:tcPr>
          <w:p w14:paraId="23FBF124" w14:textId="77777777" w:rsidR="00680D32" w:rsidRPr="00BA2586" w:rsidRDefault="00680D32" w:rsidP="00166220">
            <w:pPr>
              <w:jc w:val="center"/>
              <w:rPr>
                <w:rFonts w:ascii="Arial" w:hAnsi="Arial" w:cs="Arial"/>
                <w:sz w:val="20"/>
                <w:szCs w:val="20"/>
              </w:rPr>
            </w:pPr>
          </w:p>
        </w:tc>
        <w:tc>
          <w:tcPr>
            <w:tcW w:w="734" w:type="dxa"/>
          </w:tcPr>
          <w:p w14:paraId="135EB478" w14:textId="77777777" w:rsidR="00680D32" w:rsidRPr="00BA2586" w:rsidRDefault="00680D32" w:rsidP="00166220">
            <w:pPr>
              <w:jc w:val="center"/>
              <w:rPr>
                <w:rFonts w:ascii="Arial" w:hAnsi="Arial" w:cs="Arial"/>
                <w:sz w:val="20"/>
                <w:szCs w:val="20"/>
              </w:rPr>
            </w:pPr>
          </w:p>
        </w:tc>
        <w:tc>
          <w:tcPr>
            <w:tcW w:w="728" w:type="dxa"/>
          </w:tcPr>
          <w:p w14:paraId="333E1086" w14:textId="77777777" w:rsidR="00680D32" w:rsidRPr="00BA2586" w:rsidRDefault="00680D32" w:rsidP="00166220">
            <w:pPr>
              <w:jc w:val="center"/>
              <w:rPr>
                <w:rFonts w:ascii="Arial" w:hAnsi="Arial" w:cs="Arial"/>
                <w:sz w:val="20"/>
                <w:szCs w:val="20"/>
              </w:rPr>
            </w:pPr>
          </w:p>
        </w:tc>
        <w:tc>
          <w:tcPr>
            <w:tcW w:w="839" w:type="dxa"/>
          </w:tcPr>
          <w:p w14:paraId="6F0CAF9B" w14:textId="77777777" w:rsidR="00680D32" w:rsidRPr="00BA2586" w:rsidRDefault="00680D32" w:rsidP="00166220">
            <w:pPr>
              <w:jc w:val="center"/>
              <w:rPr>
                <w:rFonts w:ascii="Arial" w:hAnsi="Arial" w:cs="Arial"/>
                <w:sz w:val="20"/>
                <w:szCs w:val="20"/>
              </w:rPr>
            </w:pPr>
          </w:p>
        </w:tc>
      </w:tr>
      <w:tr w:rsidR="00680D32" w:rsidRPr="00BA2586" w14:paraId="6F35C575" w14:textId="77777777" w:rsidTr="00166220">
        <w:trPr>
          <w:trHeight w:val="367"/>
          <w:jc w:val="center"/>
        </w:trPr>
        <w:tc>
          <w:tcPr>
            <w:tcW w:w="1193" w:type="dxa"/>
            <w:tcBorders>
              <w:left w:val="nil"/>
            </w:tcBorders>
          </w:tcPr>
          <w:p w14:paraId="74FD0421" w14:textId="77777777" w:rsidR="00680D32" w:rsidRPr="00BA2586" w:rsidRDefault="00680D32" w:rsidP="00166220">
            <w:pPr>
              <w:jc w:val="center"/>
              <w:rPr>
                <w:rFonts w:ascii="Arial" w:hAnsi="Arial" w:cs="Arial"/>
                <w:sz w:val="20"/>
                <w:szCs w:val="20"/>
              </w:rPr>
            </w:pPr>
          </w:p>
        </w:tc>
        <w:tc>
          <w:tcPr>
            <w:tcW w:w="792" w:type="dxa"/>
          </w:tcPr>
          <w:p w14:paraId="299463B8" w14:textId="77777777" w:rsidR="00680D32" w:rsidRPr="00BA2586" w:rsidRDefault="00680D32" w:rsidP="00166220">
            <w:pPr>
              <w:jc w:val="center"/>
              <w:rPr>
                <w:rFonts w:ascii="Arial" w:hAnsi="Arial" w:cs="Arial"/>
                <w:sz w:val="20"/>
                <w:szCs w:val="20"/>
              </w:rPr>
            </w:pPr>
          </w:p>
        </w:tc>
        <w:tc>
          <w:tcPr>
            <w:tcW w:w="892" w:type="dxa"/>
          </w:tcPr>
          <w:p w14:paraId="3CC25BE4" w14:textId="77777777" w:rsidR="00680D32" w:rsidRPr="00BA2586" w:rsidRDefault="00680D32" w:rsidP="00166220">
            <w:pPr>
              <w:jc w:val="center"/>
              <w:rPr>
                <w:rFonts w:ascii="Arial" w:hAnsi="Arial" w:cs="Arial"/>
                <w:sz w:val="20"/>
                <w:szCs w:val="20"/>
              </w:rPr>
            </w:pPr>
          </w:p>
        </w:tc>
        <w:tc>
          <w:tcPr>
            <w:tcW w:w="732" w:type="dxa"/>
          </w:tcPr>
          <w:p w14:paraId="074C0FB3" w14:textId="77777777" w:rsidR="00680D32" w:rsidRPr="00BA2586" w:rsidRDefault="00680D32" w:rsidP="00166220">
            <w:pPr>
              <w:jc w:val="center"/>
              <w:rPr>
                <w:rFonts w:ascii="Arial" w:hAnsi="Arial" w:cs="Arial"/>
                <w:sz w:val="20"/>
                <w:szCs w:val="20"/>
              </w:rPr>
            </w:pPr>
          </w:p>
        </w:tc>
        <w:tc>
          <w:tcPr>
            <w:tcW w:w="732" w:type="dxa"/>
          </w:tcPr>
          <w:p w14:paraId="0C02FFA7" w14:textId="77777777" w:rsidR="00680D32" w:rsidRPr="00BA2586" w:rsidRDefault="00680D32" w:rsidP="00166220">
            <w:pPr>
              <w:jc w:val="center"/>
              <w:rPr>
                <w:rFonts w:ascii="Arial" w:hAnsi="Arial" w:cs="Arial"/>
                <w:sz w:val="20"/>
                <w:szCs w:val="20"/>
              </w:rPr>
            </w:pPr>
          </w:p>
        </w:tc>
        <w:tc>
          <w:tcPr>
            <w:tcW w:w="734" w:type="dxa"/>
          </w:tcPr>
          <w:p w14:paraId="6A1650EE" w14:textId="77777777" w:rsidR="00680D32" w:rsidRPr="00BA2586" w:rsidRDefault="00680D32" w:rsidP="00166220">
            <w:pPr>
              <w:jc w:val="center"/>
              <w:rPr>
                <w:rFonts w:ascii="Arial" w:hAnsi="Arial" w:cs="Arial"/>
                <w:sz w:val="20"/>
                <w:szCs w:val="20"/>
              </w:rPr>
            </w:pPr>
          </w:p>
        </w:tc>
        <w:tc>
          <w:tcPr>
            <w:tcW w:w="734" w:type="dxa"/>
          </w:tcPr>
          <w:p w14:paraId="752B9B31" w14:textId="77777777" w:rsidR="00680D32" w:rsidRPr="00BA2586" w:rsidRDefault="00680D32" w:rsidP="00166220">
            <w:pPr>
              <w:jc w:val="center"/>
              <w:rPr>
                <w:rFonts w:ascii="Arial" w:hAnsi="Arial" w:cs="Arial"/>
                <w:sz w:val="20"/>
                <w:szCs w:val="20"/>
              </w:rPr>
            </w:pPr>
          </w:p>
        </w:tc>
        <w:tc>
          <w:tcPr>
            <w:tcW w:w="734" w:type="dxa"/>
          </w:tcPr>
          <w:p w14:paraId="24ED93C0" w14:textId="77777777" w:rsidR="00680D32" w:rsidRPr="00BA2586" w:rsidRDefault="00680D32" w:rsidP="00166220">
            <w:pPr>
              <w:jc w:val="center"/>
              <w:rPr>
                <w:rFonts w:ascii="Arial" w:hAnsi="Arial" w:cs="Arial"/>
                <w:sz w:val="20"/>
                <w:szCs w:val="20"/>
              </w:rPr>
            </w:pPr>
          </w:p>
        </w:tc>
        <w:tc>
          <w:tcPr>
            <w:tcW w:w="734" w:type="dxa"/>
          </w:tcPr>
          <w:p w14:paraId="4949E46C" w14:textId="77777777" w:rsidR="00680D32" w:rsidRPr="00BA2586" w:rsidRDefault="00680D32" w:rsidP="00166220">
            <w:pPr>
              <w:jc w:val="center"/>
              <w:rPr>
                <w:rFonts w:ascii="Arial" w:hAnsi="Arial" w:cs="Arial"/>
                <w:sz w:val="20"/>
                <w:szCs w:val="20"/>
              </w:rPr>
            </w:pPr>
          </w:p>
        </w:tc>
        <w:tc>
          <w:tcPr>
            <w:tcW w:w="734" w:type="dxa"/>
          </w:tcPr>
          <w:p w14:paraId="32CCDB80" w14:textId="77777777" w:rsidR="00680D32" w:rsidRPr="00BA2586" w:rsidRDefault="00680D32" w:rsidP="00166220">
            <w:pPr>
              <w:jc w:val="center"/>
              <w:rPr>
                <w:rFonts w:ascii="Arial" w:hAnsi="Arial" w:cs="Arial"/>
                <w:sz w:val="20"/>
                <w:szCs w:val="20"/>
              </w:rPr>
            </w:pPr>
          </w:p>
        </w:tc>
        <w:tc>
          <w:tcPr>
            <w:tcW w:w="734" w:type="dxa"/>
          </w:tcPr>
          <w:p w14:paraId="780D9649" w14:textId="77777777" w:rsidR="00680D32" w:rsidRPr="00BA2586" w:rsidRDefault="00680D32" w:rsidP="00166220">
            <w:pPr>
              <w:jc w:val="center"/>
              <w:rPr>
                <w:rFonts w:ascii="Arial" w:hAnsi="Arial" w:cs="Arial"/>
                <w:sz w:val="20"/>
                <w:szCs w:val="20"/>
              </w:rPr>
            </w:pPr>
          </w:p>
        </w:tc>
        <w:tc>
          <w:tcPr>
            <w:tcW w:w="728" w:type="dxa"/>
          </w:tcPr>
          <w:p w14:paraId="3C4B7817" w14:textId="77777777" w:rsidR="00680D32" w:rsidRPr="00BA2586" w:rsidRDefault="00680D32" w:rsidP="00166220">
            <w:pPr>
              <w:jc w:val="center"/>
              <w:rPr>
                <w:rFonts w:ascii="Arial" w:hAnsi="Arial" w:cs="Arial"/>
                <w:sz w:val="20"/>
                <w:szCs w:val="20"/>
              </w:rPr>
            </w:pPr>
          </w:p>
        </w:tc>
        <w:tc>
          <w:tcPr>
            <w:tcW w:w="839" w:type="dxa"/>
          </w:tcPr>
          <w:p w14:paraId="364AD0B7" w14:textId="77777777" w:rsidR="00680D32" w:rsidRPr="00BA2586" w:rsidRDefault="00680D32" w:rsidP="00166220">
            <w:pPr>
              <w:jc w:val="center"/>
              <w:rPr>
                <w:rFonts w:ascii="Arial" w:hAnsi="Arial" w:cs="Arial"/>
                <w:sz w:val="20"/>
                <w:szCs w:val="20"/>
              </w:rPr>
            </w:pPr>
          </w:p>
        </w:tc>
      </w:tr>
      <w:tr w:rsidR="00680D32" w:rsidRPr="00BA2586" w14:paraId="1D7AFA88" w14:textId="77777777" w:rsidTr="00166220">
        <w:trPr>
          <w:trHeight w:val="367"/>
          <w:jc w:val="center"/>
        </w:trPr>
        <w:tc>
          <w:tcPr>
            <w:tcW w:w="1193" w:type="dxa"/>
            <w:tcBorders>
              <w:left w:val="nil"/>
            </w:tcBorders>
          </w:tcPr>
          <w:p w14:paraId="7CE5168E" w14:textId="77777777" w:rsidR="00680D32" w:rsidRPr="00BA2586" w:rsidRDefault="00680D32" w:rsidP="00166220">
            <w:pPr>
              <w:jc w:val="center"/>
              <w:rPr>
                <w:rFonts w:ascii="Arial" w:hAnsi="Arial" w:cs="Arial"/>
                <w:sz w:val="20"/>
                <w:szCs w:val="20"/>
              </w:rPr>
            </w:pPr>
          </w:p>
        </w:tc>
        <w:tc>
          <w:tcPr>
            <w:tcW w:w="792" w:type="dxa"/>
          </w:tcPr>
          <w:p w14:paraId="7B9F4BEE" w14:textId="77777777" w:rsidR="00680D32" w:rsidRPr="00BA2586" w:rsidRDefault="00680D32" w:rsidP="00166220">
            <w:pPr>
              <w:jc w:val="center"/>
              <w:rPr>
                <w:rFonts w:ascii="Arial" w:hAnsi="Arial" w:cs="Arial"/>
                <w:sz w:val="20"/>
                <w:szCs w:val="20"/>
              </w:rPr>
            </w:pPr>
          </w:p>
        </w:tc>
        <w:tc>
          <w:tcPr>
            <w:tcW w:w="892" w:type="dxa"/>
          </w:tcPr>
          <w:p w14:paraId="2930DD87" w14:textId="77777777" w:rsidR="00680D32" w:rsidRPr="00BA2586" w:rsidRDefault="00680D32" w:rsidP="00166220">
            <w:pPr>
              <w:jc w:val="center"/>
              <w:rPr>
                <w:rFonts w:ascii="Arial" w:hAnsi="Arial" w:cs="Arial"/>
                <w:sz w:val="20"/>
                <w:szCs w:val="20"/>
              </w:rPr>
            </w:pPr>
          </w:p>
        </w:tc>
        <w:tc>
          <w:tcPr>
            <w:tcW w:w="732" w:type="dxa"/>
          </w:tcPr>
          <w:p w14:paraId="52AF4574" w14:textId="77777777" w:rsidR="00680D32" w:rsidRPr="00BA2586" w:rsidRDefault="00680D32" w:rsidP="00166220">
            <w:pPr>
              <w:jc w:val="center"/>
              <w:rPr>
                <w:rFonts w:ascii="Arial" w:hAnsi="Arial" w:cs="Arial"/>
                <w:sz w:val="20"/>
                <w:szCs w:val="20"/>
              </w:rPr>
            </w:pPr>
          </w:p>
        </w:tc>
        <w:tc>
          <w:tcPr>
            <w:tcW w:w="732" w:type="dxa"/>
          </w:tcPr>
          <w:p w14:paraId="290862EF" w14:textId="77777777" w:rsidR="00680D32" w:rsidRPr="00BA2586" w:rsidRDefault="00680D32" w:rsidP="00166220">
            <w:pPr>
              <w:jc w:val="center"/>
              <w:rPr>
                <w:rFonts w:ascii="Arial" w:hAnsi="Arial" w:cs="Arial"/>
                <w:sz w:val="20"/>
                <w:szCs w:val="20"/>
              </w:rPr>
            </w:pPr>
          </w:p>
        </w:tc>
        <w:tc>
          <w:tcPr>
            <w:tcW w:w="734" w:type="dxa"/>
          </w:tcPr>
          <w:p w14:paraId="41C844F7" w14:textId="77777777" w:rsidR="00680D32" w:rsidRPr="00BA2586" w:rsidRDefault="00680D32" w:rsidP="00166220">
            <w:pPr>
              <w:jc w:val="center"/>
              <w:rPr>
                <w:rFonts w:ascii="Arial" w:hAnsi="Arial" w:cs="Arial"/>
                <w:sz w:val="20"/>
                <w:szCs w:val="20"/>
              </w:rPr>
            </w:pPr>
          </w:p>
        </w:tc>
        <w:tc>
          <w:tcPr>
            <w:tcW w:w="734" w:type="dxa"/>
          </w:tcPr>
          <w:p w14:paraId="3B0A7EEA" w14:textId="77777777" w:rsidR="00680D32" w:rsidRPr="00BA2586" w:rsidRDefault="00680D32" w:rsidP="00166220">
            <w:pPr>
              <w:jc w:val="center"/>
              <w:rPr>
                <w:rFonts w:ascii="Arial" w:hAnsi="Arial" w:cs="Arial"/>
                <w:sz w:val="20"/>
                <w:szCs w:val="20"/>
              </w:rPr>
            </w:pPr>
          </w:p>
        </w:tc>
        <w:tc>
          <w:tcPr>
            <w:tcW w:w="734" w:type="dxa"/>
          </w:tcPr>
          <w:p w14:paraId="1CB39FEA" w14:textId="77777777" w:rsidR="00680D32" w:rsidRPr="00BA2586" w:rsidRDefault="00680D32" w:rsidP="00166220">
            <w:pPr>
              <w:jc w:val="center"/>
              <w:rPr>
                <w:rFonts w:ascii="Arial" w:hAnsi="Arial" w:cs="Arial"/>
                <w:sz w:val="20"/>
                <w:szCs w:val="20"/>
              </w:rPr>
            </w:pPr>
          </w:p>
        </w:tc>
        <w:tc>
          <w:tcPr>
            <w:tcW w:w="734" w:type="dxa"/>
          </w:tcPr>
          <w:p w14:paraId="320AA3BC" w14:textId="77777777" w:rsidR="00680D32" w:rsidRPr="00BA2586" w:rsidRDefault="00680D32" w:rsidP="00166220">
            <w:pPr>
              <w:jc w:val="center"/>
              <w:rPr>
                <w:rFonts w:ascii="Arial" w:hAnsi="Arial" w:cs="Arial"/>
                <w:sz w:val="20"/>
                <w:szCs w:val="20"/>
              </w:rPr>
            </w:pPr>
          </w:p>
        </w:tc>
        <w:tc>
          <w:tcPr>
            <w:tcW w:w="734" w:type="dxa"/>
          </w:tcPr>
          <w:p w14:paraId="5D3820F6" w14:textId="77777777" w:rsidR="00680D32" w:rsidRPr="00BA2586" w:rsidRDefault="00680D32" w:rsidP="00166220">
            <w:pPr>
              <w:jc w:val="center"/>
              <w:rPr>
                <w:rFonts w:ascii="Arial" w:hAnsi="Arial" w:cs="Arial"/>
                <w:sz w:val="20"/>
                <w:szCs w:val="20"/>
              </w:rPr>
            </w:pPr>
          </w:p>
        </w:tc>
        <w:tc>
          <w:tcPr>
            <w:tcW w:w="734" w:type="dxa"/>
          </w:tcPr>
          <w:p w14:paraId="4D556A03" w14:textId="77777777" w:rsidR="00680D32" w:rsidRPr="00BA2586" w:rsidRDefault="00680D32" w:rsidP="00166220">
            <w:pPr>
              <w:jc w:val="center"/>
              <w:rPr>
                <w:rFonts w:ascii="Arial" w:hAnsi="Arial" w:cs="Arial"/>
                <w:sz w:val="20"/>
                <w:szCs w:val="20"/>
              </w:rPr>
            </w:pPr>
          </w:p>
        </w:tc>
        <w:tc>
          <w:tcPr>
            <w:tcW w:w="728" w:type="dxa"/>
          </w:tcPr>
          <w:p w14:paraId="60D0DD77" w14:textId="77777777" w:rsidR="00680D32" w:rsidRPr="00BA2586" w:rsidRDefault="00680D32" w:rsidP="00166220">
            <w:pPr>
              <w:jc w:val="center"/>
              <w:rPr>
                <w:rFonts w:ascii="Arial" w:hAnsi="Arial" w:cs="Arial"/>
                <w:sz w:val="20"/>
                <w:szCs w:val="20"/>
              </w:rPr>
            </w:pPr>
          </w:p>
        </w:tc>
        <w:tc>
          <w:tcPr>
            <w:tcW w:w="839" w:type="dxa"/>
          </w:tcPr>
          <w:p w14:paraId="47CCF90B" w14:textId="77777777" w:rsidR="00680D32" w:rsidRPr="00BA2586" w:rsidRDefault="00680D32" w:rsidP="00166220">
            <w:pPr>
              <w:jc w:val="center"/>
              <w:rPr>
                <w:rFonts w:ascii="Arial" w:hAnsi="Arial" w:cs="Arial"/>
                <w:sz w:val="20"/>
                <w:szCs w:val="20"/>
              </w:rPr>
            </w:pPr>
          </w:p>
        </w:tc>
      </w:tr>
      <w:tr w:rsidR="00680D32" w:rsidRPr="00BA2586" w14:paraId="1B813FC3" w14:textId="77777777" w:rsidTr="00166220">
        <w:trPr>
          <w:trHeight w:val="367"/>
          <w:jc w:val="center"/>
        </w:trPr>
        <w:tc>
          <w:tcPr>
            <w:tcW w:w="1193" w:type="dxa"/>
            <w:tcBorders>
              <w:left w:val="nil"/>
            </w:tcBorders>
          </w:tcPr>
          <w:p w14:paraId="11E9FD97" w14:textId="77777777" w:rsidR="00680D32" w:rsidRPr="00BA2586" w:rsidRDefault="00680D32" w:rsidP="00166220">
            <w:pPr>
              <w:jc w:val="center"/>
              <w:rPr>
                <w:rFonts w:ascii="Arial" w:hAnsi="Arial" w:cs="Arial"/>
                <w:sz w:val="20"/>
                <w:szCs w:val="20"/>
              </w:rPr>
            </w:pPr>
          </w:p>
        </w:tc>
        <w:tc>
          <w:tcPr>
            <w:tcW w:w="792" w:type="dxa"/>
          </w:tcPr>
          <w:p w14:paraId="58B23696" w14:textId="77777777" w:rsidR="00680D32" w:rsidRPr="00BA2586" w:rsidRDefault="00680D32" w:rsidP="00166220">
            <w:pPr>
              <w:jc w:val="center"/>
              <w:rPr>
                <w:rFonts w:ascii="Arial" w:hAnsi="Arial" w:cs="Arial"/>
                <w:sz w:val="20"/>
                <w:szCs w:val="20"/>
              </w:rPr>
            </w:pPr>
          </w:p>
        </w:tc>
        <w:tc>
          <w:tcPr>
            <w:tcW w:w="892" w:type="dxa"/>
          </w:tcPr>
          <w:p w14:paraId="47E50331" w14:textId="77777777" w:rsidR="00680D32" w:rsidRPr="00BA2586" w:rsidRDefault="00680D32" w:rsidP="00166220">
            <w:pPr>
              <w:jc w:val="center"/>
              <w:rPr>
                <w:rFonts w:ascii="Arial" w:hAnsi="Arial" w:cs="Arial"/>
                <w:sz w:val="20"/>
                <w:szCs w:val="20"/>
              </w:rPr>
            </w:pPr>
          </w:p>
        </w:tc>
        <w:tc>
          <w:tcPr>
            <w:tcW w:w="732" w:type="dxa"/>
          </w:tcPr>
          <w:p w14:paraId="37B83B74" w14:textId="77777777" w:rsidR="00680D32" w:rsidRPr="00BA2586" w:rsidRDefault="00680D32" w:rsidP="00166220">
            <w:pPr>
              <w:jc w:val="center"/>
              <w:rPr>
                <w:rFonts w:ascii="Arial" w:hAnsi="Arial" w:cs="Arial"/>
                <w:sz w:val="20"/>
                <w:szCs w:val="20"/>
              </w:rPr>
            </w:pPr>
          </w:p>
        </w:tc>
        <w:tc>
          <w:tcPr>
            <w:tcW w:w="732" w:type="dxa"/>
          </w:tcPr>
          <w:p w14:paraId="31CDA403" w14:textId="77777777" w:rsidR="00680D32" w:rsidRPr="00BA2586" w:rsidRDefault="00680D32" w:rsidP="00166220">
            <w:pPr>
              <w:jc w:val="center"/>
              <w:rPr>
                <w:rFonts w:ascii="Arial" w:hAnsi="Arial" w:cs="Arial"/>
                <w:sz w:val="20"/>
                <w:szCs w:val="20"/>
              </w:rPr>
            </w:pPr>
          </w:p>
        </w:tc>
        <w:tc>
          <w:tcPr>
            <w:tcW w:w="734" w:type="dxa"/>
          </w:tcPr>
          <w:p w14:paraId="3919DCE2" w14:textId="77777777" w:rsidR="00680D32" w:rsidRPr="00BA2586" w:rsidRDefault="00680D32" w:rsidP="00166220">
            <w:pPr>
              <w:jc w:val="center"/>
              <w:rPr>
                <w:rFonts w:ascii="Arial" w:hAnsi="Arial" w:cs="Arial"/>
                <w:sz w:val="20"/>
                <w:szCs w:val="20"/>
              </w:rPr>
            </w:pPr>
          </w:p>
        </w:tc>
        <w:tc>
          <w:tcPr>
            <w:tcW w:w="734" w:type="dxa"/>
          </w:tcPr>
          <w:p w14:paraId="303BA31E" w14:textId="77777777" w:rsidR="00680D32" w:rsidRPr="00BA2586" w:rsidRDefault="00680D32" w:rsidP="00166220">
            <w:pPr>
              <w:jc w:val="center"/>
              <w:rPr>
                <w:rFonts w:ascii="Arial" w:hAnsi="Arial" w:cs="Arial"/>
                <w:sz w:val="20"/>
                <w:szCs w:val="20"/>
              </w:rPr>
            </w:pPr>
          </w:p>
        </w:tc>
        <w:tc>
          <w:tcPr>
            <w:tcW w:w="734" w:type="dxa"/>
          </w:tcPr>
          <w:p w14:paraId="7AED87A4" w14:textId="77777777" w:rsidR="00680D32" w:rsidRPr="00BA2586" w:rsidRDefault="00680D32" w:rsidP="00166220">
            <w:pPr>
              <w:jc w:val="center"/>
              <w:rPr>
                <w:rFonts w:ascii="Arial" w:hAnsi="Arial" w:cs="Arial"/>
                <w:sz w:val="20"/>
                <w:szCs w:val="20"/>
              </w:rPr>
            </w:pPr>
          </w:p>
        </w:tc>
        <w:tc>
          <w:tcPr>
            <w:tcW w:w="734" w:type="dxa"/>
          </w:tcPr>
          <w:p w14:paraId="0579A54E" w14:textId="77777777" w:rsidR="00680D32" w:rsidRPr="00BA2586" w:rsidRDefault="00680D32" w:rsidP="00166220">
            <w:pPr>
              <w:jc w:val="center"/>
              <w:rPr>
                <w:rFonts w:ascii="Arial" w:hAnsi="Arial" w:cs="Arial"/>
                <w:sz w:val="20"/>
                <w:szCs w:val="20"/>
              </w:rPr>
            </w:pPr>
          </w:p>
        </w:tc>
        <w:tc>
          <w:tcPr>
            <w:tcW w:w="734" w:type="dxa"/>
          </w:tcPr>
          <w:p w14:paraId="26C7453A" w14:textId="77777777" w:rsidR="00680D32" w:rsidRPr="00BA2586" w:rsidRDefault="00680D32" w:rsidP="00166220">
            <w:pPr>
              <w:jc w:val="center"/>
              <w:rPr>
                <w:rFonts w:ascii="Arial" w:hAnsi="Arial" w:cs="Arial"/>
                <w:sz w:val="20"/>
                <w:szCs w:val="20"/>
              </w:rPr>
            </w:pPr>
          </w:p>
        </w:tc>
        <w:tc>
          <w:tcPr>
            <w:tcW w:w="734" w:type="dxa"/>
          </w:tcPr>
          <w:p w14:paraId="45B79C22" w14:textId="77777777" w:rsidR="00680D32" w:rsidRPr="00BA2586" w:rsidRDefault="00680D32" w:rsidP="00166220">
            <w:pPr>
              <w:jc w:val="center"/>
              <w:rPr>
                <w:rFonts w:ascii="Arial" w:hAnsi="Arial" w:cs="Arial"/>
                <w:sz w:val="20"/>
                <w:szCs w:val="20"/>
              </w:rPr>
            </w:pPr>
          </w:p>
        </w:tc>
        <w:tc>
          <w:tcPr>
            <w:tcW w:w="728" w:type="dxa"/>
          </w:tcPr>
          <w:p w14:paraId="2FEDAAEE" w14:textId="77777777" w:rsidR="00680D32" w:rsidRPr="00BA2586" w:rsidRDefault="00680D32" w:rsidP="00166220">
            <w:pPr>
              <w:jc w:val="center"/>
              <w:rPr>
                <w:rFonts w:ascii="Arial" w:hAnsi="Arial" w:cs="Arial"/>
                <w:sz w:val="20"/>
                <w:szCs w:val="20"/>
              </w:rPr>
            </w:pPr>
          </w:p>
        </w:tc>
        <w:tc>
          <w:tcPr>
            <w:tcW w:w="839" w:type="dxa"/>
          </w:tcPr>
          <w:p w14:paraId="4BC3397D" w14:textId="77777777" w:rsidR="00680D32" w:rsidRPr="00BA2586" w:rsidRDefault="00680D32" w:rsidP="00166220">
            <w:pPr>
              <w:jc w:val="center"/>
              <w:rPr>
                <w:rFonts w:ascii="Arial" w:hAnsi="Arial" w:cs="Arial"/>
                <w:sz w:val="20"/>
                <w:szCs w:val="20"/>
              </w:rPr>
            </w:pPr>
          </w:p>
        </w:tc>
      </w:tr>
      <w:tr w:rsidR="00680D32" w:rsidRPr="00BA2586" w14:paraId="6A74BF98" w14:textId="77777777" w:rsidTr="00166220">
        <w:trPr>
          <w:trHeight w:val="367"/>
          <w:jc w:val="center"/>
        </w:trPr>
        <w:tc>
          <w:tcPr>
            <w:tcW w:w="1193" w:type="dxa"/>
            <w:tcBorders>
              <w:left w:val="nil"/>
            </w:tcBorders>
          </w:tcPr>
          <w:p w14:paraId="4877DD07" w14:textId="77777777" w:rsidR="00680D32" w:rsidRPr="00BA2586" w:rsidRDefault="00680D32" w:rsidP="00166220">
            <w:pPr>
              <w:jc w:val="center"/>
              <w:rPr>
                <w:rFonts w:ascii="Arial" w:hAnsi="Arial" w:cs="Arial"/>
                <w:sz w:val="20"/>
                <w:szCs w:val="20"/>
              </w:rPr>
            </w:pPr>
          </w:p>
        </w:tc>
        <w:tc>
          <w:tcPr>
            <w:tcW w:w="792" w:type="dxa"/>
          </w:tcPr>
          <w:p w14:paraId="3967306F" w14:textId="77777777" w:rsidR="00680D32" w:rsidRPr="00BA2586" w:rsidRDefault="00680D32" w:rsidP="00166220">
            <w:pPr>
              <w:jc w:val="center"/>
              <w:rPr>
                <w:rFonts w:ascii="Arial" w:hAnsi="Arial" w:cs="Arial"/>
                <w:sz w:val="20"/>
                <w:szCs w:val="20"/>
              </w:rPr>
            </w:pPr>
          </w:p>
        </w:tc>
        <w:tc>
          <w:tcPr>
            <w:tcW w:w="892" w:type="dxa"/>
          </w:tcPr>
          <w:p w14:paraId="46B9D276" w14:textId="77777777" w:rsidR="00680D32" w:rsidRPr="00BA2586" w:rsidRDefault="00680D32" w:rsidP="00166220">
            <w:pPr>
              <w:jc w:val="center"/>
              <w:rPr>
                <w:rFonts w:ascii="Arial" w:hAnsi="Arial" w:cs="Arial"/>
                <w:sz w:val="20"/>
                <w:szCs w:val="20"/>
              </w:rPr>
            </w:pPr>
          </w:p>
        </w:tc>
        <w:tc>
          <w:tcPr>
            <w:tcW w:w="732" w:type="dxa"/>
          </w:tcPr>
          <w:p w14:paraId="61CBE549" w14:textId="77777777" w:rsidR="00680D32" w:rsidRPr="00BA2586" w:rsidRDefault="00680D32" w:rsidP="00166220">
            <w:pPr>
              <w:jc w:val="center"/>
              <w:rPr>
                <w:rFonts w:ascii="Arial" w:hAnsi="Arial" w:cs="Arial"/>
                <w:sz w:val="20"/>
                <w:szCs w:val="20"/>
              </w:rPr>
            </w:pPr>
          </w:p>
        </w:tc>
        <w:tc>
          <w:tcPr>
            <w:tcW w:w="732" w:type="dxa"/>
          </w:tcPr>
          <w:p w14:paraId="66281B5A" w14:textId="77777777" w:rsidR="00680D32" w:rsidRPr="00BA2586" w:rsidRDefault="00680D32" w:rsidP="00166220">
            <w:pPr>
              <w:jc w:val="center"/>
              <w:rPr>
                <w:rFonts w:ascii="Arial" w:hAnsi="Arial" w:cs="Arial"/>
                <w:sz w:val="20"/>
                <w:szCs w:val="20"/>
              </w:rPr>
            </w:pPr>
          </w:p>
        </w:tc>
        <w:tc>
          <w:tcPr>
            <w:tcW w:w="734" w:type="dxa"/>
          </w:tcPr>
          <w:p w14:paraId="2BAE32E0" w14:textId="77777777" w:rsidR="00680D32" w:rsidRPr="00BA2586" w:rsidRDefault="00680D32" w:rsidP="00166220">
            <w:pPr>
              <w:jc w:val="center"/>
              <w:rPr>
                <w:rFonts w:ascii="Arial" w:hAnsi="Arial" w:cs="Arial"/>
                <w:sz w:val="20"/>
                <w:szCs w:val="20"/>
              </w:rPr>
            </w:pPr>
          </w:p>
        </w:tc>
        <w:tc>
          <w:tcPr>
            <w:tcW w:w="734" w:type="dxa"/>
          </w:tcPr>
          <w:p w14:paraId="54E2736C" w14:textId="77777777" w:rsidR="00680D32" w:rsidRPr="00BA2586" w:rsidRDefault="00680D32" w:rsidP="00166220">
            <w:pPr>
              <w:jc w:val="center"/>
              <w:rPr>
                <w:rFonts w:ascii="Arial" w:hAnsi="Arial" w:cs="Arial"/>
                <w:sz w:val="20"/>
                <w:szCs w:val="20"/>
              </w:rPr>
            </w:pPr>
          </w:p>
        </w:tc>
        <w:tc>
          <w:tcPr>
            <w:tcW w:w="734" w:type="dxa"/>
          </w:tcPr>
          <w:p w14:paraId="0E72CAFB" w14:textId="77777777" w:rsidR="00680D32" w:rsidRPr="00BA2586" w:rsidRDefault="00680D32" w:rsidP="00166220">
            <w:pPr>
              <w:jc w:val="center"/>
              <w:rPr>
                <w:rFonts w:ascii="Arial" w:hAnsi="Arial" w:cs="Arial"/>
                <w:sz w:val="20"/>
                <w:szCs w:val="20"/>
              </w:rPr>
            </w:pPr>
          </w:p>
        </w:tc>
        <w:tc>
          <w:tcPr>
            <w:tcW w:w="734" w:type="dxa"/>
          </w:tcPr>
          <w:p w14:paraId="64E1C35E" w14:textId="77777777" w:rsidR="00680D32" w:rsidRPr="00BA2586" w:rsidRDefault="00680D32" w:rsidP="00166220">
            <w:pPr>
              <w:jc w:val="center"/>
              <w:rPr>
                <w:rFonts w:ascii="Arial" w:hAnsi="Arial" w:cs="Arial"/>
                <w:sz w:val="20"/>
                <w:szCs w:val="20"/>
              </w:rPr>
            </w:pPr>
          </w:p>
        </w:tc>
        <w:tc>
          <w:tcPr>
            <w:tcW w:w="734" w:type="dxa"/>
          </w:tcPr>
          <w:p w14:paraId="4410D23A" w14:textId="77777777" w:rsidR="00680D32" w:rsidRPr="00BA2586" w:rsidRDefault="00680D32" w:rsidP="00166220">
            <w:pPr>
              <w:jc w:val="center"/>
              <w:rPr>
                <w:rFonts w:ascii="Arial" w:hAnsi="Arial" w:cs="Arial"/>
                <w:sz w:val="20"/>
                <w:szCs w:val="20"/>
              </w:rPr>
            </w:pPr>
          </w:p>
        </w:tc>
        <w:tc>
          <w:tcPr>
            <w:tcW w:w="734" w:type="dxa"/>
          </w:tcPr>
          <w:p w14:paraId="545DD62F" w14:textId="77777777" w:rsidR="00680D32" w:rsidRPr="00BA2586" w:rsidRDefault="00680D32" w:rsidP="00166220">
            <w:pPr>
              <w:jc w:val="center"/>
              <w:rPr>
                <w:rFonts w:ascii="Arial" w:hAnsi="Arial" w:cs="Arial"/>
                <w:sz w:val="20"/>
                <w:szCs w:val="20"/>
              </w:rPr>
            </w:pPr>
          </w:p>
        </w:tc>
        <w:tc>
          <w:tcPr>
            <w:tcW w:w="728" w:type="dxa"/>
          </w:tcPr>
          <w:p w14:paraId="2EEE9E1F" w14:textId="77777777" w:rsidR="00680D32" w:rsidRPr="00BA2586" w:rsidRDefault="00680D32" w:rsidP="00166220">
            <w:pPr>
              <w:jc w:val="center"/>
              <w:rPr>
                <w:rFonts w:ascii="Arial" w:hAnsi="Arial" w:cs="Arial"/>
                <w:sz w:val="20"/>
                <w:szCs w:val="20"/>
              </w:rPr>
            </w:pPr>
          </w:p>
        </w:tc>
        <w:tc>
          <w:tcPr>
            <w:tcW w:w="839" w:type="dxa"/>
          </w:tcPr>
          <w:p w14:paraId="1334C4F6" w14:textId="77777777" w:rsidR="00680D32" w:rsidRPr="00BA2586" w:rsidRDefault="00680D32" w:rsidP="00166220">
            <w:pPr>
              <w:jc w:val="center"/>
              <w:rPr>
                <w:rFonts w:ascii="Arial" w:hAnsi="Arial" w:cs="Arial"/>
                <w:sz w:val="20"/>
                <w:szCs w:val="20"/>
              </w:rPr>
            </w:pPr>
          </w:p>
        </w:tc>
      </w:tr>
      <w:tr w:rsidR="00680D32" w:rsidRPr="00BA2586" w14:paraId="7933A6BF" w14:textId="77777777" w:rsidTr="00166220">
        <w:trPr>
          <w:trHeight w:val="367"/>
          <w:jc w:val="center"/>
        </w:trPr>
        <w:tc>
          <w:tcPr>
            <w:tcW w:w="1193" w:type="dxa"/>
            <w:tcBorders>
              <w:left w:val="nil"/>
            </w:tcBorders>
          </w:tcPr>
          <w:p w14:paraId="1BE72D32" w14:textId="77777777" w:rsidR="00680D32" w:rsidRPr="00BA2586" w:rsidRDefault="00680D32" w:rsidP="00166220">
            <w:pPr>
              <w:jc w:val="center"/>
              <w:rPr>
                <w:rFonts w:ascii="Arial" w:hAnsi="Arial" w:cs="Arial"/>
                <w:sz w:val="20"/>
                <w:szCs w:val="20"/>
              </w:rPr>
            </w:pPr>
          </w:p>
        </w:tc>
        <w:tc>
          <w:tcPr>
            <w:tcW w:w="792" w:type="dxa"/>
          </w:tcPr>
          <w:p w14:paraId="0EBD9E20" w14:textId="77777777" w:rsidR="00680D32" w:rsidRPr="00BA2586" w:rsidRDefault="00680D32" w:rsidP="00166220">
            <w:pPr>
              <w:jc w:val="center"/>
              <w:rPr>
                <w:rFonts w:ascii="Arial" w:hAnsi="Arial" w:cs="Arial"/>
                <w:sz w:val="20"/>
                <w:szCs w:val="20"/>
              </w:rPr>
            </w:pPr>
          </w:p>
        </w:tc>
        <w:tc>
          <w:tcPr>
            <w:tcW w:w="892" w:type="dxa"/>
          </w:tcPr>
          <w:p w14:paraId="1B67E5A1" w14:textId="77777777" w:rsidR="00680D32" w:rsidRPr="00BA2586" w:rsidRDefault="00680D32" w:rsidP="00166220">
            <w:pPr>
              <w:jc w:val="center"/>
              <w:rPr>
                <w:rFonts w:ascii="Arial" w:hAnsi="Arial" w:cs="Arial"/>
                <w:sz w:val="20"/>
                <w:szCs w:val="20"/>
              </w:rPr>
            </w:pPr>
          </w:p>
        </w:tc>
        <w:tc>
          <w:tcPr>
            <w:tcW w:w="732" w:type="dxa"/>
          </w:tcPr>
          <w:p w14:paraId="7BE10735" w14:textId="77777777" w:rsidR="00680D32" w:rsidRPr="00BA2586" w:rsidRDefault="00680D32" w:rsidP="00166220">
            <w:pPr>
              <w:jc w:val="center"/>
              <w:rPr>
                <w:rFonts w:ascii="Arial" w:hAnsi="Arial" w:cs="Arial"/>
                <w:sz w:val="20"/>
                <w:szCs w:val="20"/>
              </w:rPr>
            </w:pPr>
          </w:p>
        </w:tc>
        <w:tc>
          <w:tcPr>
            <w:tcW w:w="732" w:type="dxa"/>
          </w:tcPr>
          <w:p w14:paraId="02DE8587" w14:textId="77777777" w:rsidR="00680D32" w:rsidRPr="00BA2586" w:rsidRDefault="00680D32" w:rsidP="00166220">
            <w:pPr>
              <w:jc w:val="center"/>
              <w:rPr>
                <w:rFonts w:ascii="Arial" w:hAnsi="Arial" w:cs="Arial"/>
                <w:sz w:val="20"/>
                <w:szCs w:val="20"/>
              </w:rPr>
            </w:pPr>
          </w:p>
        </w:tc>
        <w:tc>
          <w:tcPr>
            <w:tcW w:w="734" w:type="dxa"/>
          </w:tcPr>
          <w:p w14:paraId="2DB53687" w14:textId="77777777" w:rsidR="00680D32" w:rsidRPr="00BA2586" w:rsidRDefault="00680D32" w:rsidP="00166220">
            <w:pPr>
              <w:jc w:val="center"/>
              <w:rPr>
                <w:rFonts w:ascii="Arial" w:hAnsi="Arial" w:cs="Arial"/>
                <w:sz w:val="20"/>
                <w:szCs w:val="20"/>
              </w:rPr>
            </w:pPr>
          </w:p>
        </w:tc>
        <w:tc>
          <w:tcPr>
            <w:tcW w:w="734" w:type="dxa"/>
          </w:tcPr>
          <w:p w14:paraId="1BF9B283" w14:textId="77777777" w:rsidR="00680D32" w:rsidRPr="00BA2586" w:rsidRDefault="00680D32" w:rsidP="00166220">
            <w:pPr>
              <w:jc w:val="center"/>
              <w:rPr>
                <w:rFonts w:ascii="Arial" w:hAnsi="Arial" w:cs="Arial"/>
                <w:sz w:val="20"/>
                <w:szCs w:val="20"/>
              </w:rPr>
            </w:pPr>
          </w:p>
        </w:tc>
        <w:tc>
          <w:tcPr>
            <w:tcW w:w="734" w:type="dxa"/>
          </w:tcPr>
          <w:p w14:paraId="5542116C" w14:textId="77777777" w:rsidR="00680D32" w:rsidRPr="00BA2586" w:rsidRDefault="00680D32" w:rsidP="00166220">
            <w:pPr>
              <w:jc w:val="center"/>
              <w:rPr>
                <w:rFonts w:ascii="Arial" w:hAnsi="Arial" w:cs="Arial"/>
                <w:sz w:val="20"/>
                <w:szCs w:val="20"/>
              </w:rPr>
            </w:pPr>
          </w:p>
        </w:tc>
        <w:tc>
          <w:tcPr>
            <w:tcW w:w="734" w:type="dxa"/>
          </w:tcPr>
          <w:p w14:paraId="62A34129" w14:textId="77777777" w:rsidR="00680D32" w:rsidRPr="00BA2586" w:rsidRDefault="00680D32" w:rsidP="00166220">
            <w:pPr>
              <w:jc w:val="center"/>
              <w:rPr>
                <w:rFonts w:ascii="Arial" w:hAnsi="Arial" w:cs="Arial"/>
                <w:sz w:val="20"/>
                <w:szCs w:val="20"/>
              </w:rPr>
            </w:pPr>
          </w:p>
        </w:tc>
        <w:tc>
          <w:tcPr>
            <w:tcW w:w="734" w:type="dxa"/>
          </w:tcPr>
          <w:p w14:paraId="2C07B56F" w14:textId="77777777" w:rsidR="00680D32" w:rsidRPr="00BA2586" w:rsidRDefault="00680D32" w:rsidP="00166220">
            <w:pPr>
              <w:jc w:val="center"/>
              <w:rPr>
                <w:rFonts w:ascii="Arial" w:hAnsi="Arial" w:cs="Arial"/>
                <w:sz w:val="20"/>
                <w:szCs w:val="20"/>
              </w:rPr>
            </w:pPr>
          </w:p>
        </w:tc>
        <w:tc>
          <w:tcPr>
            <w:tcW w:w="734" w:type="dxa"/>
          </w:tcPr>
          <w:p w14:paraId="3EC8409C" w14:textId="77777777" w:rsidR="00680D32" w:rsidRPr="00BA2586" w:rsidRDefault="00680D32" w:rsidP="00166220">
            <w:pPr>
              <w:jc w:val="center"/>
              <w:rPr>
                <w:rFonts w:ascii="Arial" w:hAnsi="Arial" w:cs="Arial"/>
                <w:sz w:val="20"/>
                <w:szCs w:val="20"/>
              </w:rPr>
            </w:pPr>
          </w:p>
        </w:tc>
        <w:tc>
          <w:tcPr>
            <w:tcW w:w="728" w:type="dxa"/>
          </w:tcPr>
          <w:p w14:paraId="23637FFC" w14:textId="77777777" w:rsidR="00680D32" w:rsidRPr="00BA2586" w:rsidRDefault="00680D32" w:rsidP="00166220">
            <w:pPr>
              <w:jc w:val="center"/>
              <w:rPr>
                <w:rFonts w:ascii="Arial" w:hAnsi="Arial" w:cs="Arial"/>
                <w:sz w:val="20"/>
                <w:szCs w:val="20"/>
              </w:rPr>
            </w:pPr>
          </w:p>
        </w:tc>
        <w:tc>
          <w:tcPr>
            <w:tcW w:w="839" w:type="dxa"/>
          </w:tcPr>
          <w:p w14:paraId="3B319BD2" w14:textId="77777777" w:rsidR="00680D32" w:rsidRPr="00BA2586" w:rsidRDefault="00680D32" w:rsidP="00166220">
            <w:pPr>
              <w:jc w:val="center"/>
              <w:rPr>
                <w:rFonts w:ascii="Arial" w:hAnsi="Arial" w:cs="Arial"/>
                <w:sz w:val="20"/>
                <w:szCs w:val="20"/>
              </w:rPr>
            </w:pPr>
          </w:p>
        </w:tc>
      </w:tr>
      <w:tr w:rsidR="00680D32" w:rsidRPr="00BA2586" w14:paraId="76CF26FA" w14:textId="77777777" w:rsidTr="00166220">
        <w:trPr>
          <w:trHeight w:val="367"/>
          <w:jc w:val="center"/>
        </w:trPr>
        <w:tc>
          <w:tcPr>
            <w:tcW w:w="1193" w:type="dxa"/>
            <w:tcBorders>
              <w:left w:val="nil"/>
            </w:tcBorders>
          </w:tcPr>
          <w:p w14:paraId="4D90D6F6" w14:textId="77777777" w:rsidR="00680D32" w:rsidRPr="00BA2586" w:rsidRDefault="00680D32" w:rsidP="00166220">
            <w:pPr>
              <w:jc w:val="center"/>
              <w:rPr>
                <w:rFonts w:ascii="Arial" w:hAnsi="Arial" w:cs="Arial"/>
                <w:sz w:val="20"/>
                <w:szCs w:val="20"/>
              </w:rPr>
            </w:pPr>
          </w:p>
        </w:tc>
        <w:tc>
          <w:tcPr>
            <w:tcW w:w="792" w:type="dxa"/>
          </w:tcPr>
          <w:p w14:paraId="489372A9" w14:textId="77777777" w:rsidR="00680D32" w:rsidRPr="00BA2586" w:rsidRDefault="00680D32" w:rsidP="00166220">
            <w:pPr>
              <w:jc w:val="center"/>
              <w:rPr>
                <w:rFonts w:ascii="Arial" w:hAnsi="Arial" w:cs="Arial"/>
                <w:sz w:val="20"/>
                <w:szCs w:val="20"/>
              </w:rPr>
            </w:pPr>
          </w:p>
        </w:tc>
        <w:tc>
          <w:tcPr>
            <w:tcW w:w="892" w:type="dxa"/>
          </w:tcPr>
          <w:p w14:paraId="5BA28852" w14:textId="77777777" w:rsidR="00680D32" w:rsidRPr="00BA2586" w:rsidRDefault="00680D32" w:rsidP="00166220">
            <w:pPr>
              <w:jc w:val="center"/>
              <w:rPr>
                <w:rFonts w:ascii="Arial" w:hAnsi="Arial" w:cs="Arial"/>
                <w:sz w:val="20"/>
                <w:szCs w:val="20"/>
              </w:rPr>
            </w:pPr>
          </w:p>
        </w:tc>
        <w:tc>
          <w:tcPr>
            <w:tcW w:w="732" w:type="dxa"/>
          </w:tcPr>
          <w:p w14:paraId="0554A435" w14:textId="77777777" w:rsidR="00680D32" w:rsidRPr="00BA2586" w:rsidRDefault="00680D32" w:rsidP="00166220">
            <w:pPr>
              <w:jc w:val="center"/>
              <w:rPr>
                <w:rFonts w:ascii="Arial" w:hAnsi="Arial" w:cs="Arial"/>
                <w:sz w:val="20"/>
                <w:szCs w:val="20"/>
              </w:rPr>
            </w:pPr>
          </w:p>
        </w:tc>
        <w:tc>
          <w:tcPr>
            <w:tcW w:w="732" w:type="dxa"/>
          </w:tcPr>
          <w:p w14:paraId="1B2C46BE" w14:textId="77777777" w:rsidR="00680D32" w:rsidRPr="00BA2586" w:rsidRDefault="00680D32" w:rsidP="00166220">
            <w:pPr>
              <w:jc w:val="center"/>
              <w:rPr>
                <w:rFonts w:ascii="Arial" w:hAnsi="Arial" w:cs="Arial"/>
                <w:sz w:val="20"/>
                <w:szCs w:val="20"/>
              </w:rPr>
            </w:pPr>
          </w:p>
        </w:tc>
        <w:tc>
          <w:tcPr>
            <w:tcW w:w="734" w:type="dxa"/>
          </w:tcPr>
          <w:p w14:paraId="0CA2B76D" w14:textId="77777777" w:rsidR="00680D32" w:rsidRPr="00BA2586" w:rsidRDefault="00680D32" w:rsidP="00166220">
            <w:pPr>
              <w:jc w:val="center"/>
              <w:rPr>
                <w:rFonts w:ascii="Arial" w:hAnsi="Arial" w:cs="Arial"/>
                <w:sz w:val="20"/>
                <w:szCs w:val="20"/>
              </w:rPr>
            </w:pPr>
          </w:p>
        </w:tc>
        <w:tc>
          <w:tcPr>
            <w:tcW w:w="734" w:type="dxa"/>
          </w:tcPr>
          <w:p w14:paraId="59638040" w14:textId="77777777" w:rsidR="00680D32" w:rsidRPr="00BA2586" w:rsidRDefault="00680D32" w:rsidP="00166220">
            <w:pPr>
              <w:jc w:val="center"/>
              <w:rPr>
                <w:rFonts w:ascii="Arial" w:hAnsi="Arial" w:cs="Arial"/>
                <w:sz w:val="20"/>
                <w:szCs w:val="20"/>
              </w:rPr>
            </w:pPr>
          </w:p>
        </w:tc>
        <w:tc>
          <w:tcPr>
            <w:tcW w:w="734" w:type="dxa"/>
          </w:tcPr>
          <w:p w14:paraId="593C052B" w14:textId="77777777" w:rsidR="00680D32" w:rsidRPr="00BA2586" w:rsidRDefault="00680D32" w:rsidP="00166220">
            <w:pPr>
              <w:jc w:val="center"/>
              <w:rPr>
                <w:rFonts w:ascii="Arial" w:hAnsi="Arial" w:cs="Arial"/>
                <w:sz w:val="20"/>
                <w:szCs w:val="20"/>
              </w:rPr>
            </w:pPr>
          </w:p>
        </w:tc>
        <w:tc>
          <w:tcPr>
            <w:tcW w:w="734" w:type="dxa"/>
          </w:tcPr>
          <w:p w14:paraId="6E9F2E5E" w14:textId="77777777" w:rsidR="00680D32" w:rsidRPr="00BA2586" w:rsidRDefault="00680D32" w:rsidP="00166220">
            <w:pPr>
              <w:jc w:val="center"/>
              <w:rPr>
                <w:rFonts w:ascii="Arial" w:hAnsi="Arial" w:cs="Arial"/>
                <w:sz w:val="20"/>
                <w:szCs w:val="20"/>
              </w:rPr>
            </w:pPr>
          </w:p>
        </w:tc>
        <w:tc>
          <w:tcPr>
            <w:tcW w:w="734" w:type="dxa"/>
          </w:tcPr>
          <w:p w14:paraId="6BC2ADA1" w14:textId="77777777" w:rsidR="00680D32" w:rsidRPr="00BA2586" w:rsidRDefault="00680D32" w:rsidP="00166220">
            <w:pPr>
              <w:jc w:val="center"/>
              <w:rPr>
                <w:rFonts w:ascii="Arial" w:hAnsi="Arial" w:cs="Arial"/>
                <w:sz w:val="20"/>
                <w:szCs w:val="20"/>
              </w:rPr>
            </w:pPr>
          </w:p>
        </w:tc>
        <w:tc>
          <w:tcPr>
            <w:tcW w:w="734" w:type="dxa"/>
          </w:tcPr>
          <w:p w14:paraId="268BDF78" w14:textId="77777777" w:rsidR="00680D32" w:rsidRPr="00BA2586" w:rsidRDefault="00680D32" w:rsidP="00166220">
            <w:pPr>
              <w:jc w:val="center"/>
              <w:rPr>
                <w:rFonts w:ascii="Arial" w:hAnsi="Arial" w:cs="Arial"/>
                <w:sz w:val="20"/>
                <w:szCs w:val="20"/>
              </w:rPr>
            </w:pPr>
          </w:p>
        </w:tc>
        <w:tc>
          <w:tcPr>
            <w:tcW w:w="728" w:type="dxa"/>
          </w:tcPr>
          <w:p w14:paraId="5F08BA4F" w14:textId="77777777" w:rsidR="00680D32" w:rsidRPr="00BA2586" w:rsidRDefault="00680D32" w:rsidP="00166220">
            <w:pPr>
              <w:jc w:val="center"/>
              <w:rPr>
                <w:rFonts w:ascii="Arial" w:hAnsi="Arial" w:cs="Arial"/>
                <w:sz w:val="20"/>
                <w:szCs w:val="20"/>
              </w:rPr>
            </w:pPr>
          </w:p>
        </w:tc>
        <w:tc>
          <w:tcPr>
            <w:tcW w:w="839" w:type="dxa"/>
          </w:tcPr>
          <w:p w14:paraId="6CE05FFC" w14:textId="77777777" w:rsidR="00680D32" w:rsidRPr="00BA2586" w:rsidRDefault="00680D32" w:rsidP="00166220">
            <w:pPr>
              <w:jc w:val="center"/>
              <w:rPr>
                <w:rFonts w:ascii="Arial" w:hAnsi="Arial" w:cs="Arial"/>
                <w:sz w:val="20"/>
                <w:szCs w:val="20"/>
              </w:rPr>
            </w:pPr>
          </w:p>
        </w:tc>
      </w:tr>
      <w:tr w:rsidR="00680D32" w:rsidRPr="00BA2586" w14:paraId="2086F785" w14:textId="77777777" w:rsidTr="00166220">
        <w:trPr>
          <w:trHeight w:val="367"/>
          <w:jc w:val="center"/>
        </w:trPr>
        <w:tc>
          <w:tcPr>
            <w:tcW w:w="1193" w:type="dxa"/>
            <w:tcBorders>
              <w:left w:val="nil"/>
            </w:tcBorders>
          </w:tcPr>
          <w:p w14:paraId="04173C56" w14:textId="77777777" w:rsidR="00680D32" w:rsidRPr="00BA2586" w:rsidRDefault="00680D32" w:rsidP="00166220">
            <w:pPr>
              <w:jc w:val="center"/>
              <w:rPr>
                <w:rFonts w:ascii="Arial" w:hAnsi="Arial" w:cs="Arial"/>
                <w:sz w:val="20"/>
                <w:szCs w:val="20"/>
              </w:rPr>
            </w:pPr>
          </w:p>
        </w:tc>
        <w:tc>
          <w:tcPr>
            <w:tcW w:w="792" w:type="dxa"/>
          </w:tcPr>
          <w:p w14:paraId="0A7257EF" w14:textId="77777777" w:rsidR="00680D32" w:rsidRPr="00BA2586" w:rsidRDefault="00680D32" w:rsidP="00166220">
            <w:pPr>
              <w:jc w:val="center"/>
              <w:rPr>
                <w:rFonts w:ascii="Arial" w:hAnsi="Arial" w:cs="Arial"/>
                <w:sz w:val="20"/>
                <w:szCs w:val="20"/>
              </w:rPr>
            </w:pPr>
          </w:p>
        </w:tc>
        <w:tc>
          <w:tcPr>
            <w:tcW w:w="892" w:type="dxa"/>
          </w:tcPr>
          <w:p w14:paraId="5FA41123" w14:textId="77777777" w:rsidR="00680D32" w:rsidRPr="00BA2586" w:rsidRDefault="00680D32" w:rsidP="00166220">
            <w:pPr>
              <w:jc w:val="center"/>
              <w:rPr>
                <w:rFonts w:ascii="Arial" w:hAnsi="Arial" w:cs="Arial"/>
                <w:sz w:val="20"/>
                <w:szCs w:val="20"/>
              </w:rPr>
            </w:pPr>
          </w:p>
        </w:tc>
        <w:tc>
          <w:tcPr>
            <w:tcW w:w="732" w:type="dxa"/>
          </w:tcPr>
          <w:p w14:paraId="34325717" w14:textId="77777777" w:rsidR="00680D32" w:rsidRPr="00BA2586" w:rsidRDefault="00680D32" w:rsidP="00166220">
            <w:pPr>
              <w:jc w:val="center"/>
              <w:rPr>
                <w:rFonts w:ascii="Arial" w:hAnsi="Arial" w:cs="Arial"/>
                <w:sz w:val="20"/>
                <w:szCs w:val="20"/>
              </w:rPr>
            </w:pPr>
          </w:p>
        </w:tc>
        <w:tc>
          <w:tcPr>
            <w:tcW w:w="732" w:type="dxa"/>
          </w:tcPr>
          <w:p w14:paraId="0A43CC00" w14:textId="77777777" w:rsidR="00680D32" w:rsidRPr="00BA2586" w:rsidRDefault="00680D32" w:rsidP="00166220">
            <w:pPr>
              <w:jc w:val="center"/>
              <w:rPr>
                <w:rFonts w:ascii="Arial" w:hAnsi="Arial" w:cs="Arial"/>
                <w:sz w:val="20"/>
                <w:szCs w:val="20"/>
              </w:rPr>
            </w:pPr>
          </w:p>
        </w:tc>
        <w:tc>
          <w:tcPr>
            <w:tcW w:w="734" w:type="dxa"/>
          </w:tcPr>
          <w:p w14:paraId="65F5C9C7" w14:textId="77777777" w:rsidR="00680D32" w:rsidRPr="00BA2586" w:rsidRDefault="00680D32" w:rsidP="00166220">
            <w:pPr>
              <w:jc w:val="center"/>
              <w:rPr>
                <w:rFonts w:ascii="Arial" w:hAnsi="Arial" w:cs="Arial"/>
                <w:sz w:val="20"/>
                <w:szCs w:val="20"/>
              </w:rPr>
            </w:pPr>
          </w:p>
        </w:tc>
        <w:tc>
          <w:tcPr>
            <w:tcW w:w="734" w:type="dxa"/>
          </w:tcPr>
          <w:p w14:paraId="214AD6D3" w14:textId="77777777" w:rsidR="00680D32" w:rsidRPr="00BA2586" w:rsidRDefault="00680D32" w:rsidP="00166220">
            <w:pPr>
              <w:jc w:val="center"/>
              <w:rPr>
                <w:rFonts w:ascii="Arial" w:hAnsi="Arial" w:cs="Arial"/>
                <w:sz w:val="20"/>
                <w:szCs w:val="20"/>
              </w:rPr>
            </w:pPr>
          </w:p>
        </w:tc>
        <w:tc>
          <w:tcPr>
            <w:tcW w:w="734" w:type="dxa"/>
          </w:tcPr>
          <w:p w14:paraId="4F2015F9" w14:textId="77777777" w:rsidR="00680D32" w:rsidRPr="00BA2586" w:rsidRDefault="00680D32" w:rsidP="00166220">
            <w:pPr>
              <w:jc w:val="center"/>
              <w:rPr>
                <w:rFonts w:ascii="Arial" w:hAnsi="Arial" w:cs="Arial"/>
                <w:sz w:val="20"/>
                <w:szCs w:val="20"/>
              </w:rPr>
            </w:pPr>
          </w:p>
        </w:tc>
        <w:tc>
          <w:tcPr>
            <w:tcW w:w="734" w:type="dxa"/>
          </w:tcPr>
          <w:p w14:paraId="1CF7C993" w14:textId="77777777" w:rsidR="00680D32" w:rsidRPr="00BA2586" w:rsidRDefault="00680D32" w:rsidP="00166220">
            <w:pPr>
              <w:jc w:val="center"/>
              <w:rPr>
                <w:rFonts w:ascii="Arial" w:hAnsi="Arial" w:cs="Arial"/>
                <w:sz w:val="20"/>
                <w:szCs w:val="20"/>
              </w:rPr>
            </w:pPr>
          </w:p>
        </w:tc>
        <w:tc>
          <w:tcPr>
            <w:tcW w:w="734" w:type="dxa"/>
          </w:tcPr>
          <w:p w14:paraId="68FCD741" w14:textId="77777777" w:rsidR="00680D32" w:rsidRPr="00BA2586" w:rsidRDefault="00680D32" w:rsidP="00166220">
            <w:pPr>
              <w:jc w:val="center"/>
              <w:rPr>
                <w:rFonts w:ascii="Arial" w:hAnsi="Arial" w:cs="Arial"/>
                <w:sz w:val="20"/>
                <w:szCs w:val="20"/>
              </w:rPr>
            </w:pPr>
          </w:p>
        </w:tc>
        <w:tc>
          <w:tcPr>
            <w:tcW w:w="734" w:type="dxa"/>
          </w:tcPr>
          <w:p w14:paraId="46DAC40F" w14:textId="77777777" w:rsidR="00680D32" w:rsidRPr="00BA2586" w:rsidRDefault="00680D32" w:rsidP="00166220">
            <w:pPr>
              <w:jc w:val="center"/>
              <w:rPr>
                <w:rFonts w:ascii="Arial" w:hAnsi="Arial" w:cs="Arial"/>
                <w:sz w:val="20"/>
                <w:szCs w:val="20"/>
              </w:rPr>
            </w:pPr>
          </w:p>
        </w:tc>
        <w:tc>
          <w:tcPr>
            <w:tcW w:w="728" w:type="dxa"/>
          </w:tcPr>
          <w:p w14:paraId="51A05F6C" w14:textId="77777777" w:rsidR="00680D32" w:rsidRPr="00BA2586" w:rsidRDefault="00680D32" w:rsidP="00166220">
            <w:pPr>
              <w:jc w:val="center"/>
              <w:rPr>
                <w:rFonts w:ascii="Arial" w:hAnsi="Arial" w:cs="Arial"/>
                <w:sz w:val="20"/>
                <w:szCs w:val="20"/>
              </w:rPr>
            </w:pPr>
          </w:p>
        </w:tc>
        <w:tc>
          <w:tcPr>
            <w:tcW w:w="839" w:type="dxa"/>
          </w:tcPr>
          <w:p w14:paraId="10798243" w14:textId="77777777" w:rsidR="00680D32" w:rsidRPr="00BA2586" w:rsidRDefault="00680D32" w:rsidP="00166220">
            <w:pPr>
              <w:jc w:val="center"/>
              <w:rPr>
                <w:rFonts w:ascii="Arial" w:hAnsi="Arial" w:cs="Arial"/>
                <w:sz w:val="20"/>
                <w:szCs w:val="20"/>
              </w:rPr>
            </w:pPr>
          </w:p>
        </w:tc>
      </w:tr>
      <w:tr w:rsidR="00680D32" w:rsidRPr="00BA2586" w14:paraId="3FA5BB92" w14:textId="77777777" w:rsidTr="00166220">
        <w:trPr>
          <w:trHeight w:val="367"/>
          <w:jc w:val="center"/>
        </w:trPr>
        <w:tc>
          <w:tcPr>
            <w:tcW w:w="1193" w:type="dxa"/>
            <w:tcBorders>
              <w:left w:val="nil"/>
            </w:tcBorders>
          </w:tcPr>
          <w:p w14:paraId="74D25F1D" w14:textId="77777777" w:rsidR="00680D32" w:rsidRPr="00BA2586" w:rsidRDefault="00680D32" w:rsidP="00166220">
            <w:pPr>
              <w:jc w:val="center"/>
              <w:rPr>
                <w:rFonts w:ascii="Arial" w:hAnsi="Arial" w:cs="Arial"/>
                <w:sz w:val="20"/>
                <w:szCs w:val="20"/>
              </w:rPr>
            </w:pPr>
          </w:p>
        </w:tc>
        <w:tc>
          <w:tcPr>
            <w:tcW w:w="792" w:type="dxa"/>
          </w:tcPr>
          <w:p w14:paraId="4597C569" w14:textId="77777777" w:rsidR="00680D32" w:rsidRPr="00BA2586" w:rsidRDefault="00680D32" w:rsidP="00166220">
            <w:pPr>
              <w:jc w:val="center"/>
              <w:rPr>
                <w:rFonts w:ascii="Arial" w:hAnsi="Arial" w:cs="Arial"/>
                <w:sz w:val="20"/>
                <w:szCs w:val="20"/>
              </w:rPr>
            </w:pPr>
          </w:p>
        </w:tc>
        <w:tc>
          <w:tcPr>
            <w:tcW w:w="892" w:type="dxa"/>
          </w:tcPr>
          <w:p w14:paraId="6A7D19F2" w14:textId="77777777" w:rsidR="00680D32" w:rsidRPr="00BA2586" w:rsidRDefault="00680D32" w:rsidP="00166220">
            <w:pPr>
              <w:jc w:val="center"/>
              <w:rPr>
                <w:rFonts w:ascii="Arial" w:hAnsi="Arial" w:cs="Arial"/>
                <w:sz w:val="20"/>
                <w:szCs w:val="20"/>
              </w:rPr>
            </w:pPr>
          </w:p>
        </w:tc>
        <w:tc>
          <w:tcPr>
            <w:tcW w:w="732" w:type="dxa"/>
          </w:tcPr>
          <w:p w14:paraId="5C5939B8" w14:textId="77777777" w:rsidR="00680D32" w:rsidRPr="00BA2586" w:rsidRDefault="00680D32" w:rsidP="00166220">
            <w:pPr>
              <w:jc w:val="center"/>
              <w:rPr>
                <w:rFonts w:ascii="Arial" w:hAnsi="Arial" w:cs="Arial"/>
                <w:sz w:val="20"/>
                <w:szCs w:val="20"/>
              </w:rPr>
            </w:pPr>
          </w:p>
        </w:tc>
        <w:tc>
          <w:tcPr>
            <w:tcW w:w="732" w:type="dxa"/>
          </w:tcPr>
          <w:p w14:paraId="66083BC1" w14:textId="77777777" w:rsidR="00680D32" w:rsidRPr="00BA2586" w:rsidRDefault="00680D32" w:rsidP="00166220">
            <w:pPr>
              <w:jc w:val="center"/>
              <w:rPr>
                <w:rFonts w:ascii="Arial" w:hAnsi="Arial" w:cs="Arial"/>
                <w:sz w:val="20"/>
                <w:szCs w:val="20"/>
              </w:rPr>
            </w:pPr>
          </w:p>
        </w:tc>
        <w:tc>
          <w:tcPr>
            <w:tcW w:w="734" w:type="dxa"/>
          </w:tcPr>
          <w:p w14:paraId="64E95B3D" w14:textId="77777777" w:rsidR="00680D32" w:rsidRPr="00BA2586" w:rsidRDefault="00680D32" w:rsidP="00166220">
            <w:pPr>
              <w:jc w:val="center"/>
              <w:rPr>
                <w:rFonts w:ascii="Arial" w:hAnsi="Arial" w:cs="Arial"/>
                <w:sz w:val="20"/>
                <w:szCs w:val="20"/>
              </w:rPr>
            </w:pPr>
          </w:p>
        </w:tc>
        <w:tc>
          <w:tcPr>
            <w:tcW w:w="734" w:type="dxa"/>
          </w:tcPr>
          <w:p w14:paraId="675E243A" w14:textId="77777777" w:rsidR="00680D32" w:rsidRPr="00BA2586" w:rsidRDefault="00680D32" w:rsidP="00166220">
            <w:pPr>
              <w:jc w:val="center"/>
              <w:rPr>
                <w:rFonts w:ascii="Arial" w:hAnsi="Arial" w:cs="Arial"/>
                <w:sz w:val="20"/>
                <w:szCs w:val="20"/>
              </w:rPr>
            </w:pPr>
          </w:p>
        </w:tc>
        <w:tc>
          <w:tcPr>
            <w:tcW w:w="734" w:type="dxa"/>
          </w:tcPr>
          <w:p w14:paraId="21A0A295" w14:textId="77777777" w:rsidR="00680D32" w:rsidRPr="00BA2586" w:rsidRDefault="00680D32" w:rsidP="00166220">
            <w:pPr>
              <w:jc w:val="center"/>
              <w:rPr>
                <w:rFonts w:ascii="Arial" w:hAnsi="Arial" w:cs="Arial"/>
                <w:sz w:val="20"/>
                <w:szCs w:val="20"/>
              </w:rPr>
            </w:pPr>
          </w:p>
        </w:tc>
        <w:tc>
          <w:tcPr>
            <w:tcW w:w="734" w:type="dxa"/>
          </w:tcPr>
          <w:p w14:paraId="2A89FBFB" w14:textId="77777777" w:rsidR="00680D32" w:rsidRPr="00BA2586" w:rsidRDefault="00680D32" w:rsidP="00166220">
            <w:pPr>
              <w:jc w:val="center"/>
              <w:rPr>
                <w:rFonts w:ascii="Arial" w:hAnsi="Arial" w:cs="Arial"/>
                <w:sz w:val="20"/>
                <w:szCs w:val="20"/>
              </w:rPr>
            </w:pPr>
          </w:p>
        </w:tc>
        <w:tc>
          <w:tcPr>
            <w:tcW w:w="734" w:type="dxa"/>
          </w:tcPr>
          <w:p w14:paraId="0A949B76" w14:textId="77777777" w:rsidR="00680D32" w:rsidRPr="00BA2586" w:rsidRDefault="00680D32" w:rsidP="00166220">
            <w:pPr>
              <w:jc w:val="center"/>
              <w:rPr>
                <w:rFonts w:ascii="Arial" w:hAnsi="Arial" w:cs="Arial"/>
                <w:sz w:val="20"/>
                <w:szCs w:val="20"/>
              </w:rPr>
            </w:pPr>
          </w:p>
        </w:tc>
        <w:tc>
          <w:tcPr>
            <w:tcW w:w="734" w:type="dxa"/>
          </w:tcPr>
          <w:p w14:paraId="021CB817" w14:textId="77777777" w:rsidR="00680D32" w:rsidRPr="00BA2586" w:rsidRDefault="00680D32" w:rsidP="00166220">
            <w:pPr>
              <w:jc w:val="center"/>
              <w:rPr>
                <w:rFonts w:ascii="Arial" w:hAnsi="Arial" w:cs="Arial"/>
                <w:sz w:val="20"/>
                <w:szCs w:val="20"/>
              </w:rPr>
            </w:pPr>
          </w:p>
        </w:tc>
        <w:tc>
          <w:tcPr>
            <w:tcW w:w="728" w:type="dxa"/>
          </w:tcPr>
          <w:p w14:paraId="22CF0301" w14:textId="77777777" w:rsidR="00680D32" w:rsidRPr="00BA2586" w:rsidRDefault="00680D32" w:rsidP="00166220">
            <w:pPr>
              <w:jc w:val="center"/>
              <w:rPr>
                <w:rFonts w:ascii="Arial" w:hAnsi="Arial" w:cs="Arial"/>
                <w:sz w:val="20"/>
                <w:szCs w:val="20"/>
              </w:rPr>
            </w:pPr>
          </w:p>
        </w:tc>
        <w:tc>
          <w:tcPr>
            <w:tcW w:w="839" w:type="dxa"/>
          </w:tcPr>
          <w:p w14:paraId="7AB2FD20" w14:textId="77777777" w:rsidR="00680D32" w:rsidRPr="00BA2586" w:rsidRDefault="00680D32" w:rsidP="00166220">
            <w:pPr>
              <w:jc w:val="center"/>
              <w:rPr>
                <w:rFonts w:ascii="Arial" w:hAnsi="Arial" w:cs="Arial"/>
                <w:sz w:val="20"/>
                <w:szCs w:val="20"/>
              </w:rPr>
            </w:pPr>
          </w:p>
        </w:tc>
      </w:tr>
      <w:tr w:rsidR="00680D32" w:rsidRPr="00BA2586" w14:paraId="499D4AFD" w14:textId="77777777" w:rsidTr="00166220">
        <w:trPr>
          <w:trHeight w:val="367"/>
          <w:jc w:val="center"/>
        </w:trPr>
        <w:tc>
          <w:tcPr>
            <w:tcW w:w="1193" w:type="dxa"/>
            <w:tcBorders>
              <w:left w:val="nil"/>
            </w:tcBorders>
          </w:tcPr>
          <w:p w14:paraId="5419AF1F" w14:textId="77777777" w:rsidR="00680D32" w:rsidRPr="00BA2586" w:rsidRDefault="00680D32" w:rsidP="00166220">
            <w:pPr>
              <w:jc w:val="center"/>
              <w:rPr>
                <w:rFonts w:ascii="Arial" w:hAnsi="Arial" w:cs="Arial"/>
                <w:sz w:val="20"/>
                <w:szCs w:val="20"/>
              </w:rPr>
            </w:pPr>
          </w:p>
        </w:tc>
        <w:tc>
          <w:tcPr>
            <w:tcW w:w="792" w:type="dxa"/>
          </w:tcPr>
          <w:p w14:paraId="7860255B" w14:textId="77777777" w:rsidR="00680D32" w:rsidRPr="00BA2586" w:rsidRDefault="00680D32" w:rsidP="00166220">
            <w:pPr>
              <w:jc w:val="center"/>
              <w:rPr>
                <w:rFonts w:ascii="Arial" w:hAnsi="Arial" w:cs="Arial"/>
                <w:sz w:val="20"/>
                <w:szCs w:val="20"/>
              </w:rPr>
            </w:pPr>
          </w:p>
        </w:tc>
        <w:tc>
          <w:tcPr>
            <w:tcW w:w="892" w:type="dxa"/>
          </w:tcPr>
          <w:p w14:paraId="1B85FFE2" w14:textId="77777777" w:rsidR="00680D32" w:rsidRPr="00BA2586" w:rsidRDefault="00680D32" w:rsidP="00166220">
            <w:pPr>
              <w:jc w:val="center"/>
              <w:rPr>
                <w:rFonts w:ascii="Arial" w:hAnsi="Arial" w:cs="Arial"/>
                <w:sz w:val="20"/>
                <w:szCs w:val="20"/>
              </w:rPr>
            </w:pPr>
          </w:p>
        </w:tc>
        <w:tc>
          <w:tcPr>
            <w:tcW w:w="732" w:type="dxa"/>
          </w:tcPr>
          <w:p w14:paraId="7EB64342" w14:textId="77777777" w:rsidR="00680D32" w:rsidRPr="00BA2586" w:rsidRDefault="00680D32" w:rsidP="00166220">
            <w:pPr>
              <w:jc w:val="center"/>
              <w:rPr>
                <w:rFonts w:ascii="Arial" w:hAnsi="Arial" w:cs="Arial"/>
                <w:sz w:val="20"/>
                <w:szCs w:val="20"/>
              </w:rPr>
            </w:pPr>
          </w:p>
        </w:tc>
        <w:tc>
          <w:tcPr>
            <w:tcW w:w="732" w:type="dxa"/>
          </w:tcPr>
          <w:p w14:paraId="313F4A17" w14:textId="77777777" w:rsidR="00680D32" w:rsidRPr="00BA2586" w:rsidRDefault="00680D32" w:rsidP="00166220">
            <w:pPr>
              <w:jc w:val="center"/>
              <w:rPr>
                <w:rFonts w:ascii="Arial" w:hAnsi="Arial" w:cs="Arial"/>
                <w:sz w:val="20"/>
                <w:szCs w:val="20"/>
              </w:rPr>
            </w:pPr>
          </w:p>
        </w:tc>
        <w:tc>
          <w:tcPr>
            <w:tcW w:w="734" w:type="dxa"/>
          </w:tcPr>
          <w:p w14:paraId="640A2BCB" w14:textId="77777777" w:rsidR="00680D32" w:rsidRPr="00BA2586" w:rsidRDefault="00680D32" w:rsidP="00166220">
            <w:pPr>
              <w:jc w:val="center"/>
              <w:rPr>
                <w:rFonts w:ascii="Arial" w:hAnsi="Arial" w:cs="Arial"/>
                <w:sz w:val="20"/>
                <w:szCs w:val="20"/>
              </w:rPr>
            </w:pPr>
          </w:p>
        </w:tc>
        <w:tc>
          <w:tcPr>
            <w:tcW w:w="734" w:type="dxa"/>
          </w:tcPr>
          <w:p w14:paraId="753F09F9" w14:textId="77777777" w:rsidR="00680D32" w:rsidRPr="00BA2586" w:rsidRDefault="00680D32" w:rsidP="00166220">
            <w:pPr>
              <w:jc w:val="center"/>
              <w:rPr>
                <w:rFonts w:ascii="Arial" w:hAnsi="Arial" w:cs="Arial"/>
                <w:sz w:val="20"/>
                <w:szCs w:val="20"/>
              </w:rPr>
            </w:pPr>
          </w:p>
        </w:tc>
        <w:tc>
          <w:tcPr>
            <w:tcW w:w="734" w:type="dxa"/>
          </w:tcPr>
          <w:p w14:paraId="0E6E7FA2" w14:textId="77777777" w:rsidR="00680D32" w:rsidRPr="00BA2586" w:rsidRDefault="00680D32" w:rsidP="00166220">
            <w:pPr>
              <w:jc w:val="center"/>
              <w:rPr>
                <w:rFonts w:ascii="Arial" w:hAnsi="Arial" w:cs="Arial"/>
                <w:sz w:val="20"/>
                <w:szCs w:val="20"/>
              </w:rPr>
            </w:pPr>
          </w:p>
        </w:tc>
        <w:tc>
          <w:tcPr>
            <w:tcW w:w="734" w:type="dxa"/>
          </w:tcPr>
          <w:p w14:paraId="40232C2A" w14:textId="77777777" w:rsidR="00680D32" w:rsidRPr="00BA2586" w:rsidRDefault="00680D32" w:rsidP="00166220">
            <w:pPr>
              <w:jc w:val="center"/>
              <w:rPr>
                <w:rFonts w:ascii="Arial" w:hAnsi="Arial" w:cs="Arial"/>
                <w:sz w:val="20"/>
                <w:szCs w:val="20"/>
              </w:rPr>
            </w:pPr>
          </w:p>
        </w:tc>
        <w:tc>
          <w:tcPr>
            <w:tcW w:w="734" w:type="dxa"/>
          </w:tcPr>
          <w:p w14:paraId="20621795" w14:textId="77777777" w:rsidR="00680D32" w:rsidRPr="00BA2586" w:rsidRDefault="00680D32" w:rsidP="00166220">
            <w:pPr>
              <w:jc w:val="center"/>
              <w:rPr>
                <w:rFonts w:ascii="Arial" w:hAnsi="Arial" w:cs="Arial"/>
                <w:sz w:val="20"/>
                <w:szCs w:val="20"/>
              </w:rPr>
            </w:pPr>
          </w:p>
        </w:tc>
        <w:tc>
          <w:tcPr>
            <w:tcW w:w="734" w:type="dxa"/>
          </w:tcPr>
          <w:p w14:paraId="6E2F7E2D" w14:textId="77777777" w:rsidR="00680D32" w:rsidRPr="00BA2586" w:rsidRDefault="00680D32" w:rsidP="00166220">
            <w:pPr>
              <w:jc w:val="center"/>
              <w:rPr>
                <w:rFonts w:ascii="Arial" w:hAnsi="Arial" w:cs="Arial"/>
                <w:sz w:val="20"/>
                <w:szCs w:val="20"/>
              </w:rPr>
            </w:pPr>
          </w:p>
        </w:tc>
        <w:tc>
          <w:tcPr>
            <w:tcW w:w="728" w:type="dxa"/>
          </w:tcPr>
          <w:p w14:paraId="2F087664" w14:textId="77777777" w:rsidR="00680D32" w:rsidRPr="00BA2586" w:rsidRDefault="00680D32" w:rsidP="00166220">
            <w:pPr>
              <w:jc w:val="center"/>
              <w:rPr>
                <w:rFonts w:ascii="Arial" w:hAnsi="Arial" w:cs="Arial"/>
                <w:sz w:val="20"/>
                <w:szCs w:val="20"/>
              </w:rPr>
            </w:pPr>
          </w:p>
        </w:tc>
        <w:tc>
          <w:tcPr>
            <w:tcW w:w="839" w:type="dxa"/>
          </w:tcPr>
          <w:p w14:paraId="72B29F7C" w14:textId="77777777" w:rsidR="00680D32" w:rsidRPr="00BA2586" w:rsidRDefault="00680D32" w:rsidP="00166220">
            <w:pPr>
              <w:jc w:val="center"/>
              <w:rPr>
                <w:rFonts w:ascii="Arial" w:hAnsi="Arial" w:cs="Arial"/>
                <w:sz w:val="20"/>
                <w:szCs w:val="20"/>
              </w:rPr>
            </w:pPr>
          </w:p>
        </w:tc>
      </w:tr>
      <w:tr w:rsidR="00680D32" w:rsidRPr="00BA2586" w14:paraId="624A772B" w14:textId="77777777" w:rsidTr="00166220">
        <w:trPr>
          <w:trHeight w:val="367"/>
          <w:jc w:val="center"/>
        </w:trPr>
        <w:tc>
          <w:tcPr>
            <w:tcW w:w="1193" w:type="dxa"/>
            <w:tcBorders>
              <w:left w:val="nil"/>
            </w:tcBorders>
          </w:tcPr>
          <w:p w14:paraId="325297F7" w14:textId="77777777" w:rsidR="00680D32" w:rsidRPr="00BA2586" w:rsidRDefault="00680D32" w:rsidP="00166220">
            <w:pPr>
              <w:jc w:val="center"/>
              <w:rPr>
                <w:rFonts w:ascii="Arial" w:hAnsi="Arial" w:cs="Arial"/>
                <w:sz w:val="20"/>
                <w:szCs w:val="20"/>
              </w:rPr>
            </w:pPr>
          </w:p>
        </w:tc>
        <w:tc>
          <w:tcPr>
            <w:tcW w:w="792" w:type="dxa"/>
          </w:tcPr>
          <w:p w14:paraId="259CA038" w14:textId="77777777" w:rsidR="00680D32" w:rsidRPr="00BA2586" w:rsidRDefault="00680D32" w:rsidP="00166220">
            <w:pPr>
              <w:jc w:val="center"/>
              <w:rPr>
                <w:rFonts w:ascii="Arial" w:hAnsi="Arial" w:cs="Arial"/>
                <w:sz w:val="20"/>
                <w:szCs w:val="20"/>
              </w:rPr>
            </w:pPr>
          </w:p>
        </w:tc>
        <w:tc>
          <w:tcPr>
            <w:tcW w:w="892" w:type="dxa"/>
          </w:tcPr>
          <w:p w14:paraId="04BB54BF" w14:textId="77777777" w:rsidR="00680D32" w:rsidRPr="00BA2586" w:rsidRDefault="00680D32" w:rsidP="00166220">
            <w:pPr>
              <w:jc w:val="center"/>
              <w:rPr>
                <w:rFonts w:ascii="Arial" w:hAnsi="Arial" w:cs="Arial"/>
                <w:sz w:val="20"/>
                <w:szCs w:val="20"/>
              </w:rPr>
            </w:pPr>
          </w:p>
        </w:tc>
        <w:tc>
          <w:tcPr>
            <w:tcW w:w="732" w:type="dxa"/>
          </w:tcPr>
          <w:p w14:paraId="21AED30B" w14:textId="77777777" w:rsidR="00680D32" w:rsidRPr="00BA2586" w:rsidRDefault="00680D32" w:rsidP="00166220">
            <w:pPr>
              <w:jc w:val="center"/>
              <w:rPr>
                <w:rFonts w:ascii="Arial" w:hAnsi="Arial" w:cs="Arial"/>
                <w:sz w:val="20"/>
                <w:szCs w:val="20"/>
              </w:rPr>
            </w:pPr>
          </w:p>
        </w:tc>
        <w:tc>
          <w:tcPr>
            <w:tcW w:w="732" w:type="dxa"/>
          </w:tcPr>
          <w:p w14:paraId="4AE3148D" w14:textId="77777777" w:rsidR="00680D32" w:rsidRPr="00BA2586" w:rsidRDefault="00680D32" w:rsidP="00166220">
            <w:pPr>
              <w:jc w:val="center"/>
              <w:rPr>
                <w:rFonts w:ascii="Arial" w:hAnsi="Arial" w:cs="Arial"/>
                <w:sz w:val="20"/>
                <w:szCs w:val="20"/>
              </w:rPr>
            </w:pPr>
          </w:p>
        </w:tc>
        <w:tc>
          <w:tcPr>
            <w:tcW w:w="734" w:type="dxa"/>
          </w:tcPr>
          <w:p w14:paraId="049850F9" w14:textId="77777777" w:rsidR="00680D32" w:rsidRPr="00BA2586" w:rsidRDefault="00680D32" w:rsidP="00166220">
            <w:pPr>
              <w:jc w:val="center"/>
              <w:rPr>
                <w:rFonts w:ascii="Arial" w:hAnsi="Arial" w:cs="Arial"/>
                <w:sz w:val="20"/>
                <w:szCs w:val="20"/>
              </w:rPr>
            </w:pPr>
          </w:p>
        </w:tc>
        <w:tc>
          <w:tcPr>
            <w:tcW w:w="734" w:type="dxa"/>
          </w:tcPr>
          <w:p w14:paraId="62671B93" w14:textId="77777777" w:rsidR="00680D32" w:rsidRPr="00BA2586" w:rsidRDefault="00680D32" w:rsidP="00166220">
            <w:pPr>
              <w:jc w:val="center"/>
              <w:rPr>
                <w:rFonts w:ascii="Arial" w:hAnsi="Arial" w:cs="Arial"/>
                <w:sz w:val="20"/>
                <w:szCs w:val="20"/>
              </w:rPr>
            </w:pPr>
          </w:p>
        </w:tc>
        <w:tc>
          <w:tcPr>
            <w:tcW w:w="734" w:type="dxa"/>
          </w:tcPr>
          <w:p w14:paraId="2899BC4E" w14:textId="77777777" w:rsidR="00680D32" w:rsidRPr="00BA2586" w:rsidRDefault="00680D32" w:rsidP="00166220">
            <w:pPr>
              <w:jc w:val="center"/>
              <w:rPr>
                <w:rFonts w:ascii="Arial" w:hAnsi="Arial" w:cs="Arial"/>
                <w:sz w:val="20"/>
                <w:szCs w:val="20"/>
              </w:rPr>
            </w:pPr>
          </w:p>
        </w:tc>
        <w:tc>
          <w:tcPr>
            <w:tcW w:w="734" w:type="dxa"/>
          </w:tcPr>
          <w:p w14:paraId="2CD9D760" w14:textId="77777777" w:rsidR="00680D32" w:rsidRPr="00BA2586" w:rsidRDefault="00680D32" w:rsidP="00166220">
            <w:pPr>
              <w:jc w:val="center"/>
              <w:rPr>
                <w:rFonts w:ascii="Arial" w:hAnsi="Arial" w:cs="Arial"/>
                <w:sz w:val="20"/>
                <w:szCs w:val="20"/>
              </w:rPr>
            </w:pPr>
          </w:p>
        </w:tc>
        <w:tc>
          <w:tcPr>
            <w:tcW w:w="734" w:type="dxa"/>
          </w:tcPr>
          <w:p w14:paraId="3C284BF3" w14:textId="77777777" w:rsidR="00680D32" w:rsidRPr="00BA2586" w:rsidRDefault="00680D32" w:rsidP="00166220">
            <w:pPr>
              <w:jc w:val="center"/>
              <w:rPr>
                <w:rFonts w:ascii="Arial" w:hAnsi="Arial" w:cs="Arial"/>
                <w:sz w:val="20"/>
                <w:szCs w:val="20"/>
              </w:rPr>
            </w:pPr>
          </w:p>
        </w:tc>
        <w:tc>
          <w:tcPr>
            <w:tcW w:w="734" w:type="dxa"/>
          </w:tcPr>
          <w:p w14:paraId="70F68D74" w14:textId="77777777" w:rsidR="00680D32" w:rsidRPr="00BA2586" w:rsidRDefault="00680D32" w:rsidP="00166220">
            <w:pPr>
              <w:jc w:val="center"/>
              <w:rPr>
                <w:rFonts w:ascii="Arial" w:hAnsi="Arial" w:cs="Arial"/>
                <w:sz w:val="20"/>
                <w:szCs w:val="20"/>
              </w:rPr>
            </w:pPr>
          </w:p>
        </w:tc>
        <w:tc>
          <w:tcPr>
            <w:tcW w:w="728" w:type="dxa"/>
          </w:tcPr>
          <w:p w14:paraId="3D9D95B9" w14:textId="77777777" w:rsidR="00680D32" w:rsidRPr="00BA2586" w:rsidRDefault="00680D32" w:rsidP="00166220">
            <w:pPr>
              <w:jc w:val="center"/>
              <w:rPr>
                <w:rFonts w:ascii="Arial" w:hAnsi="Arial" w:cs="Arial"/>
                <w:sz w:val="20"/>
                <w:szCs w:val="20"/>
              </w:rPr>
            </w:pPr>
          </w:p>
        </w:tc>
        <w:tc>
          <w:tcPr>
            <w:tcW w:w="839" w:type="dxa"/>
          </w:tcPr>
          <w:p w14:paraId="6185BA57" w14:textId="77777777" w:rsidR="00680D32" w:rsidRPr="00BA2586" w:rsidRDefault="00680D32" w:rsidP="00166220">
            <w:pPr>
              <w:jc w:val="center"/>
              <w:rPr>
                <w:rFonts w:ascii="Arial" w:hAnsi="Arial" w:cs="Arial"/>
                <w:sz w:val="20"/>
                <w:szCs w:val="20"/>
              </w:rPr>
            </w:pPr>
          </w:p>
        </w:tc>
      </w:tr>
      <w:tr w:rsidR="00680D32" w:rsidRPr="00BA2586" w14:paraId="16AE7931" w14:textId="77777777" w:rsidTr="00166220">
        <w:trPr>
          <w:trHeight w:val="367"/>
          <w:jc w:val="center"/>
        </w:trPr>
        <w:tc>
          <w:tcPr>
            <w:tcW w:w="1193" w:type="dxa"/>
            <w:tcBorders>
              <w:left w:val="nil"/>
            </w:tcBorders>
          </w:tcPr>
          <w:p w14:paraId="5DCA851C" w14:textId="77777777" w:rsidR="00680D32" w:rsidRPr="00BA2586" w:rsidRDefault="00680D32" w:rsidP="00166220">
            <w:pPr>
              <w:jc w:val="center"/>
              <w:rPr>
                <w:rFonts w:ascii="Arial" w:hAnsi="Arial" w:cs="Arial"/>
                <w:sz w:val="20"/>
                <w:szCs w:val="20"/>
              </w:rPr>
            </w:pPr>
          </w:p>
        </w:tc>
        <w:tc>
          <w:tcPr>
            <w:tcW w:w="792" w:type="dxa"/>
          </w:tcPr>
          <w:p w14:paraId="3D6170DE" w14:textId="77777777" w:rsidR="00680D32" w:rsidRPr="00BA2586" w:rsidRDefault="00680D32" w:rsidP="00166220">
            <w:pPr>
              <w:jc w:val="center"/>
              <w:rPr>
                <w:rFonts w:ascii="Arial" w:hAnsi="Arial" w:cs="Arial"/>
                <w:sz w:val="20"/>
                <w:szCs w:val="20"/>
              </w:rPr>
            </w:pPr>
          </w:p>
        </w:tc>
        <w:tc>
          <w:tcPr>
            <w:tcW w:w="892" w:type="dxa"/>
          </w:tcPr>
          <w:p w14:paraId="5E33CB7D" w14:textId="77777777" w:rsidR="00680D32" w:rsidRPr="00BA2586" w:rsidRDefault="00680D32" w:rsidP="00166220">
            <w:pPr>
              <w:jc w:val="center"/>
              <w:rPr>
                <w:rFonts w:ascii="Arial" w:hAnsi="Arial" w:cs="Arial"/>
                <w:sz w:val="20"/>
                <w:szCs w:val="20"/>
              </w:rPr>
            </w:pPr>
          </w:p>
        </w:tc>
        <w:tc>
          <w:tcPr>
            <w:tcW w:w="732" w:type="dxa"/>
          </w:tcPr>
          <w:p w14:paraId="04126842" w14:textId="77777777" w:rsidR="00680D32" w:rsidRPr="00BA2586" w:rsidRDefault="00680D32" w:rsidP="00166220">
            <w:pPr>
              <w:jc w:val="center"/>
              <w:rPr>
                <w:rFonts w:ascii="Arial" w:hAnsi="Arial" w:cs="Arial"/>
                <w:sz w:val="20"/>
                <w:szCs w:val="20"/>
              </w:rPr>
            </w:pPr>
          </w:p>
        </w:tc>
        <w:tc>
          <w:tcPr>
            <w:tcW w:w="732" w:type="dxa"/>
          </w:tcPr>
          <w:p w14:paraId="51366A64" w14:textId="77777777" w:rsidR="00680D32" w:rsidRPr="00BA2586" w:rsidRDefault="00680D32" w:rsidP="00166220">
            <w:pPr>
              <w:jc w:val="center"/>
              <w:rPr>
                <w:rFonts w:ascii="Arial" w:hAnsi="Arial" w:cs="Arial"/>
                <w:sz w:val="20"/>
                <w:szCs w:val="20"/>
              </w:rPr>
            </w:pPr>
          </w:p>
        </w:tc>
        <w:tc>
          <w:tcPr>
            <w:tcW w:w="734" w:type="dxa"/>
          </w:tcPr>
          <w:p w14:paraId="2F9C63EF" w14:textId="77777777" w:rsidR="00680D32" w:rsidRPr="00BA2586" w:rsidRDefault="00680D32" w:rsidP="00166220">
            <w:pPr>
              <w:jc w:val="center"/>
              <w:rPr>
                <w:rFonts w:ascii="Arial" w:hAnsi="Arial" w:cs="Arial"/>
                <w:sz w:val="20"/>
                <w:szCs w:val="20"/>
              </w:rPr>
            </w:pPr>
          </w:p>
        </w:tc>
        <w:tc>
          <w:tcPr>
            <w:tcW w:w="734" w:type="dxa"/>
          </w:tcPr>
          <w:p w14:paraId="1DB286FE" w14:textId="77777777" w:rsidR="00680D32" w:rsidRPr="00BA2586" w:rsidRDefault="00680D32" w:rsidP="00166220">
            <w:pPr>
              <w:jc w:val="center"/>
              <w:rPr>
                <w:rFonts w:ascii="Arial" w:hAnsi="Arial" w:cs="Arial"/>
                <w:sz w:val="20"/>
                <w:szCs w:val="20"/>
              </w:rPr>
            </w:pPr>
          </w:p>
        </w:tc>
        <w:tc>
          <w:tcPr>
            <w:tcW w:w="734" w:type="dxa"/>
          </w:tcPr>
          <w:p w14:paraId="64F17678" w14:textId="77777777" w:rsidR="00680D32" w:rsidRPr="00BA2586" w:rsidRDefault="00680D32" w:rsidP="00166220">
            <w:pPr>
              <w:jc w:val="center"/>
              <w:rPr>
                <w:rFonts w:ascii="Arial" w:hAnsi="Arial" w:cs="Arial"/>
                <w:sz w:val="20"/>
                <w:szCs w:val="20"/>
              </w:rPr>
            </w:pPr>
          </w:p>
        </w:tc>
        <w:tc>
          <w:tcPr>
            <w:tcW w:w="734" w:type="dxa"/>
          </w:tcPr>
          <w:p w14:paraId="1E5ABC47" w14:textId="77777777" w:rsidR="00680D32" w:rsidRPr="00BA2586" w:rsidRDefault="00680D32" w:rsidP="00166220">
            <w:pPr>
              <w:jc w:val="center"/>
              <w:rPr>
                <w:rFonts w:ascii="Arial" w:hAnsi="Arial" w:cs="Arial"/>
                <w:sz w:val="20"/>
                <w:szCs w:val="20"/>
              </w:rPr>
            </w:pPr>
          </w:p>
        </w:tc>
        <w:tc>
          <w:tcPr>
            <w:tcW w:w="734" w:type="dxa"/>
          </w:tcPr>
          <w:p w14:paraId="19F5ABBD" w14:textId="77777777" w:rsidR="00680D32" w:rsidRPr="00BA2586" w:rsidRDefault="00680D32" w:rsidP="00166220">
            <w:pPr>
              <w:jc w:val="center"/>
              <w:rPr>
                <w:rFonts w:ascii="Arial" w:hAnsi="Arial" w:cs="Arial"/>
                <w:sz w:val="20"/>
                <w:szCs w:val="20"/>
              </w:rPr>
            </w:pPr>
          </w:p>
        </w:tc>
        <w:tc>
          <w:tcPr>
            <w:tcW w:w="734" w:type="dxa"/>
          </w:tcPr>
          <w:p w14:paraId="00CA3121" w14:textId="77777777" w:rsidR="00680D32" w:rsidRPr="00BA2586" w:rsidRDefault="00680D32" w:rsidP="00166220">
            <w:pPr>
              <w:jc w:val="center"/>
              <w:rPr>
                <w:rFonts w:ascii="Arial" w:hAnsi="Arial" w:cs="Arial"/>
                <w:sz w:val="20"/>
                <w:szCs w:val="20"/>
              </w:rPr>
            </w:pPr>
          </w:p>
        </w:tc>
        <w:tc>
          <w:tcPr>
            <w:tcW w:w="728" w:type="dxa"/>
          </w:tcPr>
          <w:p w14:paraId="67CB6CB1" w14:textId="77777777" w:rsidR="00680D32" w:rsidRPr="00BA2586" w:rsidRDefault="00680D32" w:rsidP="00166220">
            <w:pPr>
              <w:jc w:val="center"/>
              <w:rPr>
                <w:rFonts w:ascii="Arial" w:hAnsi="Arial" w:cs="Arial"/>
                <w:sz w:val="20"/>
                <w:szCs w:val="20"/>
              </w:rPr>
            </w:pPr>
          </w:p>
        </w:tc>
        <w:tc>
          <w:tcPr>
            <w:tcW w:w="839" w:type="dxa"/>
          </w:tcPr>
          <w:p w14:paraId="0215BADE" w14:textId="77777777" w:rsidR="00680D32" w:rsidRPr="00BA2586" w:rsidRDefault="00680D32" w:rsidP="00166220">
            <w:pPr>
              <w:jc w:val="center"/>
              <w:rPr>
                <w:rFonts w:ascii="Arial" w:hAnsi="Arial" w:cs="Arial"/>
                <w:sz w:val="20"/>
                <w:szCs w:val="20"/>
              </w:rPr>
            </w:pPr>
          </w:p>
        </w:tc>
      </w:tr>
      <w:tr w:rsidR="00680D32" w:rsidRPr="00BA2586" w14:paraId="36B4FE60" w14:textId="77777777" w:rsidTr="00166220">
        <w:trPr>
          <w:trHeight w:val="367"/>
          <w:jc w:val="center"/>
        </w:trPr>
        <w:tc>
          <w:tcPr>
            <w:tcW w:w="1193" w:type="dxa"/>
            <w:tcBorders>
              <w:left w:val="nil"/>
            </w:tcBorders>
          </w:tcPr>
          <w:p w14:paraId="3E6C1C87" w14:textId="77777777" w:rsidR="00680D32" w:rsidRPr="00BA2586" w:rsidRDefault="00680D32" w:rsidP="00166220">
            <w:pPr>
              <w:jc w:val="center"/>
              <w:rPr>
                <w:rFonts w:ascii="Arial" w:hAnsi="Arial" w:cs="Arial"/>
                <w:sz w:val="20"/>
                <w:szCs w:val="20"/>
              </w:rPr>
            </w:pPr>
          </w:p>
        </w:tc>
        <w:tc>
          <w:tcPr>
            <w:tcW w:w="792" w:type="dxa"/>
          </w:tcPr>
          <w:p w14:paraId="548F3BB6" w14:textId="77777777" w:rsidR="00680D32" w:rsidRPr="00BA2586" w:rsidRDefault="00680D32" w:rsidP="00166220">
            <w:pPr>
              <w:jc w:val="center"/>
              <w:rPr>
                <w:rFonts w:ascii="Arial" w:hAnsi="Arial" w:cs="Arial"/>
                <w:sz w:val="20"/>
                <w:szCs w:val="20"/>
              </w:rPr>
            </w:pPr>
          </w:p>
        </w:tc>
        <w:tc>
          <w:tcPr>
            <w:tcW w:w="892" w:type="dxa"/>
          </w:tcPr>
          <w:p w14:paraId="15F298B3" w14:textId="77777777" w:rsidR="00680D32" w:rsidRPr="00BA2586" w:rsidRDefault="00680D32" w:rsidP="00166220">
            <w:pPr>
              <w:jc w:val="center"/>
              <w:rPr>
                <w:rFonts w:ascii="Arial" w:hAnsi="Arial" w:cs="Arial"/>
                <w:sz w:val="20"/>
                <w:szCs w:val="20"/>
              </w:rPr>
            </w:pPr>
          </w:p>
        </w:tc>
        <w:tc>
          <w:tcPr>
            <w:tcW w:w="732" w:type="dxa"/>
          </w:tcPr>
          <w:p w14:paraId="16D8CDDE" w14:textId="77777777" w:rsidR="00680D32" w:rsidRPr="00BA2586" w:rsidRDefault="00680D32" w:rsidP="00166220">
            <w:pPr>
              <w:jc w:val="center"/>
              <w:rPr>
                <w:rFonts w:ascii="Arial" w:hAnsi="Arial" w:cs="Arial"/>
                <w:sz w:val="20"/>
                <w:szCs w:val="20"/>
              </w:rPr>
            </w:pPr>
          </w:p>
        </w:tc>
        <w:tc>
          <w:tcPr>
            <w:tcW w:w="732" w:type="dxa"/>
          </w:tcPr>
          <w:p w14:paraId="165E7207" w14:textId="77777777" w:rsidR="00680D32" w:rsidRPr="00BA2586" w:rsidRDefault="00680D32" w:rsidP="00166220">
            <w:pPr>
              <w:jc w:val="center"/>
              <w:rPr>
                <w:rFonts w:ascii="Arial" w:hAnsi="Arial" w:cs="Arial"/>
                <w:sz w:val="20"/>
                <w:szCs w:val="20"/>
              </w:rPr>
            </w:pPr>
          </w:p>
        </w:tc>
        <w:tc>
          <w:tcPr>
            <w:tcW w:w="734" w:type="dxa"/>
          </w:tcPr>
          <w:p w14:paraId="404928BF" w14:textId="77777777" w:rsidR="00680D32" w:rsidRPr="00BA2586" w:rsidRDefault="00680D32" w:rsidP="00166220">
            <w:pPr>
              <w:jc w:val="center"/>
              <w:rPr>
                <w:rFonts w:ascii="Arial" w:hAnsi="Arial" w:cs="Arial"/>
                <w:sz w:val="20"/>
                <w:szCs w:val="20"/>
              </w:rPr>
            </w:pPr>
          </w:p>
        </w:tc>
        <w:tc>
          <w:tcPr>
            <w:tcW w:w="734" w:type="dxa"/>
          </w:tcPr>
          <w:p w14:paraId="51ACF5B0" w14:textId="77777777" w:rsidR="00680D32" w:rsidRPr="00BA2586" w:rsidRDefault="00680D32" w:rsidP="00166220">
            <w:pPr>
              <w:jc w:val="center"/>
              <w:rPr>
                <w:rFonts w:ascii="Arial" w:hAnsi="Arial" w:cs="Arial"/>
                <w:sz w:val="20"/>
                <w:szCs w:val="20"/>
              </w:rPr>
            </w:pPr>
          </w:p>
        </w:tc>
        <w:tc>
          <w:tcPr>
            <w:tcW w:w="734" w:type="dxa"/>
          </w:tcPr>
          <w:p w14:paraId="735A33A8" w14:textId="77777777" w:rsidR="00680D32" w:rsidRPr="00BA2586" w:rsidRDefault="00680D32" w:rsidP="00166220">
            <w:pPr>
              <w:jc w:val="center"/>
              <w:rPr>
                <w:rFonts w:ascii="Arial" w:hAnsi="Arial" w:cs="Arial"/>
                <w:sz w:val="20"/>
                <w:szCs w:val="20"/>
              </w:rPr>
            </w:pPr>
          </w:p>
        </w:tc>
        <w:tc>
          <w:tcPr>
            <w:tcW w:w="734" w:type="dxa"/>
          </w:tcPr>
          <w:p w14:paraId="667CA240" w14:textId="77777777" w:rsidR="00680D32" w:rsidRPr="00BA2586" w:rsidRDefault="00680D32" w:rsidP="00166220">
            <w:pPr>
              <w:jc w:val="center"/>
              <w:rPr>
                <w:rFonts w:ascii="Arial" w:hAnsi="Arial" w:cs="Arial"/>
                <w:sz w:val="20"/>
                <w:szCs w:val="20"/>
              </w:rPr>
            </w:pPr>
          </w:p>
        </w:tc>
        <w:tc>
          <w:tcPr>
            <w:tcW w:w="734" w:type="dxa"/>
          </w:tcPr>
          <w:p w14:paraId="56695295" w14:textId="77777777" w:rsidR="00680D32" w:rsidRPr="00BA2586" w:rsidRDefault="00680D32" w:rsidP="00166220">
            <w:pPr>
              <w:jc w:val="center"/>
              <w:rPr>
                <w:rFonts w:ascii="Arial" w:hAnsi="Arial" w:cs="Arial"/>
                <w:sz w:val="20"/>
                <w:szCs w:val="20"/>
              </w:rPr>
            </w:pPr>
          </w:p>
        </w:tc>
        <w:tc>
          <w:tcPr>
            <w:tcW w:w="734" w:type="dxa"/>
          </w:tcPr>
          <w:p w14:paraId="2191F619" w14:textId="77777777" w:rsidR="00680D32" w:rsidRPr="00BA2586" w:rsidRDefault="00680D32" w:rsidP="00166220">
            <w:pPr>
              <w:jc w:val="center"/>
              <w:rPr>
                <w:rFonts w:ascii="Arial" w:hAnsi="Arial" w:cs="Arial"/>
                <w:sz w:val="20"/>
                <w:szCs w:val="20"/>
              </w:rPr>
            </w:pPr>
          </w:p>
        </w:tc>
        <w:tc>
          <w:tcPr>
            <w:tcW w:w="728" w:type="dxa"/>
          </w:tcPr>
          <w:p w14:paraId="779AD9FF" w14:textId="77777777" w:rsidR="00680D32" w:rsidRPr="00BA2586" w:rsidRDefault="00680D32" w:rsidP="00166220">
            <w:pPr>
              <w:jc w:val="center"/>
              <w:rPr>
                <w:rFonts w:ascii="Arial" w:hAnsi="Arial" w:cs="Arial"/>
                <w:sz w:val="20"/>
                <w:szCs w:val="20"/>
              </w:rPr>
            </w:pPr>
          </w:p>
        </w:tc>
        <w:tc>
          <w:tcPr>
            <w:tcW w:w="839" w:type="dxa"/>
          </w:tcPr>
          <w:p w14:paraId="0AA9FF54" w14:textId="77777777" w:rsidR="00680D32" w:rsidRPr="00BA2586" w:rsidRDefault="00680D32" w:rsidP="00166220">
            <w:pPr>
              <w:jc w:val="center"/>
              <w:rPr>
                <w:rFonts w:ascii="Arial" w:hAnsi="Arial" w:cs="Arial"/>
                <w:sz w:val="20"/>
                <w:szCs w:val="20"/>
              </w:rPr>
            </w:pPr>
          </w:p>
        </w:tc>
      </w:tr>
      <w:tr w:rsidR="00680D32" w:rsidRPr="00BA2586" w14:paraId="69747DCF" w14:textId="77777777" w:rsidTr="00166220">
        <w:trPr>
          <w:trHeight w:val="367"/>
          <w:jc w:val="center"/>
        </w:trPr>
        <w:tc>
          <w:tcPr>
            <w:tcW w:w="1193" w:type="dxa"/>
            <w:tcBorders>
              <w:left w:val="nil"/>
            </w:tcBorders>
          </w:tcPr>
          <w:p w14:paraId="588F7FF1" w14:textId="77777777" w:rsidR="00680D32" w:rsidRPr="00BA2586" w:rsidRDefault="00680D32" w:rsidP="00166220">
            <w:pPr>
              <w:jc w:val="center"/>
              <w:rPr>
                <w:rFonts w:ascii="Arial" w:hAnsi="Arial" w:cs="Arial"/>
                <w:sz w:val="20"/>
                <w:szCs w:val="20"/>
              </w:rPr>
            </w:pPr>
          </w:p>
        </w:tc>
        <w:tc>
          <w:tcPr>
            <w:tcW w:w="792" w:type="dxa"/>
          </w:tcPr>
          <w:p w14:paraId="142C1CF1" w14:textId="77777777" w:rsidR="00680D32" w:rsidRPr="00BA2586" w:rsidRDefault="00680D32" w:rsidP="00166220">
            <w:pPr>
              <w:jc w:val="center"/>
              <w:rPr>
                <w:rFonts w:ascii="Arial" w:hAnsi="Arial" w:cs="Arial"/>
                <w:sz w:val="20"/>
                <w:szCs w:val="20"/>
              </w:rPr>
            </w:pPr>
          </w:p>
        </w:tc>
        <w:tc>
          <w:tcPr>
            <w:tcW w:w="892" w:type="dxa"/>
          </w:tcPr>
          <w:p w14:paraId="7B5EFB99" w14:textId="77777777" w:rsidR="00680D32" w:rsidRPr="00BA2586" w:rsidRDefault="00680D32" w:rsidP="00166220">
            <w:pPr>
              <w:jc w:val="center"/>
              <w:rPr>
                <w:rFonts w:ascii="Arial" w:hAnsi="Arial" w:cs="Arial"/>
                <w:sz w:val="20"/>
                <w:szCs w:val="20"/>
              </w:rPr>
            </w:pPr>
          </w:p>
        </w:tc>
        <w:tc>
          <w:tcPr>
            <w:tcW w:w="732" w:type="dxa"/>
          </w:tcPr>
          <w:p w14:paraId="05E729AD" w14:textId="77777777" w:rsidR="00680D32" w:rsidRPr="00BA2586" w:rsidRDefault="00680D32" w:rsidP="00166220">
            <w:pPr>
              <w:jc w:val="center"/>
              <w:rPr>
                <w:rFonts w:ascii="Arial" w:hAnsi="Arial" w:cs="Arial"/>
                <w:sz w:val="20"/>
                <w:szCs w:val="20"/>
              </w:rPr>
            </w:pPr>
          </w:p>
        </w:tc>
        <w:tc>
          <w:tcPr>
            <w:tcW w:w="732" w:type="dxa"/>
          </w:tcPr>
          <w:p w14:paraId="10368687" w14:textId="77777777" w:rsidR="00680D32" w:rsidRPr="00BA2586" w:rsidRDefault="00680D32" w:rsidP="00166220">
            <w:pPr>
              <w:jc w:val="center"/>
              <w:rPr>
                <w:rFonts w:ascii="Arial" w:hAnsi="Arial" w:cs="Arial"/>
                <w:sz w:val="20"/>
                <w:szCs w:val="20"/>
              </w:rPr>
            </w:pPr>
          </w:p>
        </w:tc>
        <w:tc>
          <w:tcPr>
            <w:tcW w:w="734" w:type="dxa"/>
          </w:tcPr>
          <w:p w14:paraId="16D390C2" w14:textId="77777777" w:rsidR="00680D32" w:rsidRPr="00BA2586" w:rsidRDefault="00680D32" w:rsidP="00166220">
            <w:pPr>
              <w:jc w:val="center"/>
              <w:rPr>
                <w:rFonts w:ascii="Arial" w:hAnsi="Arial" w:cs="Arial"/>
                <w:sz w:val="20"/>
                <w:szCs w:val="20"/>
              </w:rPr>
            </w:pPr>
          </w:p>
        </w:tc>
        <w:tc>
          <w:tcPr>
            <w:tcW w:w="734" w:type="dxa"/>
          </w:tcPr>
          <w:p w14:paraId="4D65204B" w14:textId="77777777" w:rsidR="00680D32" w:rsidRPr="00BA2586" w:rsidRDefault="00680D32" w:rsidP="00166220">
            <w:pPr>
              <w:jc w:val="center"/>
              <w:rPr>
                <w:rFonts w:ascii="Arial" w:hAnsi="Arial" w:cs="Arial"/>
                <w:sz w:val="20"/>
                <w:szCs w:val="20"/>
              </w:rPr>
            </w:pPr>
          </w:p>
        </w:tc>
        <w:tc>
          <w:tcPr>
            <w:tcW w:w="734" w:type="dxa"/>
          </w:tcPr>
          <w:p w14:paraId="3B94B177" w14:textId="77777777" w:rsidR="00680D32" w:rsidRPr="00BA2586" w:rsidRDefault="00680D32" w:rsidP="00166220">
            <w:pPr>
              <w:jc w:val="center"/>
              <w:rPr>
                <w:rFonts w:ascii="Arial" w:hAnsi="Arial" w:cs="Arial"/>
                <w:sz w:val="20"/>
                <w:szCs w:val="20"/>
              </w:rPr>
            </w:pPr>
          </w:p>
        </w:tc>
        <w:tc>
          <w:tcPr>
            <w:tcW w:w="734" w:type="dxa"/>
          </w:tcPr>
          <w:p w14:paraId="5269025D" w14:textId="77777777" w:rsidR="00680D32" w:rsidRPr="00BA2586" w:rsidRDefault="00680D32" w:rsidP="00166220">
            <w:pPr>
              <w:jc w:val="center"/>
              <w:rPr>
                <w:rFonts w:ascii="Arial" w:hAnsi="Arial" w:cs="Arial"/>
                <w:sz w:val="20"/>
                <w:szCs w:val="20"/>
              </w:rPr>
            </w:pPr>
          </w:p>
        </w:tc>
        <w:tc>
          <w:tcPr>
            <w:tcW w:w="734" w:type="dxa"/>
          </w:tcPr>
          <w:p w14:paraId="218C855A" w14:textId="77777777" w:rsidR="00680D32" w:rsidRPr="00BA2586" w:rsidRDefault="00680D32" w:rsidP="00166220">
            <w:pPr>
              <w:jc w:val="center"/>
              <w:rPr>
                <w:rFonts w:ascii="Arial" w:hAnsi="Arial" w:cs="Arial"/>
                <w:sz w:val="20"/>
                <w:szCs w:val="20"/>
              </w:rPr>
            </w:pPr>
          </w:p>
        </w:tc>
        <w:tc>
          <w:tcPr>
            <w:tcW w:w="734" w:type="dxa"/>
          </w:tcPr>
          <w:p w14:paraId="26E47FD3" w14:textId="77777777" w:rsidR="00680D32" w:rsidRPr="00BA2586" w:rsidRDefault="00680D32" w:rsidP="00166220">
            <w:pPr>
              <w:jc w:val="center"/>
              <w:rPr>
                <w:rFonts w:ascii="Arial" w:hAnsi="Arial" w:cs="Arial"/>
                <w:sz w:val="20"/>
                <w:szCs w:val="20"/>
              </w:rPr>
            </w:pPr>
          </w:p>
        </w:tc>
        <w:tc>
          <w:tcPr>
            <w:tcW w:w="728" w:type="dxa"/>
          </w:tcPr>
          <w:p w14:paraId="270888FC" w14:textId="77777777" w:rsidR="00680D32" w:rsidRPr="00BA2586" w:rsidRDefault="00680D32" w:rsidP="00166220">
            <w:pPr>
              <w:jc w:val="center"/>
              <w:rPr>
                <w:rFonts w:ascii="Arial" w:hAnsi="Arial" w:cs="Arial"/>
                <w:sz w:val="20"/>
                <w:szCs w:val="20"/>
              </w:rPr>
            </w:pPr>
          </w:p>
        </w:tc>
        <w:tc>
          <w:tcPr>
            <w:tcW w:w="839" w:type="dxa"/>
          </w:tcPr>
          <w:p w14:paraId="0D7C0264" w14:textId="77777777" w:rsidR="00680D32" w:rsidRPr="00BA2586" w:rsidRDefault="00680D32" w:rsidP="00166220">
            <w:pPr>
              <w:jc w:val="center"/>
              <w:rPr>
                <w:rFonts w:ascii="Arial" w:hAnsi="Arial" w:cs="Arial"/>
                <w:sz w:val="20"/>
                <w:szCs w:val="20"/>
              </w:rPr>
            </w:pPr>
          </w:p>
        </w:tc>
      </w:tr>
      <w:tr w:rsidR="00680D32" w:rsidRPr="00BA2586" w14:paraId="186AAF98" w14:textId="77777777" w:rsidTr="00166220">
        <w:trPr>
          <w:trHeight w:val="367"/>
          <w:jc w:val="center"/>
        </w:trPr>
        <w:tc>
          <w:tcPr>
            <w:tcW w:w="1193" w:type="dxa"/>
            <w:tcBorders>
              <w:left w:val="nil"/>
            </w:tcBorders>
          </w:tcPr>
          <w:p w14:paraId="350B52FB" w14:textId="77777777" w:rsidR="00680D32" w:rsidRPr="00BA2586" w:rsidRDefault="00680D32" w:rsidP="00166220">
            <w:pPr>
              <w:jc w:val="center"/>
              <w:rPr>
                <w:rFonts w:ascii="Arial" w:hAnsi="Arial" w:cs="Arial"/>
                <w:sz w:val="20"/>
                <w:szCs w:val="20"/>
              </w:rPr>
            </w:pPr>
          </w:p>
        </w:tc>
        <w:tc>
          <w:tcPr>
            <w:tcW w:w="792" w:type="dxa"/>
          </w:tcPr>
          <w:p w14:paraId="0E7B266D" w14:textId="77777777" w:rsidR="00680D32" w:rsidRPr="00BA2586" w:rsidRDefault="00680D32" w:rsidP="00166220">
            <w:pPr>
              <w:jc w:val="center"/>
              <w:rPr>
                <w:rFonts w:ascii="Arial" w:hAnsi="Arial" w:cs="Arial"/>
                <w:sz w:val="20"/>
                <w:szCs w:val="20"/>
              </w:rPr>
            </w:pPr>
          </w:p>
        </w:tc>
        <w:tc>
          <w:tcPr>
            <w:tcW w:w="892" w:type="dxa"/>
          </w:tcPr>
          <w:p w14:paraId="257DE2C4" w14:textId="77777777" w:rsidR="00680D32" w:rsidRPr="00BA2586" w:rsidRDefault="00680D32" w:rsidP="00166220">
            <w:pPr>
              <w:jc w:val="center"/>
              <w:rPr>
                <w:rFonts w:ascii="Arial" w:hAnsi="Arial" w:cs="Arial"/>
                <w:sz w:val="20"/>
                <w:szCs w:val="20"/>
              </w:rPr>
            </w:pPr>
          </w:p>
        </w:tc>
        <w:tc>
          <w:tcPr>
            <w:tcW w:w="732" w:type="dxa"/>
          </w:tcPr>
          <w:p w14:paraId="69713166" w14:textId="77777777" w:rsidR="00680D32" w:rsidRPr="00BA2586" w:rsidRDefault="00680D32" w:rsidP="00166220">
            <w:pPr>
              <w:jc w:val="center"/>
              <w:rPr>
                <w:rFonts w:ascii="Arial" w:hAnsi="Arial" w:cs="Arial"/>
                <w:sz w:val="20"/>
                <w:szCs w:val="20"/>
              </w:rPr>
            </w:pPr>
          </w:p>
        </w:tc>
        <w:tc>
          <w:tcPr>
            <w:tcW w:w="732" w:type="dxa"/>
          </w:tcPr>
          <w:p w14:paraId="3680F8BC" w14:textId="77777777" w:rsidR="00680D32" w:rsidRPr="00BA2586" w:rsidRDefault="00680D32" w:rsidP="00166220">
            <w:pPr>
              <w:jc w:val="center"/>
              <w:rPr>
                <w:rFonts w:ascii="Arial" w:hAnsi="Arial" w:cs="Arial"/>
                <w:sz w:val="20"/>
                <w:szCs w:val="20"/>
              </w:rPr>
            </w:pPr>
          </w:p>
        </w:tc>
        <w:tc>
          <w:tcPr>
            <w:tcW w:w="734" w:type="dxa"/>
          </w:tcPr>
          <w:p w14:paraId="0CD3269B" w14:textId="77777777" w:rsidR="00680D32" w:rsidRPr="00BA2586" w:rsidRDefault="00680D32" w:rsidP="00166220">
            <w:pPr>
              <w:jc w:val="center"/>
              <w:rPr>
                <w:rFonts w:ascii="Arial" w:hAnsi="Arial" w:cs="Arial"/>
                <w:sz w:val="20"/>
                <w:szCs w:val="20"/>
              </w:rPr>
            </w:pPr>
          </w:p>
        </w:tc>
        <w:tc>
          <w:tcPr>
            <w:tcW w:w="734" w:type="dxa"/>
          </w:tcPr>
          <w:p w14:paraId="1B7CC7C7" w14:textId="77777777" w:rsidR="00680D32" w:rsidRPr="00BA2586" w:rsidRDefault="00680D32" w:rsidP="00166220">
            <w:pPr>
              <w:jc w:val="center"/>
              <w:rPr>
                <w:rFonts w:ascii="Arial" w:hAnsi="Arial" w:cs="Arial"/>
                <w:sz w:val="20"/>
                <w:szCs w:val="20"/>
              </w:rPr>
            </w:pPr>
          </w:p>
        </w:tc>
        <w:tc>
          <w:tcPr>
            <w:tcW w:w="734" w:type="dxa"/>
          </w:tcPr>
          <w:p w14:paraId="1D08CB00" w14:textId="77777777" w:rsidR="00680D32" w:rsidRPr="00BA2586" w:rsidRDefault="00680D32" w:rsidP="00166220">
            <w:pPr>
              <w:jc w:val="center"/>
              <w:rPr>
                <w:rFonts w:ascii="Arial" w:hAnsi="Arial" w:cs="Arial"/>
                <w:sz w:val="20"/>
                <w:szCs w:val="20"/>
              </w:rPr>
            </w:pPr>
          </w:p>
        </w:tc>
        <w:tc>
          <w:tcPr>
            <w:tcW w:w="734" w:type="dxa"/>
          </w:tcPr>
          <w:p w14:paraId="75609132" w14:textId="77777777" w:rsidR="00680D32" w:rsidRPr="00BA2586" w:rsidRDefault="00680D32" w:rsidP="00166220">
            <w:pPr>
              <w:jc w:val="center"/>
              <w:rPr>
                <w:rFonts w:ascii="Arial" w:hAnsi="Arial" w:cs="Arial"/>
                <w:sz w:val="20"/>
                <w:szCs w:val="20"/>
              </w:rPr>
            </w:pPr>
          </w:p>
        </w:tc>
        <w:tc>
          <w:tcPr>
            <w:tcW w:w="734" w:type="dxa"/>
          </w:tcPr>
          <w:p w14:paraId="14AF0EF9" w14:textId="77777777" w:rsidR="00680D32" w:rsidRPr="00BA2586" w:rsidRDefault="00680D32" w:rsidP="00166220">
            <w:pPr>
              <w:jc w:val="center"/>
              <w:rPr>
                <w:rFonts w:ascii="Arial" w:hAnsi="Arial" w:cs="Arial"/>
                <w:sz w:val="20"/>
                <w:szCs w:val="20"/>
              </w:rPr>
            </w:pPr>
          </w:p>
        </w:tc>
        <w:tc>
          <w:tcPr>
            <w:tcW w:w="734" w:type="dxa"/>
          </w:tcPr>
          <w:p w14:paraId="1ADE17D6" w14:textId="77777777" w:rsidR="00680D32" w:rsidRPr="00BA2586" w:rsidRDefault="00680D32" w:rsidP="00166220">
            <w:pPr>
              <w:jc w:val="center"/>
              <w:rPr>
                <w:rFonts w:ascii="Arial" w:hAnsi="Arial" w:cs="Arial"/>
                <w:sz w:val="20"/>
                <w:szCs w:val="20"/>
              </w:rPr>
            </w:pPr>
          </w:p>
        </w:tc>
        <w:tc>
          <w:tcPr>
            <w:tcW w:w="728" w:type="dxa"/>
          </w:tcPr>
          <w:p w14:paraId="55453B1E" w14:textId="77777777" w:rsidR="00680D32" w:rsidRPr="00BA2586" w:rsidRDefault="00680D32" w:rsidP="00166220">
            <w:pPr>
              <w:jc w:val="center"/>
              <w:rPr>
                <w:rFonts w:ascii="Arial" w:hAnsi="Arial" w:cs="Arial"/>
                <w:sz w:val="20"/>
                <w:szCs w:val="20"/>
              </w:rPr>
            </w:pPr>
          </w:p>
        </w:tc>
        <w:tc>
          <w:tcPr>
            <w:tcW w:w="839" w:type="dxa"/>
          </w:tcPr>
          <w:p w14:paraId="5BF9C796" w14:textId="77777777" w:rsidR="00680D32" w:rsidRPr="00BA2586" w:rsidRDefault="00680D32" w:rsidP="00166220">
            <w:pPr>
              <w:jc w:val="center"/>
              <w:rPr>
                <w:rFonts w:ascii="Arial" w:hAnsi="Arial" w:cs="Arial"/>
                <w:sz w:val="20"/>
                <w:szCs w:val="20"/>
              </w:rPr>
            </w:pPr>
          </w:p>
        </w:tc>
      </w:tr>
      <w:tr w:rsidR="00680D32" w:rsidRPr="00BA2586" w14:paraId="3E889BCD" w14:textId="77777777" w:rsidTr="00166220">
        <w:trPr>
          <w:trHeight w:val="367"/>
          <w:jc w:val="center"/>
        </w:trPr>
        <w:tc>
          <w:tcPr>
            <w:tcW w:w="1193" w:type="dxa"/>
            <w:tcBorders>
              <w:left w:val="nil"/>
            </w:tcBorders>
          </w:tcPr>
          <w:p w14:paraId="4FDF157D" w14:textId="77777777" w:rsidR="00680D32" w:rsidRPr="00BA2586" w:rsidRDefault="00680D32" w:rsidP="00166220">
            <w:pPr>
              <w:jc w:val="center"/>
              <w:rPr>
                <w:rFonts w:ascii="Arial" w:hAnsi="Arial" w:cs="Arial"/>
                <w:sz w:val="20"/>
                <w:szCs w:val="20"/>
              </w:rPr>
            </w:pPr>
          </w:p>
        </w:tc>
        <w:tc>
          <w:tcPr>
            <w:tcW w:w="792" w:type="dxa"/>
          </w:tcPr>
          <w:p w14:paraId="3C4829E3" w14:textId="77777777" w:rsidR="00680D32" w:rsidRPr="00BA2586" w:rsidRDefault="00680D32" w:rsidP="00166220">
            <w:pPr>
              <w:jc w:val="center"/>
              <w:rPr>
                <w:rFonts w:ascii="Arial" w:hAnsi="Arial" w:cs="Arial"/>
                <w:sz w:val="20"/>
                <w:szCs w:val="20"/>
              </w:rPr>
            </w:pPr>
          </w:p>
        </w:tc>
        <w:tc>
          <w:tcPr>
            <w:tcW w:w="892" w:type="dxa"/>
          </w:tcPr>
          <w:p w14:paraId="377BBC43" w14:textId="77777777" w:rsidR="00680D32" w:rsidRPr="00BA2586" w:rsidRDefault="00680D32" w:rsidP="00166220">
            <w:pPr>
              <w:jc w:val="center"/>
              <w:rPr>
                <w:rFonts w:ascii="Arial" w:hAnsi="Arial" w:cs="Arial"/>
                <w:sz w:val="20"/>
                <w:szCs w:val="20"/>
              </w:rPr>
            </w:pPr>
          </w:p>
        </w:tc>
        <w:tc>
          <w:tcPr>
            <w:tcW w:w="732" w:type="dxa"/>
          </w:tcPr>
          <w:p w14:paraId="20F2252B" w14:textId="77777777" w:rsidR="00680D32" w:rsidRPr="00BA2586" w:rsidRDefault="00680D32" w:rsidP="00166220">
            <w:pPr>
              <w:jc w:val="center"/>
              <w:rPr>
                <w:rFonts w:ascii="Arial" w:hAnsi="Arial" w:cs="Arial"/>
                <w:sz w:val="20"/>
                <w:szCs w:val="20"/>
              </w:rPr>
            </w:pPr>
          </w:p>
        </w:tc>
        <w:tc>
          <w:tcPr>
            <w:tcW w:w="732" w:type="dxa"/>
          </w:tcPr>
          <w:p w14:paraId="04889966" w14:textId="77777777" w:rsidR="00680D32" w:rsidRPr="00BA2586" w:rsidRDefault="00680D32" w:rsidP="00166220">
            <w:pPr>
              <w:jc w:val="center"/>
              <w:rPr>
                <w:rFonts w:ascii="Arial" w:hAnsi="Arial" w:cs="Arial"/>
                <w:sz w:val="20"/>
                <w:szCs w:val="20"/>
              </w:rPr>
            </w:pPr>
          </w:p>
        </w:tc>
        <w:tc>
          <w:tcPr>
            <w:tcW w:w="734" w:type="dxa"/>
          </w:tcPr>
          <w:p w14:paraId="07718911" w14:textId="77777777" w:rsidR="00680D32" w:rsidRPr="00BA2586" w:rsidRDefault="00680D32" w:rsidP="00166220">
            <w:pPr>
              <w:jc w:val="center"/>
              <w:rPr>
                <w:rFonts w:ascii="Arial" w:hAnsi="Arial" w:cs="Arial"/>
                <w:sz w:val="20"/>
                <w:szCs w:val="20"/>
              </w:rPr>
            </w:pPr>
          </w:p>
        </w:tc>
        <w:tc>
          <w:tcPr>
            <w:tcW w:w="734" w:type="dxa"/>
          </w:tcPr>
          <w:p w14:paraId="29A40EB2" w14:textId="77777777" w:rsidR="00680D32" w:rsidRPr="00BA2586" w:rsidRDefault="00680D32" w:rsidP="00166220">
            <w:pPr>
              <w:jc w:val="center"/>
              <w:rPr>
                <w:rFonts w:ascii="Arial" w:hAnsi="Arial" w:cs="Arial"/>
                <w:sz w:val="20"/>
                <w:szCs w:val="20"/>
              </w:rPr>
            </w:pPr>
          </w:p>
        </w:tc>
        <w:tc>
          <w:tcPr>
            <w:tcW w:w="734" w:type="dxa"/>
          </w:tcPr>
          <w:p w14:paraId="15D47B03" w14:textId="77777777" w:rsidR="00680D32" w:rsidRPr="00BA2586" w:rsidRDefault="00680D32" w:rsidP="00166220">
            <w:pPr>
              <w:jc w:val="center"/>
              <w:rPr>
                <w:rFonts w:ascii="Arial" w:hAnsi="Arial" w:cs="Arial"/>
                <w:sz w:val="20"/>
                <w:szCs w:val="20"/>
              </w:rPr>
            </w:pPr>
          </w:p>
        </w:tc>
        <w:tc>
          <w:tcPr>
            <w:tcW w:w="734" w:type="dxa"/>
          </w:tcPr>
          <w:p w14:paraId="137FEC59" w14:textId="77777777" w:rsidR="00680D32" w:rsidRPr="00BA2586" w:rsidRDefault="00680D32" w:rsidP="00166220">
            <w:pPr>
              <w:jc w:val="center"/>
              <w:rPr>
                <w:rFonts w:ascii="Arial" w:hAnsi="Arial" w:cs="Arial"/>
                <w:sz w:val="20"/>
                <w:szCs w:val="20"/>
              </w:rPr>
            </w:pPr>
          </w:p>
        </w:tc>
        <w:tc>
          <w:tcPr>
            <w:tcW w:w="734" w:type="dxa"/>
          </w:tcPr>
          <w:p w14:paraId="2D9AC609" w14:textId="77777777" w:rsidR="00680D32" w:rsidRPr="00BA2586" w:rsidRDefault="00680D32" w:rsidP="00166220">
            <w:pPr>
              <w:jc w:val="center"/>
              <w:rPr>
                <w:rFonts w:ascii="Arial" w:hAnsi="Arial" w:cs="Arial"/>
                <w:sz w:val="20"/>
                <w:szCs w:val="20"/>
              </w:rPr>
            </w:pPr>
          </w:p>
        </w:tc>
        <w:tc>
          <w:tcPr>
            <w:tcW w:w="734" w:type="dxa"/>
          </w:tcPr>
          <w:p w14:paraId="25AC077C" w14:textId="77777777" w:rsidR="00680D32" w:rsidRPr="00BA2586" w:rsidRDefault="00680D32" w:rsidP="00166220">
            <w:pPr>
              <w:jc w:val="center"/>
              <w:rPr>
                <w:rFonts w:ascii="Arial" w:hAnsi="Arial" w:cs="Arial"/>
                <w:sz w:val="20"/>
                <w:szCs w:val="20"/>
              </w:rPr>
            </w:pPr>
          </w:p>
        </w:tc>
        <w:tc>
          <w:tcPr>
            <w:tcW w:w="728" w:type="dxa"/>
          </w:tcPr>
          <w:p w14:paraId="53A7ED13" w14:textId="77777777" w:rsidR="00680D32" w:rsidRPr="00BA2586" w:rsidRDefault="00680D32" w:rsidP="00166220">
            <w:pPr>
              <w:jc w:val="center"/>
              <w:rPr>
                <w:rFonts w:ascii="Arial" w:hAnsi="Arial" w:cs="Arial"/>
                <w:sz w:val="20"/>
                <w:szCs w:val="20"/>
              </w:rPr>
            </w:pPr>
          </w:p>
        </w:tc>
        <w:tc>
          <w:tcPr>
            <w:tcW w:w="839" w:type="dxa"/>
          </w:tcPr>
          <w:p w14:paraId="6C3EC140" w14:textId="77777777" w:rsidR="00680D32" w:rsidRPr="00BA2586" w:rsidRDefault="00680D32" w:rsidP="00166220">
            <w:pPr>
              <w:jc w:val="center"/>
              <w:rPr>
                <w:rFonts w:ascii="Arial" w:hAnsi="Arial" w:cs="Arial"/>
                <w:sz w:val="20"/>
                <w:szCs w:val="20"/>
              </w:rPr>
            </w:pPr>
          </w:p>
        </w:tc>
      </w:tr>
      <w:tr w:rsidR="00680D32" w:rsidRPr="00BA2586" w14:paraId="3DC2854F" w14:textId="77777777" w:rsidTr="00166220">
        <w:trPr>
          <w:trHeight w:val="367"/>
          <w:jc w:val="center"/>
        </w:trPr>
        <w:tc>
          <w:tcPr>
            <w:tcW w:w="1193" w:type="dxa"/>
            <w:tcBorders>
              <w:left w:val="nil"/>
            </w:tcBorders>
          </w:tcPr>
          <w:p w14:paraId="19CDE283" w14:textId="77777777" w:rsidR="00680D32" w:rsidRPr="00BA2586" w:rsidRDefault="00680D32" w:rsidP="00166220">
            <w:pPr>
              <w:jc w:val="center"/>
              <w:rPr>
                <w:rFonts w:ascii="Arial" w:hAnsi="Arial" w:cs="Arial"/>
                <w:sz w:val="20"/>
                <w:szCs w:val="20"/>
              </w:rPr>
            </w:pPr>
          </w:p>
        </w:tc>
        <w:tc>
          <w:tcPr>
            <w:tcW w:w="792" w:type="dxa"/>
          </w:tcPr>
          <w:p w14:paraId="0A7789AB" w14:textId="77777777" w:rsidR="00680D32" w:rsidRPr="00BA2586" w:rsidRDefault="00680D32" w:rsidP="00166220">
            <w:pPr>
              <w:jc w:val="center"/>
              <w:rPr>
                <w:rFonts w:ascii="Arial" w:hAnsi="Arial" w:cs="Arial"/>
                <w:sz w:val="20"/>
                <w:szCs w:val="20"/>
              </w:rPr>
            </w:pPr>
          </w:p>
        </w:tc>
        <w:tc>
          <w:tcPr>
            <w:tcW w:w="892" w:type="dxa"/>
          </w:tcPr>
          <w:p w14:paraId="26E922F0" w14:textId="77777777" w:rsidR="00680D32" w:rsidRPr="00BA2586" w:rsidRDefault="00680D32" w:rsidP="00166220">
            <w:pPr>
              <w:jc w:val="center"/>
              <w:rPr>
                <w:rFonts w:ascii="Arial" w:hAnsi="Arial" w:cs="Arial"/>
                <w:sz w:val="20"/>
                <w:szCs w:val="20"/>
              </w:rPr>
            </w:pPr>
          </w:p>
        </w:tc>
        <w:tc>
          <w:tcPr>
            <w:tcW w:w="732" w:type="dxa"/>
          </w:tcPr>
          <w:p w14:paraId="58EE2568" w14:textId="77777777" w:rsidR="00680D32" w:rsidRPr="00BA2586" w:rsidRDefault="00680D32" w:rsidP="00166220">
            <w:pPr>
              <w:jc w:val="center"/>
              <w:rPr>
                <w:rFonts w:ascii="Arial" w:hAnsi="Arial" w:cs="Arial"/>
                <w:sz w:val="20"/>
                <w:szCs w:val="20"/>
              </w:rPr>
            </w:pPr>
          </w:p>
        </w:tc>
        <w:tc>
          <w:tcPr>
            <w:tcW w:w="732" w:type="dxa"/>
          </w:tcPr>
          <w:p w14:paraId="431DE6EA" w14:textId="77777777" w:rsidR="00680D32" w:rsidRPr="00BA2586" w:rsidRDefault="00680D32" w:rsidP="00166220">
            <w:pPr>
              <w:jc w:val="center"/>
              <w:rPr>
                <w:rFonts w:ascii="Arial" w:hAnsi="Arial" w:cs="Arial"/>
                <w:sz w:val="20"/>
                <w:szCs w:val="20"/>
              </w:rPr>
            </w:pPr>
          </w:p>
        </w:tc>
        <w:tc>
          <w:tcPr>
            <w:tcW w:w="734" w:type="dxa"/>
          </w:tcPr>
          <w:p w14:paraId="6D307A91" w14:textId="77777777" w:rsidR="00680D32" w:rsidRPr="00BA2586" w:rsidRDefault="00680D32" w:rsidP="00166220">
            <w:pPr>
              <w:jc w:val="center"/>
              <w:rPr>
                <w:rFonts w:ascii="Arial" w:hAnsi="Arial" w:cs="Arial"/>
                <w:sz w:val="20"/>
                <w:szCs w:val="20"/>
              </w:rPr>
            </w:pPr>
          </w:p>
        </w:tc>
        <w:tc>
          <w:tcPr>
            <w:tcW w:w="734" w:type="dxa"/>
          </w:tcPr>
          <w:p w14:paraId="77DB0B87" w14:textId="77777777" w:rsidR="00680D32" w:rsidRPr="00BA2586" w:rsidRDefault="00680D32" w:rsidP="00166220">
            <w:pPr>
              <w:jc w:val="center"/>
              <w:rPr>
                <w:rFonts w:ascii="Arial" w:hAnsi="Arial" w:cs="Arial"/>
                <w:sz w:val="20"/>
                <w:szCs w:val="20"/>
              </w:rPr>
            </w:pPr>
          </w:p>
        </w:tc>
        <w:tc>
          <w:tcPr>
            <w:tcW w:w="734" w:type="dxa"/>
          </w:tcPr>
          <w:p w14:paraId="295627D1" w14:textId="77777777" w:rsidR="00680D32" w:rsidRPr="00BA2586" w:rsidRDefault="00680D32" w:rsidP="00166220">
            <w:pPr>
              <w:jc w:val="center"/>
              <w:rPr>
                <w:rFonts w:ascii="Arial" w:hAnsi="Arial" w:cs="Arial"/>
                <w:sz w:val="20"/>
                <w:szCs w:val="20"/>
              </w:rPr>
            </w:pPr>
          </w:p>
        </w:tc>
        <w:tc>
          <w:tcPr>
            <w:tcW w:w="734" w:type="dxa"/>
          </w:tcPr>
          <w:p w14:paraId="69423472" w14:textId="77777777" w:rsidR="00680D32" w:rsidRPr="00BA2586" w:rsidRDefault="00680D32" w:rsidP="00166220">
            <w:pPr>
              <w:jc w:val="center"/>
              <w:rPr>
                <w:rFonts w:ascii="Arial" w:hAnsi="Arial" w:cs="Arial"/>
                <w:sz w:val="20"/>
                <w:szCs w:val="20"/>
              </w:rPr>
            </w:pPr>
          </w:p>
        </w:tc>
        <w:tc>
          <w:tcPr>
            <w:tcW w:w="734" w:type="dxa"/>
          </w:tcPr>
          <w:p w14:paraId="2BE2EA1C" w14:textId="77777777" w:rsidR="00680D32" w:rsidRPr="00BA2586" w:rsidRDefault="00680D32" w:rsidP="00166220">
            <w:pPr>
              <w:jc w:val="center"/>
              <w:rPr>
                <w:rFonts w:ascii="Arial" w:hAnsi="Arial" w:cs="Arial"/>
                <w:sz w:val="20"/>
                <w:szCs w:val="20"/>
              </w:rPr>
            </w:pPr>
          </w:p>
        </w:tc>
        <w:tc>
          <w:tcPr>
            <w:tcW w:w="734" w:type="dxa"/>
          </w:tcPr>
          <w:p w14:paraId="3B3BEED7" w14:textId="77777777" w:rsidR="00680D32" w:rsidRPr="00BA2586" w:rsidRDefault="00680D32" w:rsidP="00166220">
            <w:pPr>
              <w:jc w:val="center"/>
              <w:rPr>
                <w:rFonts w:ascii="Arial" w:hAnsi="Arial" w:cs="Arial"/>
                <w:sz w:val="20"/>
                <w:szCs w:val="20"/>
              </w:rPr>
            </w:pPr>
          </w:p>
        </w:tc>
        <w:tc>
          <w:tcPr>
            <w:tcW w:w="728" w:type="dxa"/>
          </w:tcPr>
          <w:p w14:paraId="05469091" w14:textId="77777777" w:rsidR="00680D32" w:rsidRPr="00BA2586" w:rsidRDefault="00680D32" w:rsidP="00166220">
            <w:pPr>
              <w:jc w:val="center"/>
              <w:rPr>
                <w:rFonts w:ascii="Arial" w:hAnsi="Arial" w:cs="Arial"/>
                <w:sz w:val="20"/>
                <w:szCs w:val="20"/>
              </w:rPr>
            </w:pPr>
          </w:p>
        </w:tc>
        <w:tc>
          <w:tcPr>
            <w:tcW w:w="839" w:type="dxa"/>
          </w:tcPr>
          <w:p w14:paraId="7F24B1B6" w14:textId="77777777" w:rsidR="00680D32" w:rsidRPr="00BA2586" w:rsidRDefault="00680D32" w:rsidP="00166220">
            <w:pPr>
              <w:jc w:val="center"/>
              <w:rPr>
                <w:rFonts w:ascii="Arial" w:hAnsi="Arial" w:cs="Arial"/>
                <w:sz w:val="20"/>
                <w:szCs w:val="20"/>
              </w:rPr>
            </w:pPr>
          </w:p>
        </w:tc>
      </w:tr>
      <w:tr w:rsidR="00680D32" w:rsidRPr="00BA2586" w14:paraId="149EA92A" w14:textId="77777777" w:rsidTr="00166220">
        <w:trPr>
          <w:trHeight w:val="367"/>
          <w:jc w:val="center"/>
        </w:trPr>
        <w:tc>
          <w:tcPr>
            <w:tcW w:w="1193" w:type="dxa"/>
            <w:tcBorders>
              <w:left w:val="nil"/>
            </w:tcBorders>
          </w:tcPr>
          <w:p w14:paraId="6A80FAA4" w14:textId="77777777" w:rsidR="00680D32" w:rsidRPr="00BA2586" w:rsidRDefault="00680D32" w:rsidP="00166220">
            <w:pPr>
              <w:jc w:val="center"/>
              <w:rPr>
                <w:rFonts w:ascii="Arial" w:hAnsi="Arial" w:cs="Arial"/>
                <w:sz w:val="20"/>
                <w:szCs w:val="20"/>
              </w:rPr>
            </w:pPr>
          </w:p>
        </w:tc>
        <w:tc>
          <w:tcPr>
            <w:tcW w:w="792" w:type="dxa"/>
          </w:tcPr>
          <w:p w14:paraId="711C68B3" w14:textId="77777777" w:rsidR="00680D32" w:rsidRPr="00BA2586" w:rsidRDefault="00680D32" w:rsidP="00166220">
            <w:pPr>
              <w:jc w:val="center"/>
              <w:rPr>
                <w:rFonts w:ascii="Arial" w:hAnsi="Arial" w:cs="Arial"/>
                <w:sz w:val="20"/>
                <w:szCs w:val="20"/>
              </w:rPr>
            </w:pPr>
          </w:p>
        </w:tc>
        <w:tc>
          <w:tcPr>
            <w:tcW w:w="892" w:type="dxa"/>
          </w:tcPr>
          <w:p w14:paraId="69E99648" w14:textId="77777777" w:rsidR="00680D32" w:rsidRPr="00BA2586" w:rsidRDefault="00680D32" w:rsidP="00166220">
            <w:pPr>
              <w:jc w:val="center"/>
              <w:rPr>
                <w:rFonts w:ascii="Arial" w:hAnsi="Arial" w:cs="Arial"/>
                <w:sz w:val="20"/>
                <w:szCs w:val="20"/>
              </w:rPr>
            </w:pPr>
          </w:p>
        </w:tc>
        <w:tc>
          <w:tcPr>
            <w:tcW w:w="732" w:type="dxa"/>
          </w:tcPr>
          <w:p w14:paraId="413740B7" w14:textId="77777777" w:rsidR="00680D32" w:rsidRPr="00BA2586" w:rsidRDefault="00680D32" w:rsidP="00166220">
            <w:pPr>
              <w:jc w:val="center"/>
              <w:rPr>
                <w:rFonts w:ascii="Arial" w:hAnsi="Arial" w:cs="Arial"/>
                <w:sz w:val="20"/>
                <w:szCs w:val="20"/>
              </w:rPr>
            </w:pPr>
          </w:p>
        </w:tc>
        <w:tc>
          <w:tcPr>
            <w:tcW w:w="732" w:type="dxa"/>
          </w:tcPr>
          <w:p w14:paraId="7FBA9048" w14:textId="77777777" w:rsidR="00680D32" w:rsidRPr="00BA2586" w:rsidRDefault="00680D32" w:rsidP="00166220">
            <w:pPr>
              <w:jc w:val="center"/>
              <w:rPr>
                <w:rFonts w:ascii="Arial" w:hAnsi="Arial" w:cs="Arial"/>
                <w:sz w:val="20"/>
                <w:szCs w:val="20"/>
              </w:rPr>
            </w:pPr>
          </w:p>
        </w:tc>
        <w:tc>
          <w:tcPr>
            <w:tcW w:w="734" w:type="dxa"/>
          </w:tcPr>
          <w:p w14:paraId="333E1843" w14:textId="77777777" w:rsidR="00680D32" w:rsidRPr="00BA2586" w:rsidRDefault="00680D32" w:rsidP="00166220">
            <w:pPr>
              <w:jc w:val="center"/>
              <w:rPr>
                <w:rFonts w:ascii="Arial" w:hAnsi="Arial" w:cs="Arial"/>
                <w:sz w:val="20"/>
                <w:szCs w:val="20"/>
              </w:rPr>
            </w:pPr>
          </w:p>
        </w:tc>
        <w:tc>
          <w:tcPr>
            <w:tcW w:w="734" w:type="dxa"/>
          </w:tcPr>
          <w:p w14:paraId="703590CA" w14:textId="77777777" w:rsidR="00680D32" w:rsidRPr="00BA2586" w:rsidRDefault="00680D32" w:rsidP="00166220">
            <w:pPr>
              <w:jc w:val="center"/>
              <w:rPr>
                <w:rFonts w:ascii="Arial" w:hAnsi="Arial" w:cs="Arial"/>
                <w:sz w:val="20"/>
                <w:szCs w:val="20"/>
              </w:rPr>
            </w:pPr>
          </w:p>
        </w:tc>
        <w:tc>
          <w:tcPr>
            <w:tcW w:w="734" w:type="dxa"/>
          </w:tcPr>
          <w:p w14:paraId="5200760A" w14:textId="77777777" w:rsidR="00680D32" w:rsidRPr="00BA2586" w:rsidRDefault="00680D32" w:rsidP="00166220">
            <w:pPr>
              <w:jc w:val="center"/>
              <w:rPr>
                <w:rFonts w:ascii="Arial" w:hAnsi="Arial" w:cs="Arial"/>
                <w:sz w:val="20"/>
                <w:szCs w:val="20"/>
              </w:rPr>
            </w:pPr>
          </w:p>
        </w:tc>
        <w:tc>
          <w:tcPr>
            <w:tcW w:w="734" w:type="dxa"/>
          </w:tcPr>
          <w:p w14:paraId="76BD43C2" w14:textId="77777777" w:rsidR="00680D32" w:rsidRPr="00BA2586" w:rsidRDefault="00680D32" w:rsidP="00166220">
            <w:pPr>
              <w:jc w:val="center"/>
              <w:rPr>
                <w:rFonts w:ascii="Arial" w:hAnsi="Arial" w:cs="Arial"/>
                <w:sz w:val="20"/>
                <w:szCs w:val="20"/>
              </w:rPr>
            </w:pPr>
          </w:p>
        </w:tc>
        <w:tc>
          <w:tcPr>
            <w:tcW w:w="734" w:type="dxa"/>
          </w:tcPr>
          <w:p w14:paraId="55DD596B" w14:textId="77777777" w:rsidR="00680D32" w:rsidRPr="00BA2586" w:rsidRDefault="00680D32" w:rsidP="00166220">
            <w:pPr>
              <w:jc w:val="center"/>
              <w:rPr>
                <w:rFonts w:ascii="Arial" w:hAnsi="Arial" w:cs="Arial"/>
                <w:sz w:val="20"/>
                <w:szCs w:val="20"/>
              </w:rPr>
            </w:pPr>
          </w:p>
        </w:tc>
        <w:tc>
          <w:tcPr>
            <w:tcW w:w="734" w:type="dxa"/>
          </w:tcPr>
          <w:p w14:paraId="27BC4619" w14:textId="77777777" w:rsidR="00680D32" w:rsidRPr="00BA2586" w:rsidRDefault="00680D32" w:rsidP="00166220">
            <w:pPr>
              <w:jc w:val="center"/>
              <w:rPr>
                <w:rFonts w:ascii="Arial" w:hAnsi="Arial" w:cs="Arial"/>
                <w:sz w:val="20"/>
                <w:szCs w:val="20"/>
              </w:rPr>
            </w:pPr>
          </w:p>
        </w:tc>
        <w:tc>
          <w:tcPr>
            <w:tcW w:w="728" w:type="dxa"/>
          </w:tcPr>
          <w:p w14:paraId="7CD9F9F4" w14:textId="77777777" w:rsidR="00680D32" w:rsidRPr="00BA2586" w:rsidRDefault="00680D32" w:rsidP="00166220">
            <w:pPr>
              <w:jc w:val="center"/>
              <w:rPr>
                <w:rFonts w:ascii="Arial" w:hAnsi="Arial" w:cs="Arial"/>
                <w:sz w:val="20"/>
                <w:szCs w:val="20"/>
              </w:rPr>
            </w:pPr>
          </w:p>
        </w:tc>
        <w:tc>
          <w:tcPr>
            <w:tcW w:w="839" w:type="dxa"/>
          </w:tcPr>
          <w:p w14:paraId="515713C7" w14:textId="77777777" w:rsidR="00680D32" w:rsidRPr="00BA2586" w:rsidRDefault="00680D32" w:rsidP="00166220">
            <w:pPr>
              <w:jc w:val="center"/>
              <w:rPr>
                <w:rFonts w:ascii="Arial" w:hAnsi="Arial" w:cs="Arial"/>
                <w:sz w:val="20"/>
                <w:szCs w:val="20"/>
              </w:rPr>
            </w:pPr>
          </w:p>
        </w:tc>
      </w:tr>
      <w:tr w:rsidR="00680D32" w:rsidRPr="00BA2586" w14:paraId="2763D36C" w14:textId="77777777" w:rsidTr="00166220">
        <w:trPr>
          <w:trHeight w:val="367"/>
          <w:jc w:val="center"/>
        </w:trPr>
        <w:tc>
          <w:tcPr>
            <w:tcW w:w="1193" w:type="dxa"/>
            <w:tcBorders>
              <w:left w:val="nil"/>
            </w:tcBorders>
          </w:tcPr>
          <w:p w14:paraId="25CC6B01" w14:textId="77777777" w:rsidR="00680D32" w:rsidRPr="00BA2586" w:rsidRDefault="00680D32" w:rsidP="00166220">
            <w:pPr>
              <w:jc w:val="center"/>
              <w:rPr>
                <w:rFonts w:ascii="Arial" w:hAnsi="Arial" w:cs="Arial"/>
                <w:sz w:val="20"/>
                <w:szCs w:val="20"/>
              </w:rPr>
            </w:pPr>
          </w:p>
        </w:tc>
        <w:tc>
          <w:tcPr>
            <w:tcW w:w="792" w:type="dxa"/>
          </w:tcPr>
          <w:p w14:paraId="2E31C86D" w14:textId="77777777" w:rsidR="00680D32" w:rsidRPr="00BA2586" w:rsidRDefault="00680D32" w:rsidP="00166220">
            <w:pPr>
              <w:jc w:val="center"/>
              <w:rPr>
                <w:rFonts w:ascii="Arial" w:hAnsi="Arial" w:cs="Arial"/>
                <w:sz w:val="20"/>
                <w:szCs w:val="20"/>
              </w:rPr>
            </w:pPr>
          </w:p>
        </w:tc>
        <w:tc>
          <w:tcPr>
            <w:tcW w:w="892" w:type="dxa"/>
          </w:tcPr>
          <w:p w14:paraId="46E2C6E1" w14:textId="77777777" w:rsidR="00680D32" w:rsidRPr="00BA2586" w:rsidRDefault="00680D32" w:rsidP="00166220">
            <w:pPr>
              <w:jc w:val="center"/>
              <w:rPr>
                <w:rFonts w:ascii="Arial" w:hAnsi="Arial" w:cs="Arial"/>
                <w:sz w:val="20"/>
                <w:szCs w:val="20"/>
              </w:rPr>
            </w:pPr>
          </w:p>
        </w:tc>
        <w:tc>
          <w:tcPr>
            <w:tcW w:w="732" w:type="dxa"/>
          </w:tcPr>
          <w:p w14:paraId="04F471F2" w14:textId="77777777" w:rsidR="00680D32" w:rsidRPr="00BA2586" w:rsidRDefault="00680D32" w:rsidP="00166220">
            <w:pPr>
              <w:jc w:val="center"/>
              <w:rPr>
                <w:rFonts w:ascii="Arial" w:hAnsi="Arial" w:cs="Arial"/>
                <w:sz w:val="20"/>
                <w:szCs w:val="20"/>
              </w:rPr>
            </w:pPr>
          </w:p>
        </w:tc>
        <w:tc>
          <w:tcPr>
            <w:tcW w:w="732" w:type="dxa"/>
          </w:tcPr>
          <w:p w14:paraId="30C3F9FA" w14:textId="77777777" w:rsidR="00680D32" w:rsidRPr="00BA2586" w:rsidRDefault="00680D32" w:rsidP="00166220">
            <w:pPr>
              <w:jc w:val="center"/>
              <w:rPr>
                <w:rFonts w:ascii="Arial" w:hAnsi="Arial" w:cs="Arial"/>
                <w:sz w:val="20"/>
                <w:szCs w:val="20"/>
              </w:rPr>
            </w:pPr>
          </w:p>
        </w:tc>
        <w:tc>
          <w:tcPr>
            <w:tcW w:w="734" w:type="dxa"/>
          </w:tcPr>
          <w:p w14:paraId="6959B3F9" w14:textId="77777777" w:rsidR="00680D32" w:rsidRPr="00BA2586" w:rsidRDefault="00680D32" w:rsidP="00166220">
            <w:pPr>
              <w:jc w:val="center"/>
              <w:rPr>
                <w:rFonts w:ascii="Arial" w:hAnsi="Arial" w:cs="Arial"/>
                <w:sz w:val="20"/>
                <w:szCs w:val="20"/>
              </w:rPr>
            </w:pPr>
          </w:p>
        </w:tc>
        <w:tc>
          <w:tcPr>
            <w:tcW w:w="734" w:type="dxa"/>
          </w:tcPr>
          <w:p w14:paraId="315A5497" w14:textId="77777777" w:rsidR="00680D32" w:rsidRPr="00BA2586" w:rsidRDefault="00680D32" w:rsidP="00166220">
            <w:pPr>
              <w:jc w:val="center"/>
              <w:rPr>
                <w:rFonts w:ascii="Arial" w:hAnsi="Arial" w:cs="Arial"/>
                <w:sz w:val="20"/>
                <w:szCs w:val="20"/>
              </w:rPr>
            </w:pPr>
          </w:p>
        </w:tc>
        <w:tc>
          <w:tcPr>
            <w:tcW w:w="734" w:type="dxa"/>
          </w:tcPr>
          <w:p w14:paraId="716BE55E" w14:textId="77777777" w:rsidR="00680D32" w:rsidRPr="00BA2586" w:rsidRDefault="00680D32" w:rsidP="00166220">
            <w:pPr>
              <w:jc w:val="center"/>
              <w:rPr>
                <w:rFonts w:ascii="Arial" w:hAnsi="Arial" w:cs="Arial"/>
                <w:sz w:val="20"/>
                <w:szCs w:val="20"/>
              </w:rPr>
            </w:pPr>
          </w:p>
        </w:tc>
        <w:tc>
          <w:tcPr>
            <w:tcW w:w="734" w:type="dxa"/>
          </w:tcPr>
          <w:p w14:paraId="534B300C" w14:textId="77777777" w:rsidR="00680D32" w:rsidRPr="00BA2586" w:rsidRDefault="00680D32" w:rsidP="00166220">
            <w:pPr>
              <w:jc w:val="center"/>
              <w:rPr>
                <w:rFonts w:ascii="Arial" w:hAnsi="Arial" w:cs="Arial"/>
                <w:sz w:val="20"/>
                <w:szCs w:val="20"/>
              </w:rPr>
            </w:pPr>
          </w:p>
        </w:tc>
        <w:tc>
          <w:tcPr>
            <w:tcW w:w="734" w:type="dxa"/>
          </w:tcPr>
          <w:p w14:paraId="067F2197" w14:textId="77777777" w:rsidR="00680D32" w:rsidRPr="00BA2586" w:rsidRDefault="00680D32" w:rsidP="00166220">
            <w:pPr>
              <w:jc w:val="center"/>
              <w:rPr>
                <w:rFonts w:ascii="Arial" w:hAnsi="Arial" w:cs="Arial"/>
                <w:sz w:val="20"/>
                <w:szCs w:val="20"/>
              </w:rPr>
            </w:pPr>
          </w:p>
        </w:tc>
        <w:tc>
          <w:tcPr>
            <w:tcW w:w="734" w:type="dxa"/>
          </w:tcPr>
          <w:p w14:paraId="5638608A" w14:textId="77777777" w:rsidR="00680D32" w:rsidRPr="00BA2586" w:rsidRDefault="00680D32" w:rsidP="00166220">
            <w:pPr>
              <w:jc w:val="center"/>
              <w:rPr>
                <w:rFonts w:ascii="Arial" w:hAnsi="Arial" w:cs="Arial"/>
                <w:sz w:val="20"/>
                <w:szCs w:val="20"/>
              </w:rPr>
            </w:pPr>
          </w:p>
        </w:tc>
        <w:tc>
          <w:tcPr>
            <w:tcW w:w="728" w:type="dxa"/>
          </w:tcPr>
          <w:p w14:paraId="4BDC814C" w14:textId="77777777" w:rsidR="00680D32" w:rsidRPr="00BA2586" w:rsidRDefault="00680D32" w:rsidP="00166220">
            <w:pPr>
              <w:jc w:val="center"/>
              <w:rPr>
                <w:rFonts w:ascii="Arial" w:hAnsi="Arial" w:cs="Arial"/>
                <w:sz w:val="20"/>
                <w:szCs w:val="20"/>
              </w:rPr>
            </w:pPr>
          </w:p>
        </w:tc>
        <w:tc>
          <w:tcPr>
            <w:tcW w:w="839" w:type="dxa"/>
          </w:tcPr>
          <w:p w14:paraId="6559216A" w14:textId="77777777" w:rsidR="00680D32" w:rsidRPr="00BA2586" w:rsidRDefault="00680D32" w:rsidP="00166220">
            <w:pPr>
              <w:jc w:val="center"/>
              <w:rPr>
                <w:rFonts w:ascii="Arial" w:hAnsi="Arial" w:cs="Arial"/>
                <w:sz w:val="20"/>
                <w:szCs w:val="20"/>
              </w:rPr>
            </w:pPr>
          </w:p>
        </w:tc>
      </w:tr>
      <w:tr w:rsidR="00680D32" w:rsidRPr="00BA2586" w14:paraId="7E032CC9" w14:textId="77777777" w:rsidTr="00166220">
        <w:trPr>
          <w:trHeight w:val="367"/>
          <w:jc w:val="center"/>
        </w:trPr>
        <w:tc>
          <w:tcPr>
            <w:tcW w:w="1193" w:type="dxa"/>
            <w:tcBorders>
              <w:left w:val="nil"/>
            </w:tcBorders>
          </w:tcPr>
          <w:p w14:paraId="3BB2B000" w14:textId="77777777" w:rsidR="00680D32" w:rsidRPr="00BA2586" w:rsidRDefault="00680D32" w:rsidP="00166220">
            <w:pPr>
              <w:jc w:val="center"/>
              <w:rPr>
                <w:rFonts w:ascii="Arial" w:hAnsi="Arial" w:cs="Arial"/>
                <w:sz w:val="20"/>
                <w:szCs w:val="20"/>
              </w:rPr>
            </w:pPr>
          </w:p>
        </w:tc>
        <w:tc>
          <w:tcPr>
            <w:tcW w:w="792" w:type="dxa"/>
          </w:tcPr>
          <w:p w14:paraId="5116BAB4" w14:textId="77777777" w:rsidR="00680D32" w:rsidRPr="00BA2586" w:rsidRDefault="00680D32" w:rsidP="00166220">
            <w:pPr>
              <w:jc w:val="center"/>
              <w:rPr>
                <w:rFonts w:ascii="Arial" w:hAnsi="Arial" w:cs="Arial"/>
                <w:sz w:val="20"/>
                <w:szCs w:val="20"/>
              </w:rPr>
            </w:pPr>
          </w:p>
        </w:tc>
        <w:tc>
          <w:tcPr>
            <w:tcW w:w="892" w:type="dxa"/>
          </w:tcPr>
          <w:p w14:paraId="700568E6" w14:textId="77777777" w:rsidR="00680D32" w:rsidRPr="00BA2586" w:rsidRDefault="00680D32" w:rsidP="00166220">
            <w:pPr>
              <w:jc w:val="center"/>
              <w:rPr>
                <w:rFonts w:ascii="Arial" w:hAnsi="Arial" w:cs="Arial"/>
                <w:sz w:val="20"/>
                <w:szCs w:val="20"/>
              </w:rPr>
            </w:pPr>
          </w:p>
        </w:tc>
        <w:tc>
          <w:tcPr>
            <w:tcW w:w="732" w:type="dxa"/>
          </w:tcPr>
          <w:p w14:paraId="1A9633C5" w14:textId="77777777" w:rsidR="00680D32" w:rsidRPr="00BA2586" w:rsidRDefault="00680D32" w:rsidP="00166220">
            <w:pPr>
              <w:jc w:val="center"/>
              <w:rPr>
                <w:rFonts w:ascii="Arial" w:hAnsi="Arial" w:cs="Arial"/>
                <w:sz w:val="20"/>
                <w:szCs w:val="20"/>
              </w:rPr>
            </w:pPr>
          </w:p>
        </w:tc>
        <w:tc>
          <w:tcPr>
            <w:tcW w:w="732" w:type="dxa"/>
          </w:tcPr>
          <w:p w14:paraId="0F4CDBEB" w14:textId="77777777" w:rsidR="00680D32" w:rsidRPr="00BA2586" w:rsidRDefault="00680D32" w:rsidP="00166220">
            <w:pPr>
              <w:jc w:val="center"/>
              <w:rPr>
                <w:rFonts w:ascii="Arial" w:hAnsi="Arial" w:cs="Arial"/>
                <w:sz w:val="20"/>
                <w:szCs w:val="20"/>
              </w:rPr>
            </w:pPr>
          </w:p>
        </w:tc>
        <w:tc>
          <w:tcPr>
            <w:tcW w:w="734" w:type="dxa"/>
          </w:tcPr>
          <w:p w14:paraId="129D8790" w14:textId="77777777" w:rsidR="00680D32" w:rsidRPr="00BA2586" w:rsidRDefault="00680D32" w:rsidP="00166220">
            <w:pPr>
              <w:jc w:val="center"/>
              <w:rPr>
                <w:rFonts w:ascii="Arial" w:hAnsi="Arial" w:cs="Arial"/>
                <w:sz w:val="20"/>
                <w:szCs w:val="20"/>
              </w:rPr>
            </w:pPr>
          </w:p>
        </w:tc>
        <w:tc>
          <w:tcPr>
            <w:tcW w:w="734" w:type="dxa"/>
          </w:tcPr>
          <w:p w14:paraId="406653D6" w14:textId="77777777" w:rsidR="00680D32" w:rsidRPr="00BA2586" w:rsidRDefault="00680D32" w:rsidP="00166220">
            <w:pPr>
              <w:jc w:val="center"/>
              <w:rPr>
                <w:rFonts w:ascii="Arial" w:hAnsi="Arial" w:cs="Arial"/>
                <w:sz w:val="20"/>
                <w:szCs w:val="20"/>
              </w:rPr>
            </w:pPr>
          </w:p>
        </w:tc>
        <w:tc>
          <w:tcPr>
            <w:tcW w:w="734" w:type="dxa"/>
          </w:tcPr>
          <w:p w14:paraId="30AB1F3F" w14:textId="77777777" w:rsidR="00680D32" w:rsidRPr="00BA2586" w:rsidRDefault="00680D32" w:rsidP="00166220">
            <w:pPr>
              <w:jc w:val="center"/>
              <w:rPr>
                <w:rFonts w:ascii="Arial" w:hAnsi="Arial" w:cs="Arial"/>
                <w:sz w:val="20"/>
                <w:szCs w:val="20"/>
              </w:rPr>
            </w:pPr>
          </w:p>
        </w:tc>
        <w:tc>
          <w:tcPr>
            <w:tcW w:w="734" w:type="dxa"/>
          </w:tcPr>
          <w:p w14:paraId="2FDA79F2" w14:textId="77777777" w:rsidR="00680D32" w:rsidRPr="00BA2586" w:rsidRDefault="00680D32" w:rsidP="00166220">
            <w:pPr>
              <w:jc w:val="center"/>
              <w:rPr>
                <w:rFonts w:ascii="Arial" w:hAnsi="Arial" w:cs="Arial"/>
                <w:sz w:val="20"/>
                <w:szCs w:val="20"/>
              </w:rPr>
            </w:pPr>
          </w:p>
        </w:tc>
        <w:tc>
          <w:tcPr>
            <w:tcW w:w="734" w:type="dxa"/>
          </w:tcPr>
          <w:p w14:paraId="6B850C62" w14:textId="77777777" w:rsidR="00680D32" w:rsidRPr="00BA2586" w:rsidRDefault="00680D32" w:rsidP="00166220">
            <w:pPr>
              <w:jc w:val="center"/>
              <w:rPr>
                <w:rFonts w:ascii="Arial" w:hAnsi="Arial" w:cs="Arial"/>
                <w:sz w:val="20"/>
                <w:szCs w:val="20"/>
              </w:rPr>
            </w:pPr>
          </w:p>
        </w:tc>
        <w:tc>
          <w:tcPr>
            <w:tcW w:w="734" w:type="dxa"/>
          </w:tcPr>
          <w:p w14:paraId="6A38F2C7" w14:textId="77777777" w:rsidR="00680D32" w:rsidRPr="00BA2586" w:rsidRDefault="00680D32" w:rsidP="00166220">
            <w:pPr>
              <w:jc w:val="center"/>
              <w:rPr>
                <w:rFonts w:ascii="Arial" w:hAnsi="Arial" w:cs="Arial"/>
                <w:sz w:val="20"/>
                <w:szCs w:val="20"/>
              </w:rPr>
            </w:pPr>
          </w:p>
        </w:tc>
        <w:tc>
          <w:tcPr>
            <w:tcW w:w="728" w:type="dxa"/>
          </w:tcPr>
          <w:p w14:paraId="25C69AC8" w14:textId="77777777" w:rsidR="00680D32" w:rsidRPr="00BA2586" w:rsidRDefault="00680D32" w:rsidP="00166220">
            <w:pPr>
              <w:jc w:val="center"/>
              <w:rPr>
                <w:rFonts w:ascii="Arial" w:hAnsi="Arial" w:cs="Arial"/>
                <w:sz w:val="20"/>
                <w:szCs w:val="20"/>
              </w:rPr>
            </w:pPr>
          </w:p>
        </w:tc>
        <w:tc>
          <w:tcPr>
            <w:tcW w:w="839" w:type="dxa"/>
          </w:tcPr>
          <w:p w14:paraId="4F2CA001" w14:textId="77777777" w:rsidR="00680D32" w:rsidRPr="00BA2586" w:rsidRDefault="00680D32" w:rsidP="00166220">
            <w:pPr>
              <w:jc w:val="center"/>
              <w:rPr>
                <w:rFonts w:ascii="Arial" w:hAnsi="Arial" w:cs="Arial"/>
                <w:sz w:val="20"/>
                <w:szCs w:val="20"/>
              </w:rPr>
            </w:pPr>
          </w:p>
        </w:tc>
      </w:tr>
      <w:tr w:rsidR="00680D32" w:rsidRPr="00BA2586" w14:paraId="36E820F6" w14:textId="77777777" w:rsidTr="00166220">
        <w:trPr>
          <w:trHeight w:val="367"/>
          <w:jc w:val="center"/>
        </w:trPr>
        <w:tc>
          <w:tcPr>
            <w:tcW w:w="1193" w:type="dxa"/>
            <w:tcBorders>
              <w:left w:val="nil"/>
            </w:tcBorders>
          </w:tcPr>
          <w:p w14:paraId="5ADA26D6" w14:textId="77777777" w:rsidR="00680D32" w:rsidRPr="00BA2586" w:rsidRDefault="00680D32" w:rsidP="00166220">
            <w:pPr>
              <w:jc w:val="center"/>
              <w:rPr>
                <w:rFonts w:ascii="Arial" w:hAnsi="Arial" w:cs="Arial"/>
                <w:sz w:val="20"/>
                <w:szCs w:val="20"/>
              </w:rPr>
            </w:pPr>
          </w:p>
        </w:tc>
        <w:tc>
          <w:tcPr>
            <w:tcW w:w="792" w:type="dxa"/>
          </w:tcPr>
          <w:p w14:paraId="7E10B77B" w14:textId="77777777" w:rsidR="00680D32" w:rsidRPr="00BA2586" w:rsidRDefault="00680D32" w:rsidP="00166220">
            <w:pPr>
              <w:jc w:val="center"/>
              <w:rPr>
                <w:rFonts w:ascii="Arial" w:hAnsi="Arial" w:cs="Arial"/>
                <w:sz w:val="20"/>
                <w:szCs w:val="20"/>
              </w:rPr>
            </w:pPr>
          </w:p>
        </w:tc>
        <w:tc>
          <w:tcPr>
            <w:tcW w:w="892" w:type="dxa"/>
          </w:tcPr>
          <w:p w14:paraId="625BDE6C" w14:textId="77777777" w:rsidR="00680D32" w:rsidRPr="00BA2586" w:rsidRDefault="00680D32" w:rsidP="00166220">
            <w:pPr>
              <w:jc w:val="center"/>
              <w:rPr>
                <w:rFonts w:ascii="Arial" w:hAnsi="Arial" w:cs="Arial"/>
                <w:sz w:val="20"/>
                <w:szCs w:val="20"/>
              </w:rPr>
            </w:pPr>
          </w:p>
        </w:tc>
        <w:tc>
          <w:tcPr>
            <w:tcW w:w="732" w:type="dxa"/>
          </w:tcPr>
          <w:p w14:paraId="7970AF12" w14:textId="77777777" w:rsidR="00680D32" w:rsidRPr="00BA2586" w:rsidRDefault="00680D32" w:rsidP="00166220">
            <w:pPr>
              <w:jc w:val="center"/>
              <w:rPr>
                <w:rFonts w:ascii="Arial" w:hAnsi="Arial" w:cs="Arial"/>
                <w:sz w:val="20"/>
                <w:szCs w:val="20"/>
              </w:rPr>
            </w:pPr>
          </w:p>
        </w:tc>
        <w:tc>
          <w:tcPr>
            <w:tcW w:w="732" w:type="dxa"/>
          </w:tcPr>
          <w:p w14:paraId="72F93D92" w14:textId="77777777" w:rsidR="00680D32" w:rsidRPr="00BA2586" w:rsidRDefault="00680D32" w:rsidP="00166220">
            <w:pPr>
              <w:jc w:val="center"/>
              <w:rPr>
                <w:rFonts w:ascii="Arial" w:hAnsi="Arial" w:cs="Arial"/>
                <w:sz w:val="20"/>
                <w:szCs w:val="20"/>
              </w:rPr>
            </w:pPr>
          </w:p>
        </w:tc>
        <w:tc>
          <w:tcPr>
            <w:tcW w:w="734" w:type="dxa"/>
          </w:tcPr>
          <w:p w14:paraId="5EBC09F1" w14:textId="77777777" w:rsidR="00680D32" w:rsidRPr="00BA2586" w:rsidRDefault="00680D32" w:rsidP="00166220">
            <w:pPr>
              <w:jc w:val="center"/>
              <w:rPr>
                <w:rFonts w:ascii="Arial" w:hAnsi="Arial" w:cs="Arial"/>
                <w:sz w:val="20"/>
                <w:szCs w:val="20"/>
              </w:rPr>
            </w:pPr>
          </w:p>
        </w:tc>
        <w:tc>
          <w:tcPr>
            <w:tcW w:w="734" w:type="dxa"/>
          </w:tcPr>
          <w:p w14:paraId="6ED63EC9" w14:textId="77777777" w:rsidR="00680D32" w:rsidRPr="00BA2586" w:rsidRDefault="00680D32" w:rsidP="00166220">
            <w:pPr>
              <w:jc w:val="center"/>
              <w:rPr>
                <w:rFonts w:ascii="Arial" w:hAnsi="Arial" w:cs="Arial"/>
                <w:sz w:val="20"/>
                <w:szCs w:val="20"/>
              </w:rPr>
            </w:pPr>
          </w:p>
        </w:tc>
        <w:tc>
          <w:tcPr>
            <w:tcW w:w="734" w:type="dxa"/>
          </w:tcPr>
          <w:p w14:paraId="2C3395DD" w14:textId="77777777" w:rsidR="00680D32" w:rsidRPr="00BA2586" w:rsidRDefault="00680D32" w:rsidP="00166220">
            <w:pPr>
              <w:jc w:val="center"/>
              <w:rPr>
                <w:rFonts w:ascii="Arial" w:hAnsi="Arial" w:cs="Arial"/>
                <w:sz w:val="20"/>
                <w:szCs w:val="20"/>
              </w:rPr>
            </w:pPr>
          </w:p>
        </w:tc>
        <w:tc>
          <w:tcPr>
            <w:tcW w:w="734" w:type="dxa"/>
          </w:tcPr>
          <w:p w14:paraId="5209080A" w14:textId="77777777" w:rsidR="00680D32" w:rsidRPr="00BA2586" w:rsidRDefault="00680D32" w:rsidP="00166220">
            <w:pPr>
              <w:jc w:val="center"/>
              <w:rPr>
                <w:rFonts w:ascii="Arial" w:hAnsi="Arial" w:cs="Arial"/>
                <w:sz w:val="20"/>
                <w:szCs w:val="20"/>
              </w:rPr>
            </w:pPr>
          </w:p>
        </w:tc>
        <w:tc>
          <w:tcPr>
            <w:tcW w:w="734" w:type="dxa"/>
          </w:tcPr>
          <w:p w14:paraId="3F864FC9" w14:textId="77777777" w:rsidR="00680D32" w:rsidRPr="00BA2586" w:rsidRDefault="00680D32" w:rsidP="00166220">
            <w:pPr>
              <w:jc w:val="center"/>
              <w:rPr>
                <w:rFonts w:ascii="Arial" w:hAnsi="Arial" w:cs="Arial"/>
                <w:sz w:val="20"/>
                <w:szCs w:val="20"/>
              </w:rPr>
            </w:pPr>
          </w:p>
        </w:tc>
        <w:tc>
          <w:tcPr>
            <w:tcW w:w="734" w:type="dxa"/>
          </w:tcPr>
          <w:p w14:paraId="1EAF97EE" w14:textId="77777777" w:rsidR="00680D32" w:rsidRPr="00BA2586" w:rsidRDefault="00680D32" w:rsidP="00166220">
            <w:pPr>
              <w:jc w:val="center"/>
              <w:rPr>
                <w:rFonts w:ascii="Arial" w:hAnsi="Arial" w:cs="Arial"/>
                <w:sz w:val="20"/>
                <w:szCs w:val="20"/>
              </w:rPr>
            </w:pPr>
          </w:p>
        </w:tc>
        <w:tc>
          <w:tcPr>
            <w:tcW w:w="728" w:type="dxa"/>
          </w:tcPr>
          <w:p w14:paraId="51644AFE" w14:textId="77777777" w:rsidR="00680D32" w:rsidRPr="00BA2586" w:rsidRDefault="00680D32" w:rsidP="00166220">
            <w:pPr>
              <w:jc w:val="center"/>
              <w:rPr>
                <w:rFonts w:ascii="Arial" w:hAnsi="Arial" w:cs="Arial"/>
                <w:sz w:val="20"/>
                <w:szCs w:val="20"/>
              </w:rPr>
            </w:pPr>
          </w:p>
        </w:tc>
        <w:tc>
          <w:tcPr>
            <w:tcW w:w="839" w:type="dxa"/>
          </w:tcPr>
          <w:p w14:paraId="0F9DE1B2" w14:textId="77777777" w:rsidR="00680D32" w:rsidRPr="00BA2586" w:rsidRDefault="00680D32" w:rsidP="00166220">
            <w:pPr>
              <w:jc w:val="center"/>
              <w:rPr>
                <w:rFonts w:ascii="Arial" w:hAnsi="Arial" w:cs="Arial"/>
                <w:sz w:val="20"/>
                <w:szCs w:val="20"/>
              </w:rPr>
            </w:pPr>
          </w:p>
        </w:tc>
      </w:tr>
      <w:tr w:rsidR="00680D32" w:rsidRPr="00BA2586" w14:paraId="54572E99" w14:textId="77777777" w:rsidTr="00166220">
        <w:trPr>
          <w:trHeight w:val="367"/>
          <w:jc w:val="center"/>
        </w:trPr>
        <w:tc>
          <w:tcPr>
            <w:tcW w:w="1193" w:type="dxa"/>
            <w:tcBorders>
              <w:left w:val="nil"/>
            </w:tcBorders>
          </w:tcPr>
          <w:p w14:paraId="02455929" w14:textId="77777777" w:rsidR="00680D32" w:rsidRPr="00BA2586" w:rsidRDefault="00680D32" w:rsidP="00166220">
            <w:pPr>
              <w:jc w:val="center"/>
              <w:rPr>
                <w:rFonts w:ascii="Arial" w:hAnsi="Arial" w:cs="Arial"/>
                <w:sz w:val="20"/>
                <w:szCs w:val="20"/>
              </w:rPr>
            </w:pPr>
          </w:p>
        </w:tc>
        <w:tc>
          <w:tcPr>
            <w:tcW w:w="792" w:type="dxa"/>
          </w:tcPr>
          <w:p w14:paraId="397A1A90" w14:textId="77777777" w:rsidR="00680D32" w:rsidRPr="00BA2586" w:rsidRDefault="00680D32" w:rsidP="00166220">
            <w:pPr>
              <w:jc w:val="center"/>
              <w:rPr>
                <w:rFonts w:ascii="Arial" w:hAnsi="Arial" w:cs="Arial"/>
                <w:sz w:val="20"/>
                <w:szCs w:val="20"/>
              </w:rPr>
            </w:pPr>
          </w:p>
        </w:tc>
        <w:tc>
          <w:tcPr>
            <w:tcW w:w="892" w:type="dxa"/>
          </w:tcPr>
          <w:p w14:paraId="1C59E7A6" w14:textId="77777777" w:rsidR="00680D32" w:rsidRPr="00BA2586" w:rsidRDefault="00680D32" w:rsidP="00166220">
            <w:pPr>
              <w:jc w:val="center"/>
              <w:rPr>
                <w:rFonts w:ascii="Arial" w:hAnsi="Arial" w:cs="Arial"/>
                <w:sz w:val="20"/>
                <w:szCs w:val="20"/>
              </w:rPr>
            </w:pPr>
          </w:p>
        </w:tc>
        <w:tc>
          <w:tcPr>
            <w:tcW w:w="732" w:type="dxa"/>
          </w:tcPr>
          <w:p w14:paraId="401893E9" w14:textId="77777777" w:rsidR="00680D32" w:rsidRPr="00BA2586" w:rsidRDefault="00680D32" w:rsidP="00166220">
            <w:pPr>
              <w:jc w:val="center"/>
              <w:rPr>
                <w:rFonts w:ascii="Arial" w:hAnsi="Arial" w:cs="Arial"/>
                <w:sz w:val="20"/>
                <w:szCs w:val="20"/>
              </w:rPr>
            </w:pPr>
          </w:p>
        </w:tc>
        <w:tc>
          <w:tcPr>
            <w:tcW w:w="732" w:type="dxa"/>
          </w:tcPr>
          <w:p w14:paraId="09EF2BDD" w14:textId="77777777" w:rsidR="00680D32" w:rsidRPr="00BA2586" w:rsidRDefault="00680D32" w:rsidP="00166220">
            <w:pPr>
              <w:jc w:val="center"/>
              <w:rPr>
                <w:rFonts w:ascii="Arial" w:hAnsi="Arial" w:cs="Arial"/>
                <w:sz w:val="20"/>
                <w:szCs w:val="20"/>
              </w:rPr>
            </w:pPr>
          </w:p>
        </w:tc>
        <w:tc>
          <w:tcPr>
            <w:tcW w:w="734" w:type="dxa"/>
          </w:tcPr>
          <w:p w14:paraId="37726513" w14:textId="77777777" w:rsidR="00680D32" w:rsidRPr="00BA2586" w:rsidRDefault="00680D32" w:rsidP="00166220">
            <w:pPr>
              <w:jc w:val="center"/>
              <w:rPr>
                <w:rFonts w:ascii="Arial" w:hAnsi="Arial" w:cs="Arial"/>
                <w:sz w:val="20"/>
                <w:szCs w:val="20"/>
              </w:rPr>
            </w:pPr>
          </w:p>
        </w:tc>
        <w:tc>
          <w:tcPr>
            <w:tcW w:w="734" w:type="dxa"/>
          </w:tcPr>
          <w:p w14:paraId="3A9C4EB0" w14:textId="77777777" w:rsidR="00680D32" w:rsidRPr="00BA2586" w:rsidRDefault="00680D32" w:rsidP="00166220">
            <w:pPr>
              <w:jc w:val="center"/>
              <w:rPr>
                <w:rFonts w:ascii="Arial" w:hAnsi="Arial" w:cs="Arial"/>
                <w:sz w:val="20"/>
                <w:szCs w:val="20"/>
              </w:rPr>
            </w:pPr>
          </w:p>
        </w:tc>
        <w:tc>
          <w:tcPr>
            <w:tcW w:w="734" w:type="dxa"/>
          </w:tcPr>
          <w:p w14:paraId="1983860A" w14:textId="77777777" w:rsidR="00680D32" w:rsidRPr="00BA2586" w:rsidRDefault="00680D32" w:rsidP="00166220">
            <w:pPr>
              <w:jc w:val="center"/>
              <w:rPr>
                <w:rFonts w:ascii="Arial" w:hAnsi="Arial" w:cs="Arial"/>
                <w:sz w:val="20"/>
                <w:szCs w:val="20"/>
              </w:rPr>
            </w:pPr>
          </w:p>
        </w:tc>
        <w:tc>
          <w:tcPr>
            <w:tcW w:w="734" w:type="dxa"/>
          </w:tcPr>
          <w:p w14:paraId="65B9E7C6" w14:textId="77777777" w:rsidR="00680D32" w:rsidRPr="00BA2586" w:rsidRDefault="00680D32" w:rsidP="00166220">
            <w:pPr>
              <w:jc w:val="center"/>
              <w:rPr>
                <w:rFonts w:ascii="Arial" w:hAnsi="Arial" w:cs="Arial"/>
                <w:sz w:val="20"/>
                <w:szCs w:val="20"/>
              </w:rPr>
            </w:pPr>
          </w:p>
        </w:tc>
        <w:tc>
          <w:tcPr>
            <w:tcW w:w="734" w:type="dxa"/>
          </w:tcPr>
          <w:p w14:paraId="27FD9556" w14:textId="77777777" w:rsidR="00680D32" w:rsidRPr="00BA2586" w:rsidRDefault="00680D32" w:rsidP="00166220">
            <w:pPr>
              <w:jc w:val="center"/>
              <w:rPr>
                <w:rFonts w:ascii="Arial" w:hAnsi="Arial" w:cs="Arial"/>
                <w:sz w:val="20"/>
                <w:szCs w:val="20"/>
              </w:rPr>
            </w:pPr>
          </w:p>
        </w:tc>
        <w:tc>
          <w:tcPr>
            <w:tcW w:w="734" w:type="dxa"/>
          </w:tcPr>
          <w:p w14:paraId="4656C821" w14:textId="77777777" w:rsidR="00680D32" w:rsidRPr="00BA2586" w:rsidRDefault="00680D32" w:rsidP="00166220">
            <w:pPr>
              <w:jc w:val="center"/>
              <w:rPr>
                <w:rFonts w:ascii="Arial" w:hAnsi="Arial" w:cs="Arial"/>
                <w:sz w:val="20"/>
                <w:szCs w:val="20"/>
              </w:rPr>
            </w:pPr>
          </w:p>
        </w:tc>
        <w:tc>
          <w:tcPr>
            <w:tcW w:w="728" w:type="dxa"/>
          </w:tcPr>
          <w:p w14:paraId="0A486332" w14:textId="77777777" w:rsidR="00680D32" w:rsidRPr="00BA2586" w:rsidRDefault="00680D32" w:rsidP="00166220">
            <w:pPr>
              <w:jc w:val="center"/>
              <w:rPr>
                <w:rFonts w:ascii="Arial" w:hAnsi="Arial" w:cs="Arial"/>
                <w:sz w:val="20"/>
                <w:szCs w:val="20"/>
              </w:rPr>
            </w:pPr>
          </w:p>
        </w:tc>
        <w:tc>
          <w:tcPr>
            <w:tcW w:w="839" w:type="dxa"/>
          </w:tcPr>
          <w:p w14:paraId="16123A67" w14:textId="77777777" w:rsidR="00680D32" w:rsidRPr="00BA2586" w:rsidRDefault="00680D32" w:rsidP="00166220">
            <w:pPr>
              <w:jc w:val="center"/>
              <w:rPr>
                <w:rFonts w:ascii="Arial" w:hAnsi="Arial" w:cs="Arial"/>
                <w:sz w:val="20"/>
                <w:szCs w:val="20"/>
              </w:rPr>
            </w:pPr>
          </w:p>
        </w:tc>
      </w:tr>
      <w:tr w:rsidR="00680D32" w:rsidRPr="00BA2586" w14:paraId="458B7C24" w14:textId="77777777" w:rsidTr="00166220">
        <w:trPr>
          <w:trHeight w:val="367"/>
          <w:jc w:val="center"/>
        </w:trPr>
        <w:tc>
          <w:tcPr>
            <w:tcW w:w="1193" w:type="dxa"/>
            <w:tcBorders>
              <w:left w:val="nil"/>
            </w:tcBorders>
          </w:tcPr>
          <w:p w14:paraId="2FA391BA" w14:textId="77777777" w:rsidR="00680D32" w:rsidRPr="00BA2586" w:rsidRDefault="00680D32" w:rsidP="00166220">
            <w:pPr>
              <w:jc w:val="center"/>
              <w:rPr>
                <w:rFonts w:ascii="Arial" w:hAnsi="Arial" w:cs="Arial"/>
                <w:sz w:val="20"/>
                <w:szCs w:val="20"/>
              </w:rPr>
            </w:pPr>
          </w:p>
        </w:tc>
        <w:tc>
          <w:tcPr>
            <w:tcW w:w="792" w:type="dxa"/>
          </w:tcPr>
          <w:p w14:paraId="311A66DC" w14:textId="77777777" w:rsidR="00680D32" w:rsidRPr="00BA2586" w:rsidRDefault="00680D32" w:rsidP="00166220">
            <w:pPr>
              <w:jc w:val="center"/>
              <w:rPr>
                <w:rFonts w:ascii="Arial" w:hAnsi="Arial" w:cs="Arial"/>
                <w:sz w:val="20"/>
                <w:szCs w:val="20"/>
              </w:rPr>
            </w:pPr>
          </w:p>
        </w:tc>
        <w:tc>
          <w:tcPr>
            <w:tcW w:w="892" w:type="dxa"/>
          </w:tcPr>
          <w:p w14:paraId="5CE8DB0A" w14:textId="77777777" w:rsidR="00680D32" w:rsidRPr="00BA2586" w:rsidRDefault="00680D32" w:rsidP="00166220">
            <w:pPr>
              <w:jc w:val="center"/>
              <w:rPr>
                <w:rFonts w:ascii="Arial" w:hAnsi="Arial" w:cs="Arial"/>
                <w:sz w:val="20"/>
                <w:szCs w:val="20"/>
              </w:rPr>
            </w:pPr>
          </w:p>
        </w:tc>
        <w:tc>
          <w:tcPr>
            <w:tcW w:w="732" w:type="dxa"/>
          </w:tcPr>
          <w:p w14:paraId="6C27F5A8" w14:textId="77777777" w:rsidR="00680D32" w:rsidRPr="00BA2586" w:rsidRDefault="00680D32" w:rsidP="00166220">
            <w:pPr>
              <w:jc w:val="center"/>
              <w:rPr>
                <w:rFonts w:ascii="Arial" w:hAnsi="Arial" w:cs="Arial"/>
                <w:sz w:val="20"/>
                <w:szCs w:val="20"/>
              </w:rPr>
            </w:pPr>
          </w:p>
        </w:tc>
        <w:tc>
          <w:tcPr>
            <w:tcW w:w="732" w:type="dxa"/>
          </w:tcPr>
          <w:p w14:paraId="540824DE" w14:textId="77777777" w:rsidR="00680D32" w:rsidRPr="00BA2586" w:rsidRDefault="00680D32" w:rsidP="00166220">
            <w:pPr>
              <w:jc w:val="center"/>
              <w:rPr>
                <w:rFonts w:ascii="Arial" w:hAnsi="Arial" w:cs="Arial"/>
                <w:sz w:val="20"/>
                <w:szCs w:val="20"/>
              </w:rPr>
            </w:pPr>
          </w:p>
        </w:tc>
        <w:tc>
          <w:tcPr>
            <w:tcW w:w="734" w:type="dxa"/>
          </w:tcPr>
          <w:p w14:paraId="577B35C8" w14:textId="77777777" w:rsidR="00680D32" w:rsidRPr="00BA2586" w:rsidRDefault="00680D32" w:rsidP="00166220">
            <w:pPr>
              <w:jc w:val="center"/>
              <w:rPr>
                <w:rFonts w:ascii="Arial" w:hAnsi="Arial" w:cs="Arial"/>
                <w:sz w:val="20"/>
                <w:szCs w:val="20"/>
              </w:rPr>
            </w:pPr>
          </w:p>
        </w:tc>
        <w:tc>
          <w:tcPr>
            <w:tcW w:w="734" w:type="dxa"/>
          </w:tcPr>
          <w:p w14:paraId="2CCB3165" w14:textId="77777777" w:rsidR="00680D32" w:rsidRPr="00BA2586" w:rsidRDefault="00680D32" w:rsidP="00166220">
            <w:pPr>
              <w:jc w:val="center"/>
              <w:rPr>
                <w:rFonts w:ascii="Arial" w:hAnsi="Arial" w:cs="Arial"/>
                <w:sz w:val="20"/>
                <w:szCs w:val="20"/>
              </w:rPr>
            </w:pPr>
          </w:p>
        </w:tc>
        <w:tc>
          <w:tcPr>
            <w:tcW w:w="734" w:type="dxa"/>
          </w:tcPr>
          <w:p w14:paraId="0A32AD36" w14:textId="77777777" w:rsidR="00680D32" w:rsidRPr="00BA2586" w:rsidRDefault="00680D32" w:rsidP="00166220">
            <w:pPr>
              <w:jc w:val="center"/>
              <w:rPr>
                <w:rFonts w:ascii="Arial" w:hAnsi="Arial" w:cs="Arial"/>
                <w:sz w:val="20"/>
                <w:szCs w:val="20"/>
              </w:rPr>
            </w:pPr>
          </w:p>
        </w:tc>
        <w:tc>
          <w:tcPr>
            <w:tcW w:w="734" w:type="dxa"/>
          </w:tcPr>
          <w:p w14:paraId="552BA8F6" w14:textId="77777777" w:rsidR="00680D32" w:rsidRPr="00BA2586" w:rsidRDefault="00680D32" w:rsidP="00166220">
            <w:pPr>
              <w:jc w:val="center"/>
              <w:rPr>
                <w:rFonts w:ascii="Arial" w:hAnsi="Arial" w:cs="Arial"/>
                <w:sz w:val="20"/>
                <w:szCs w:val="20"/>
              </w:rPr>
            </w:pPr>
          </w:p>
        </w:tc>
        <w:tc>
          <w:tcPr>
            <w:tcW w:w="734" w:type="dxa"/>
          </w:tcPr>
          <w:p w14:paraId="06FDD5FD" w14:textId="77777777" w:rsidR="00680D32" w:rsidRPr="00BA2586" w:rsidRDefault="00680D32" w:rsidP="00166220">
            <w:pPr>
              <w:jc w:val="center"/>
              <w:rPr>
                <w:rFonts w:ascii="Arial" w:hAnsi="Arial" w:cs="Arial"/>
                <w:sz w:val="20"/>
                <w:szCs w:val="20"/>
              </w:rPr>
            </w:pPr>
          </w:p>
        </w:tc>
        <w:tc>
          <w:tcPr>
            <w:tcW w:w="734" w:type="dxa"/>
          </w:tcPr>
          <w:p w14:paraId="5306FE9C" w14:textId="77777777" w:rsidR="00680D32" w:rsidRPr="00BA2586" w:rsidRDefault="00680D32" w:rsidP="00166220">
            <w:pPr>
              <w:jc w:val="center"/>
              <w:rPr>
                <w:rFonts w:ascii="Arial" w:hAnsi="Arial" w:cs="Arial"/>
                <w:sz w:val="20"/>
                <w:szCs w:val="20"/>
              </w:rPr>
            </w:pPr>
          </w:p>
        </w:tc>
        <w:tc>
          <w:tcPr>
            <w:tcW w:w="728" w:type="dxa"/>
          </w:tcPr>
          <w:p w14:paraId="4E628D40" w14:textId="77777777" w:rsidR="00680D32" w:rsidRPr="00BA2586" w:rsidRDefault="00680D32" w:rsidP="00166220">
            <w:pPr>
              <w:jc w:val="center"/>
              <w:rPr>
                <w:rFonts w:ascii="Arial" w:hAnsi="Arial" w:cs="Arial"/>
                <w:sz w:val="20"/>
                <w:szCs w:val="20"/>
              </w:rPr>
            </w:pPr>
          </w:p>
        </w:tc>
        <w:tc>
          <w:tcPr>
            <w:tcW w:w="839" w:type="dxa"/>
          </w:tcPr>
          <w:p w14:paraId="35D19D47" w14:textId="77777777" w:rsidR="00680D32" w:rsidRPr="00BA2586" w:rsidRDefault="00680D32" w:rsidP="00166220">
            <w:pPr>
              <w:jc w:val="center"/>
              <w:rPr>
                <w:rFonts w:ascii="Arial" w:hAnsi="Arial" w:cs="Arial"/>
                <w:sz w:val="20"/>
                <w:szCs w:val="20"/>
              </w:rPr>
            </w:pPr>
          </w:p>
        </w:tc>
      </w:tr>
      <w:tr w:rsidR="00680D32" w:rsidRPr="00BA2586" w14:paraId="6C4EABEA" w14:textId="77777777" w:rsidTr="00166220">
        <w:trPr>
          <w:trHeight w:val="367"/>
          <w:jc w:val="center"/>
        </w:trPr>
        <w:tc>
          <w:tcPr>
            <w:tcW w:w="1193" w:type="dxa"/>
            <w:tcBorders>
              <w:left w:val="nil"/>
            </w:tcBorders>
          </w:tcPr>
          <w:p w14:paraId="132658A2" w14:textId="77777777" w:rsidR="00680D32" w:rsidRPr="00BA2586" w:rsidRDefault="00680D32" w:rsidP="00166220">
            <w:pPr>
              <w:jc w:val="center"/>
              <w:rPr>
                <w:rFonts w:ascii="Arial" w:hAnsi="Arial" w:cs="Arial"/>
                <w:sz w:val="20"/>
                <w:szCs w:val="20"/>
              </w:rPr>
            </w:pPr>
          </w:p>
        </w:tc>
        <w:tc>
          <w:tcPr>
            <w:tcW w:w="792" w:type="dxa"/>
          </w:tcPr>
          <w:p w14:paraId="4122F360" w14:textId="77777777" w:rsidR="00680D32" w:rsidRPr="00BA2586" w:rsidRDefault="00680D32" w:rsidP="00166220">
            <w:pPr>
              <w:jc w:val="center"/>
              <w:rPr>
                <w:rFonts w:ascii="Arial" w:hAnsi="Arial" w:cs="Arial"/>
                <w:sz w:val="20"/>
                <w:szCs w:val="20"/>
              </w:rPr>
            </w:pPr>
          </w:p>
        </w:tc>
        <w:tc>
          <w:tcPr>
            <w:tcW w:w="892" w:type="dxa"/>
          </w:tcPr>
          <w:p w14:paraId="74DF9060" w14:textId="77777777" w:rsidR="00680D32" w:rsidRPr="00BA2586" w:rsidRDefault="00680D32" w:rsidP="00166220">
            <w:pPr>
              <w:jc w:val="center"/>
              <w:rPr>
                <w:rFonts w:ascii="Arial" w:hAnsi="Arial" w:cs="Arial"/>
                <w:sz w:val="20"/>
                <w:szCs w:val="20"/>
              </w:rPr>
            </w:pPr>
          </w:p>
        </w:tc>
        <w:tc>
          <w:tcPr>
            <w:tcW w:w="732" w:type="dxa"/>
          </w:tcPr>
          <w:p w14:paraId="3FB29F4C" w14:textId="77777777" w:rsidR="00680D32" w:rsidRPr="00BA2586" w:rsidRDefault="00680D32" w:rsidP="00166220">
            <w:pPr>
              <w:jc w:val="center"/>
              <w:rPr>
                <w:rFonts w:ascii="Arial" w:hAnsi="Arial" w:cs="Arial"/>
                <w:sz w:val="20"/>
                <w:szCs w:val="20"/>
              </w:rPr>
            </w:pPr>
          </w:p>
        </w:tc>
        <w:tc>
          <w:tcPr>
            <w:tcW w:w="732" w:type="dxa"/>
          </w:tcPr>
          <w:p w14:paraId="4295FA28" w14:textId="77777777" w:rsidR="00680D32" w:rsidRPr="00BA2586" w:rsidRDefault="00680D32" w:rsidP="00166220">
            <w:pPr>
              <w:jc w:val="center"/>
              <w:rPr>
                <w:rFonts w:ascii="Arial" w:hAnsi="Arial" w:cs="Arial"/>
                <w:sz w:val="20"/>
                <w:szCs w:val="20"/>
              </w:rPr>
            </w:pPr>
          </w:p>
        </w:tc>
        <w:tc>
          <w:tcPr>
            <w:tcW w:w="734" w:type="dxa"/>
          </w:tcPr>
          <w:p w14:paraId="0EAA9851" w14:textId="77777777" w:rsidR="00680D32" w:rsidRPr="00BA2586" w:rsidRDefault="00680D32" w:rsidP="00166220">
            <w:pPr>
              <w:jc w:val="center"/>
              <w:rPr>
                <w:rFonts w:ascii="Arial" w:hAnsi="Arial" w:cs="Arial"/>
                <w:sz w:val="20"/>
                <w:szCs w:val="20"/>
              </w:rPr>
            </w:pPr>
          </w:p>
        </w:tc>
        <w:tc>
          <w:tcPr>
            <w:tcW w:w="734" w:type="dxa"/>
          </w:tcPr>
          <w:p w14:paraId="41A20F5A" w14:textId="77777777" w:rsidR="00680D32" w:rsidRPr="00BA2586" w:rsidRDefault="00680D32" w:rsidP="00166220">
            <w:pPr>
              <w:jc w:val="center"/>
              <w:rPr>
                <w:rFonts w:ascii="Arial" w:hAnsi="Arial" w:cs="Arial"/>
                <w:sz w:val="20"/>
                <w:szCs w:val="20"/>
              </w:rPr>
            </w:pPr>
          </w:p>
        </w:tc>
        <w:tc>
          <w:tcPr>
            <w:tcW w:w="734" w:type="dxa"/>
          </w:tcPr>
          <w:p w14:paraId="0133C4D1" w14:textId="77777777" w:rsidR="00680D32" w:rsidRPr="00BA2586" w:rsidRDefault="00680D32" w:rsidP="00166220">
            <w:pPr>
              <w:jc w:val="center"/>
              <w:rPr>
                <w:rFonts w:ascii="Arial" w:hAnsi="Arial" w:cs="Arial"/>
                <w:sz w:val="20"/>
                <w:szCs w:val="20"/>
              </w:rPr>
            </w:pPr>
          </w:p>
        </w:tc>
        <w:tc>
          <w:tcPr>
            <w:tcW w:w="734" w:type="dxa"/>
          </w:tcPr>
          <w:p w14:paraId="3A124697" w14:textId="77777777" w:rsidR="00680D32" w:rsidRPr="00BA2586" w:rsidRDefault="00680D32" w:rsidP="00166220">
            <w:pPr>
              <w:jc w:val="center"/>
              <w:rPr>
                <w:rFonts w:ascii="Arial" w:hAnsi="Arial" w:cs="Arial"/>
                <w:sz w:val="20"/>
                <w:szCs w:val="20"/>
              </w:rPr>
            </w:pPr>
          </w:p>
        </w:tc>
        <w:tc>
          <w:tcPr>
            <w:tcW w:w="734" w:type="dxa"/>
          </w:tcPr>
          <w:p w14:paraId="6A2ADF54" w14:textId="77777777" w:rsidR="00680D32" w:rsidRPr="00BA2586" w:rsidRDefault="00680D32" w:rsidP="00166220">
            <w:pPr>
              <w:jc w:val="center"/>
              <w:rPr>
                <w:rFonts w:ascii="Arial" w:hAnsi="Arial" w:cs="Arial"/>
                <w:sz w:val="20"/>
                <w:szCs w:val="20"/>
              </w:rPr>
            </w:pPr>
          </w:p>
        </w:tc>
        <w:tc>
          <w:tcPr>
            <w:tcW w:w="734" w:type="dxa"/>
          </w:tcPr>
          <w:p w14:paraId="09C681F8" w14:textId="77777777" w:rsidR="00680D32" w:rsidRPr="00BA2586" w:rsidRDefault="00680D32" w:rsidP="00166220">
            <w:pPr>
              <w:jc w:val="center"/>
              <w:rPr>
                <w:rFonts w:ascii="Arial" w:hAnsi="Arial" w:cs="Arial"/>
                <w:sz w:val="20"/>
                <w:szCs w:val="20"/>
              </w:rPr>
            </w:pPr>
          </w:p>
        </w:tc>
        <w:tc>
          <w:tcPr>
            <w:tcW w:w="728" w:type="dxa"/>
          </w:tcPr>
          <w:p w14:paraId="1F74C284" w14:textId="77777777" w:rsidR="00680D32" w:rsidRPr="00BA2586" w:rsidRDefault="00680D32" w:rsidP="00166220">
            <w:pPr>
              <w:jc w:val="center"/>
              <w:rPr>
                <w:rFonts w:ascii="Arial" w:hAnsi="Arial" w:cs="Arial"/>
                <w:sz w:val="20"/>
                <w:szCs w:val="20"/>
              </w:rPr>
            </w:pPr>
          </w:p>
        </w:tc>
        <w:tc>
          <w:tcPr>
            <w:tcW w:w="839" w:type="dxa"/>
          </w:tcPr>
          <w:p w14:paraId="5D56F700" w14:textId="77777777" w:rsidR="00680D32" w:rsidRPr="00BA2586" w:rsidRDefault="00680D32" w:rsidP="00166220">
            <w:pPr>
              <w:jc w:val="center"/>
              <w:rPr>
                <w:rFonts w:ascii="Arial" w:hAnsi="Arial" w:cs="Arial"/>
                <w:sz w:val="20"/>
                <w:szCs w:val="20"/>
              </w:rPr>
            </w:pPr>
          </w:p>
        </w:tc>
      </w:tr>
      <w:tr w:rsidR="00680D32" w:rsidRPr="00BA2586" w14:paraId="5E336F2F" w14:textId="77777777" w:rsidTr="00166220">
        <w:trPr>
          <w:trHeight w:val="367"/>
          <w:jc w:val="center"/>
        </w:trPr>
        <w:tc>
          <w:tcPr>
            <w:tcW w:w="1193" w:type="dxa"/>
            <w:tcBorders>
              <w:left w:val="nil"/>
            </w:tcBorders>
          </w:tcPr>
          <w:p w14:paraId="212625F2" w14:textId="77777777" w:rsidR="00680D32" w:rsidRPr="00BA2586" w:rsidRDefault="00680D32" w:rsidP="00166220">
            <w:pPr>
              <w:jc w:val="center"/>
              <w:rPr>
                <w:rFonts w:ascii="Arial" w:hAnsi="Arial" w:cs="Arial"/>
                <w:sz w:val="20"/>
                <w:szCs w:val="20"/>
              </w:rPr>
            </w:pPr>
          </w:p>
        </w:tc>
        <w:tc>
          <w:tcPr>
            <w:tcW w:w="792" w:type="dxa"/>
          </w:tcPr>
          <w:p w14:paraId="4F8A8B28" w14:textId="77777777" w:rsidR="00680D32" w:rsidRPr="00BA2586" w:rsidRDefault="00680D32" w:rsidP="00166220">
            <w:pPr>
              <w:jc w:val="center"/>
              <w:rPr>
                <w:rFonts w:ascii="Arial" w:hAnsi="Arial" w:cs="Arial"/>
                <w:sz w:val="20"/>
                <w:szCs w:val="20"/>
              </w:rPr>
            </w:pPr>
          </w:p>
        </w:tc>
        <w:tc>
          <w:tcPr>
            <w:tcW w:w="892" w:type="dxa"/>
          </w:tcPr>
          <w:p w14:paraId="110959FF" w14:textId="77777777" w:rsidR="00680D32" w:rsidRPr="00BA2586" w:rsidRDefault="00680D32" w:rsidP="00166220">
            <w:pPr>
              <w:jc w:val="center"/>
              <w:rPr>
                <w:rFonts w:ascii="Arial" w:hAnsi="Arial" w:cs="Arial"/>
                <w:sz w:val="20"/>
                <w:szCs w:val="20"/>
              </w:rPr>
            </w:pPr>
          </w:p>
        </w:tc>
        <w:tc>
          <w:tcPr>
            <w:tcW w:w="732" w:type="dxa"/>
          </w:tcPr>
          <w:p w14:paraId="2ECE44A9" w14:textId="77777777" w:rsidR="00680D32" w:rsidRPr="00BA2586" w:rsidRDefault="00680D32" w:rsidP="00166220">
            <w:pPr>
              <w:jc w:val="center"/>
              <w:rPr>
                <w:rFonts w:ascii="Arial" w:hAnsi="Arial" w:cs="Arial"/>
                <w:sz w:val="20"/>
                <w:szCs w:val="20"/>
              </w:rPr>
            </w:pPr>
          </w:p>
        </w:tc>
        <w:tc>
          <w:tcPr>
            <w:tcW w:w="732" w:type="dxa"/>
          </w:tcPr>
          <w:p w14:paraId="3A2CC3A3" w14:textId="77777777" w:rsidR="00680D32" w:rsidRPr="00BA2586" w:rsidRDefault="00680D32" w:rsidP="00166220">
            <w:pPr>
              <w:jc w:val="center"/>
              <w:rPr>
                <w:rFonts w:ascii="Arial" w:hAnsi="Arial" w:cs="Arial"/>
                <w:sz w:val="20"/>
                <w:szCs w:val="20"/>
              </w:rPr>
            </w:pPr>
          </w:p>
        </w:tc>
        <w:tc>
          <w:tcPr>
            <w:tcW w:w="734" w:type="dxa"/>
          </w:tcPr>
          <w:p w14:paraId="625A1F8D" w14:textId="77777777" w:rsidR="00680D32" w:rsidRPr="00BA2586" w:rsidRDefault="00680D32" w:rsidP="00166220">
            <w:pPr>
              <w:jc w:val="center"/>
              <w:rPr>
                <w:rFonts w:ascii="Arial" w:hAnsi="Arial" w:cs="Arial"/>
                <w:sz w:val="20"/>
                <w:szCs w:val="20"/>
              </w:rPr>
            </w:pPr>
          </w:p>
        </w:tc>
        <w:tc>
          <w:tcPr>
            <w:tcW w:w="734" w:type="dxa"/>
          </w:tcPr>
          <w:p w14:paraId="36794E2C" w14:textId="77777777" w:rsidR="00680D32" w:rsidRPr="00BA2586" w:rsidRDefault="00680D32" w:rsidP="00166220">
            <w:pPr>
              <w:jc w:val="center"/>
              <w:rPr>
                <w:rFonts w:ascii="Arial" w:hAnsi="Arial" w:cs="Arial"/>
                <w:sz w:val="20"/>
                <w:szCs w:val="20"/>
              </w:rPr>
            </w:pPr>
          </w:p>
        </w:tc>
        <w:tc>
          <w:tcPr>
            <w:tcW w:w="734" w:type="dxa"/>
          </w:tcPr>
          <w:p w14:paraId="66B8C1AD" w14:textId="77777777" w:rsidR="00680D32" w:rsidRPr="00BA2586" w:rsidRDefault="00680D32" w:rsidP="00166220">
            <w:pPr>
              <w:jc w:val="center"/>
              <w:rPr>
                <w:rFonts w:ascii="Arial" w:hAnsi="Arial" w:cs="Arial"/>
                <w:sz w:val="20"/>
                <w:szCs w:val="20"/>
              </w:rPr>
            </w:pPr>
          </w:p>
        </w:tc>
        <w:tc>
          <w:tcPr>
            <w:tcW w:w="734" w:type="dxa"/>
          </w:tcPr>
          <w:p w14:paraId="58EB05ED" w14:textId="77777777" w:rsidR="00680D32" w:rsidRPr="00BA2586" w:rsidRDefault="00680D32" w:rsidP="00166220">
            <w:pPr>
              <w:jc w:val="center"/>
              <w:rPr>
                <w:rFonts w:ascii="Arial" w:hAnsi="Arial" w:cs="Arial"/>
                <w:sz w:val="20"/>
                <w:szCs w:val="20"/>
              </w:rPr>
            </w:pPr>
          </w:p>
        </w:tc>
        <w:tc>
          <w:tcPr>
            <w:tcW w:w="734" w:type="dxa"/>
          </w:tcPr>
          <w:p w14:paraId="4B4F4D82" w14:textId="77777777" w:rsidR="00680D32" w:rsidRPr="00BA2586" w:rsidRDefault="00680D32" w:rsidP="00166220">
            <w:pPr>
              <w:jc w:val="center"/>
              <w:rPr>
                <w:rFonts w:ascii="Arial" w:hAnsi="Arial" w:cs="Arial"/>
                <w:sz w:val="20"/>
                <w:szCs w:val="20"/>
              </w:rPr>
            </w:pPr>
          </w:p>
        </w:tc>
        <w:tc>
          <w:tcPr>
            <w:tcW w:w="734" w:type="dxa"/>
          </w:tcPr>
          <w:p w14:paraId="3C5D4A18" w14:textId="77777777" w:rsidR="00680D32" w:rsidRPr="00BA2586" w:rsidRDefault="00680D32" w:rsidP="00166220">
            <w:pPr>
              <w:jc w:val="center"/>
              <w:rPr>
                <w:rFonts w:ascii="Arial" w:hAnsi="Arial" w:cs="Arial"/>
                <w:sz w:val="20"/>
                <w:szCs w:val="20"/>
              </w:rPr>
            </w:pPr>
          </w:p>
        </w:tc>
        <w:tc>
          <w:tcPr>
            <w:tcW w:w="728" w:type="dxa"/>
          </w:tcPr>
          <w:p w14:paraId="61F05AB3" w14:textId="77777777" w:rsidR="00680D32" w:rsidRPr="00BA2586" w:rsidRDefault="00680D32" w:rsidP="00166220">
            <w:pPr>
              <w:jc w:val="center"/>
              <w:rPr>
                <w:rFonts w:ascii="Arial" w:hAnsi="Arial" w:cs="Arial"/>
                <w:sz w:val="20"/>
                <w:szCs w:val="20"/>
              </w:rPr>
            </w:pPr>
          </w:p>
        </w:tc>
        <w:tc>
          <w:tcPr>
            <w:tcW w:w="839" w:type="dxa"/>
          </w:tcPr>
          <w:p w14:paraId="5CD47904" w14:textId="77777777" w:rsidR="00680D32" w:rsidRPr="00BA2586" w:rsidRDefault="00680D32" w:rsidP="00166220">
            <w:pPr>
              <w:jc w:val="center"/>
              <w:rPr>
                <w:rFonts w:ascii="Arial" w:hAnsi="Arial" w:cs="Arial"/>
                <w:sz w:val="20"/>
                <w:szCs w:val="20"/>
              </w:rPr>
            </w:pPr>
          </w:p>
        </w:tc>
      </w:tr>
      <w:tr w:rsidR="00680D32" w:rsidRPr="00BA2586" w14:paraId="78BA602A" w14:textId="77777777" w:rsidTr="00166220">
        <w:trPr>
          <w:trHeight w:val="367"/>
          <w:jc w:val="center"/>
        </w:trPr>
        <w:tc>
          <w:tcPr>
            <w:tcW w:w="1193" w:type="dxa"/>
            <w:tcBorders>
              <w:left w:val="nil"/>
            </w:tcBorders>
          </w:tcPr>
          <w:p w14:paraId="763D4B04" w14:textId="77777777" w:rsidR="00680D32" w:rsidRPr="00BA2586" w:rsidRDefault="00680D32" w:rsidP="00166220">
            <w:pPr>
              <w:jc w:val="center"/>
              <w:rPr>
                <w:rFonts w:ascii="Arial" w:hAnsi="Arial" w:cs="Arial"/>
                <w:sz w:val="20"/>
                <w:szCs w:val="20"/>
              </w:rPr>
            </w:pPr>
          </w:p>
        </w:tc>
        <w:tc>
          <w:tcPr>
            <w:tcW w:w="792" w:type="dxa"/>
          </w:tcPr>
          <w:p w14:paraId="2873DCB4" w14:textId="77777777" w:rsidR="00680D32" w:rsidRPr="00BA2586" w:rsidRDefault="00680D32" w:rsidP="00166220">
            <w:pPr>
              <w:jc w:val="center"/>
              <w:rPr>
                <w:rFonts w:ascii="Arial" w:hAnsi="Arial" w:cs="Arial"/>
                <w:sz w:val="20"/>
                <w:szCs w:val="20"/>
              </w:rPr>
            </w:pPr>
          </w:p>
        </w:tc>
        <w:tc>
          <w:tcPr>
            <w:tcW w:w="892" w:type="dxa"/>
          </w:tcPr>
          <w:p w14:paraId="7FE6AFCA" w14:textId="77777777" w:rsidR="00680D32" w:rsidRPr="00BA2586" w:rsidRDefault="00680D32" w:rsidP="00166220">
            <w:pPr>
              <w:jc w:val="center"/>
              <w:rPr>
                <w:rFonts w:ascii="Arial" w:hAnsi="Arial" w:cs="Arial"/>
                <w:sz w:val="20"/>
                <w:szCs w:val="20"/>
              </w:rPr>
            </w:pPr>
          </w:p>
        </w:tc>
        <w:tc>
          <w:tcPr>
            <w:tcW w:w="732" w:type="dxa"/>
          </w:tcPr>
          <w:p w14:paraId="4FF2E6BF" w14:textId="77777777" w:rsidR="00680D32" w:rsidRPr="00BA2586" w:rsidRDefault="00680D32" w:rsidP="00166220">
            <w:pPr>
              <w:jc w:val="center"/>
              <w:rPr>
                <w:rFonts w:ascii="Arial" w:hAnsi="Arial" w:cs="Arial"/>
                <w:sz w:val="20"/>
                <w:szCs w:val="20"/>
              </w:rPr>
            </w:pPr>
          </w:p>
        </w:tc>
        <w:tc>
          <w:tcPr>
            <w:tcW w:w="732" w:type="dxa"/>
          </w:tcPr>
          <w:p w14:paraId="348B0BB9" w14:textId="77777777" w:rsidR="00680D32" w:rsidRPr="00BA2586" w:rsidRDefault="00680D32" w:rsidP="00166220">
            <w:pPr>
              <w:jc w:val="center"/>
              <w:rPr>
                <w:rFonts w:ascii="Arial" w:hAnsi="Arial" w:cs="Arial"/>
                <w:sz w:val="20"/>
                <w:szCs w:val="20"/>
              </w:rPr>
            </w:pPr>
          </w:p>
        </w:tc>
        <w:tc>
          <w:tcPr>
            <w:tcW w:w="734" w:type="dxa"/>
          </w:tcPr>
          <w:p w14:paraId="554D85FB" w14:textId="77777777" w:rsidR="00680D32" w:rsidRPr="00BA2586" w:rsidRDefault="00680D32" w:rsidP="00166220">
            <w:pPr>
              <w:jc w:val="center"/>
              <w:rPr>
                <w:rFonts w:ascii="Arial" w:hAnsi="Arial" w:cs="Arial"/>
                <w:sz w:val="20"/>
                <w:szCs w:val="20"/>
              </w:rPr>
            </w:pPr>
          </w:p>
        </w:tc>
        <w:tc>
          <w:tcPr>
            <w:tcW w:w="734" w:type="dxa"/>
          </w:tcPr>
          <w:p w14:paraId="1A19DCDB" w14:textId="77777777" w:rsidR="00680D32" w:rsidRPr="00BA2586" w:rsidRDefault="00680D32" w:rsidP="00166220">
            <w:pPr>
              <w:jc w:val="center"/>
              <w:rPr>
                <w:rFonts w:ascii="Arial" w:hAnsi="Arial" w:cs="Arial"/>
                <w:sz w:val="20"/>
                <w:szCs w:val="20"/>
              </w:rPr>
            </w:pPr>
          </w:p>
        </w:tc>
        <w:tc>
          <w:tcPr>
            <w:tcW w:w="734" w:type="dxa"/>
          </w:tcPr>
          <w:p w14:paraId="6D3A7BE6" w14:textId="77777777" w:rsidR="00680D32" w:rsidRPr="00BA2586" w:rsidRDefault="00680D32" w:rsidP="00166220">
            <w:pPr>
              <w:jc w:val="center"/>
              <w:rPr>
                <w:rFonts w:ascii="Arial" w:hAnsi="Arial" w:cs="Arial"/>
                <w:sz w:val="20"/>
                <w:szCs w:val="20"/>
              </w:rPr>
            </w:pPr>
          </w:p>
        </w:tc>
        <w:tc>
          <w:tcPr>
            <w:tcW w:w="734" w:type="dxa"/>
          </w:tcPr>
          <w:p w14:paraId="77B00530" w14:textId="77777777" w:rsidR="00680D32" w:rsidRPr="00BA2586" w:rsidRDefault="00680D32" w:rsidP="00166220">
            <w:pPr>
              <w:jc w:val="center"/>
              <w:rPr>
                <w:rFonts w:ascii="Arial" w:hAnsi="Arial" w:cs="Arial"/>
                <w:sz w:val="20"/>
                <w:szCs w:val="20"/>
              </w:rPr>
            </w:pPr>
          </w:p>
        </w:tc>
        <w:tc>
          <w:tcPr>
            <w:tcW w:w="734" w:type="dxa"/>
          </w:tcPr>
          <w:p w14:paraId="36C3EC2A" w14:textId="77777777" w:rsidR="00680D32" w:rsidRPr="00BA2586" w:rsidRDefault="00680D32" w:rsidP="00166220">
            <w:pPr>
              <w:jc w:val="center"/>
              <w:rPr>
                <w:rFonts w:ascii="Arial" w:hAnsi="Arial" w:cs="Arial"/>
                <w:sz w:val="20"/>
                <w:szCs w:val="20"/>
              </w:rPr>
            </w:pPr>
          </w:p>
        </w:tc>
        <w:tc>
          <w:tcPr>
            <w:tcW w:w="734" w:type="dxa"/>
          </w:tcPr>
          <w:p w14:paraId="1547C620" w14:textId="77777777" w:rsidR="00680D32" w:rsidRPr="00BA2586" w:rsidRDefault="00680D32" w:rsidP="00166220">
            <w:pPr>
              <w:jc w:val="center"/>
              <w:rPr>
                <w:rFonts w:ascii="Arial" w:hAnsi="Arial" w:cs="Arial"/>
                <w:sz w:val="20"/>
                <w:szCs w:val="20"/>
              </w:rPr>
            </w:pPr>
          </w:p>
        </w:tc>
        <w:tc>
          <w:tcPr>
            <w:tcW w:w="728" w:type="dxa"/>
          </w:tcPr>
          <w:p w14:paraId="7D887C4F" w14:textId="77777777" w:rsidR="00680D32" w:rsidRPr="00BA2586" w:rsidRDefault="00680D32" w:rsidP="00166220">
            <w:pPr>
              <w:jc w:val="center"/>
              <w:rPr>
                <w:rFonts w:ascii="Arial" w:hAnsi="Arial" w:cs="Arial"/>
                <w:sz w:val="20"/>
                <w:szCs w:val="20"/>
              </w:rPr>
            </w:pPr>
          </w:p>
        </w:tc>
        <w:tc>
          <w:tcPr>
            <w:tcW w:w="839" w:type="dxa"/>
          </w:tcPr>
          <w:p w14:paraId="7815D5DC" w14:textId="77777777" w:rsidR="00680D32" w:rsidRPr="00BA2586" w:rsidRDefault="00680D32" w:rsidP="00166220">
            <w:pPr>
              <w:jc w:val="center"/>
              <w:rPr>
                <w:rFonts w:ascii="Arial" w:hAnsi="Arial" w:cs="Arial"/>
                <w:sz w:val="20"/>
                <w:szCs w:val="20"/>
              </w:rPr>
            </w:pPr>
          </w:p>
        </w:tc>
      </w:tr>
      <w:tr w:rsidR="00680D32" w:rsidRPr="00BA2586" w14:paraId="1EEB7C76" w14:textId="77777777" w:rsidTr="00166220">
        <w:trPr>
          <w:trHeight w:val="367"/>
          <w:jc w:val="center"/>
        </w:trPr>
        <w:tc>
          <w:tcPr>
            <w:tcW w:w="1193" w:type="dxa"/>
            <w:tcBorders>
              <w:left w:val="nil"/>
            </w:tcBorders>
          </w:tcPr>
          <w:p w14:paraId="21082638" w14:textId="77777777" w:rsidR="00680D32" w:rsidRPr="00BA2586" w:rsidRDefault="00680D32" w:rsidP="00166220">
            <w:pPr>
              <w:jc w:val="center"/>
              <w:rPr>
                <w:rFonts w:ascii="Arial" w:hAnsi="Arial" w:cs="Arial"/>
                <w:sz w:val="20"/>
                <w:szCs w:val="20"/>
              </w:rPr>
            </w:pPr>
          </w:p>
        </w:tc>
        <w:tc>
          <w:tcPr>
            <w:tcW w:w="792" w:type="dxa"/>
          </w:tcPr>
          <w:p w14:paraId="50AEE8AB" w14:textId="77777777" w:rsidR="00680D32" w:rsidRPr="00BA2586" w:rsidRDefault="00680D32" w:rsidP="00166220">
            <w:pPr>
              <w:jc w:val="center"/>
              <w:rPr>
                <w:rFonts w:ascii="Arial" w:hAnsi="Arial" w:cs="Arial"/>
                <w:sz w:val="20"/>
                <w:szCs w:val="20"/>
              </w:rPr>
            </w:pPr>
          </w:p>
        </w:tc>
        <w:tc>
          <w:tcPr>
            <w:tcW w:w="892" w:type="dxa"/>
          </w:tcPr>
          <w:p w14:paraId="6120B60B" w14:textId="77777777" w:rsidR="00680D32" w:rsidRPr="00BA2586" w:rsidRDefault="00680D32" w:rsidP="00166220">
            <w:pPr>
              <w:jc w:val="center"/>
              <w:rPr>
                <w:rFonts w:ascii="Arial" w:hAnsi="Arial" w:cs="Arial"/>
                <w:sz w:val="20"/>
                <w:szCs w:val="20"/>
              </w:rPr>
            </w:pPr>
          </w:p>
        </w:tc>
        <w:tc>
          <w:tcPr>
            <w:tcW w:w="732" w:type="dxa"/>
          </w:tcPr>
          <w:p w14:paraId="3EF4C09A" w14:textId="77777777" w:rsidR="00680D32" w:rsidRPr="00BA2586" w:rsidRDefault="00680D32" w:rsidP="00166220">
            <w:pPr>
              <w:jc w:val="center"/>
              <w:rPr>
                <w:rFonts w:ascii="Arial" w:hAnsi="Arial" w:cs="Arial"/>
                <w:sz w:val="20"/>
                <w:szCs w:val="20"/>
              </w:rPr>
            </w:pPr>
          </w:p>
        </w:tc>
        <w:tc>
          <w:tcPr>
            <w:tcW w:w="732" w:type="dxa"/>
          </w:tcPr>
          <w:p w14:paraId="4E8DB068" w14:textId="77777777" w:rsidR="00680D32" w:rsidRPr="00BA2586" w:rsidRDefault="00680D32" w:rsidP="00166220">
            <w:pPr>
              <w:jc w:val="center"/>
              <w:rPr>
                <w:rFonts w:ascii="Arial" w:hAnsi="Arial" w:cs="Arial"/>
                <w:sz w:val="20"/>
                <w:szCs w:val="20"/>
              </w:rPr>
            </w:pPr>
          </w:p>
        </w:tc>
        <w:tc>
          <w:tcPr>
            <w:tcW w:w="734" w:type="dxa"/>
          </w:tcPr>
          <w:p w14:paraId="2CB5652B" w14:textId="77777777" w:rsidR="00680D32" w:rsidRPr="00BA2586" w:rsidRDefault="00680D32" w:rsidP="00166220">
            <w:pPr>
              <w:jc w:val="center"/>
              <w:rPr>
                <w:rFonts w:ascii="Arial" w:hAnsi="Arial" w:cs="Arial"/>
                <w:sz w:val="20"/>
                <w:szCs w:val="20"/>
              </w:rPr>
            </w:pPr>
          </w:p>
        </w:tc>
        <w:tc>
          <w:tcPr>
            <w:tcW w:w="734" w:type="dxa"/>
          </w:tcPr>
          <w:p w14:paraId="45F6DEDD" w14:textId="77777777" w:rsidR="00680D32" w:rsidRPr="00BA2586" w:rsidRDefault="00680D32" w:rsidP="00166220">
            <w:pPr>
              <w:jc w:val="center"/>
              <w:rPr>
                <w:rFonts w:ascii="Arial" w:hAnsi="Arial" w:cs="Arial"/>
                <w:sz w:val="20"/>
                <w:szCs w:val="20"/>
              </w:rPr>
            </w:pPr>
          </w:p>
        </w:tc>
        <w:tc>
          <w:tcPr>
            <w:tcW w:w="734" w:type="dxa"/>
          </w:tcPr>
          <w:p w14:paraId="2AD09FA0" w14:textId="77777777" w:rsidR="00680D32" w:rsidRPr="00BA2586" w:rsidRDefault="00680D32" w:rsidP="00166220">
            <w:pPr>
              <w:jc w:val="center"/>
              <w:rPr>
                <w:rFonts w:ascii="Arial" w:hAnsi="Arial" w:cs="Arial"/>
                <w:sz w:val="20"/>
                <w:szCs w:val="20"/>
              </w:rPr>
            </w:pPr>
          </w:p>
        </w:tc>
        <w:tc>
          <w:tcPr>
            <w:tcW w:w="734" w:type="dxa"/>
          </w:tcPr>
          <w:p w14:paraId="208880B6" w14:textId="77777777" w:rsidR="00680D32" w:rsidRPr="00BA2586" w:rsidRDefault="00680D32" w:rsidP="00166220">
            <w:pPr>
              <w:jc w:val="center"/>
              <w:rPr>
                <w:rFonts w:ascii="Arial" w:hAnsi="Arial" w:cs="Arial"/>
                <w:sz w:val="20"/>
                <w:szCs w:val="20"/>
              </w:rPr>
            </w:pPr>
          </w:p>
        </w:tc>
        <w:tc>
          <w:tcPr>
            <w:tcW w:w="734" w:type="dxa"/>
          </w:tcPr>
          <w:p w14:paraId="2FBE99D0" w14:textId="77777777" w:rsidR="00680D32" w:rsidRPr="00BA2586" w:rsidRDefault="00680D32" w:rsidP="00166220">
            <w:pPr>
              <w:jc w:val="center"/>
              <w:rPr>
                <w:rFonts w:ascii="Arial" w:hAnsi="Arial" w:cs="Arial"/>
                <w:sz w:val="20"/>
                <w:szCs w:val="20"/>
              </w:rPr>
            </w:pPr>
          </w:p>
        </w:tc>
        <w:tc>
          <w:tcPr>
            <w:tcW w:w="734" w:type="dxa"/>
          </w:tcPr>
          <w:p w14:paraId="3E1F9648" w14:textId="77777777" w:rsidR="00680D32" w:rsidRPr="00BA2586" w:rsidRDefault="00680D32" w:rsidP="00166220">
            <w:pPr>
              <w:jc w:val="center"/>
              <w:rPr>
                <w:rFonts w:ascii="Arial" w:hAnsi="Arial" w:cs="Arial"/>
                <w:sz w:val="20"/>
                <w:szCs w:val="20"/>
              </w:rPr>
            </w:pPr>
          </w:p>
        </w:tc>
        <w:tc>
          <w:tcPr>
            <w:tcW w:w="728" w:type="dxa"/>
          </w:tcPr>
          <w:p w14:paraId="5CD51A34" w14:textId="77777777" w:rsidR="00680D32" w:rsidRPr="00BA2586" w:rsidRDefault="00680D32" w:rsidP="00166220">
            <w:pPr>
              <w:jc w:val="center"/>
              <w:rPr>
                <w:rFonts w:ascii="Arial" w:hAnsi="Arial" w:cs="Arial"/>
                <w:sz w:val="20"/>
                <w:szCs w:val="20"/>
              </w:rPr>
            </w:pPr>
          </w:p>
        </w:tc>
        <w:tc>
          <w:tcPr>
            <w:tcW w:w="839" w:type="dxa"/>
          </w:tcPr>
          <w:p w14:paraId="765B12C1" w14:textId="77777777" w:rsidR="00680D32" w:rsidRPr="00BA2586" w:rsidRDefault="00680D32" w:rsidP="00166220">
            <w:pPr>
              <w:jc w:val="center"/>
              <w:rPr>
                <w:rFonts w:ascii="Arial" w:hAnsi="Arial" w:cs="Arial"/>
                <w:sz w:val="20"/>
                <w:szCs w:val="20"/>
              </w:rPr>
            </w:pPr>
          </w:p>
        </w:tc>
      </w:tr>
      <w:tr w:rsidR="00680D32" w:rsidRPr="00BA2586" w14:paraId="37FEB041" w14:textId="77777777" w:rsidTr="00166220">
        <w:trPr>
          <w:trHeight w:val="367"/>
          <w:jc w:val="center"/>
        </w:trPr>
        <w:tc>
          <w:tcPr>
            <w:tcW w:w="1193" w:type="dxa"/>
            <w:tcBorders>
              <w:left w:val="nil"/>
            </w:tcBorders>
          </w:tcPr>
          <w:p w14:paraId="4B128891" w14:textId="77777777" w:rsidR="00680D32" w:rsidRPr="00BA2586" w:rsidRDefault="00680D32" w:rsidP="00166220">
            <w:pPr>
              <w:jc w:val="center"/>
              <w:rPr>
                <w:rFonts w:ascii="Arial" w:hAnsi="Arial" w:cs="Arial"/>
                <w:sz w:val="20"/>
                <w:szCs w:val="20"/>
              </w:rPr>
            </w:pPr>
          </w:p>
        </w:tc>
        <w:tc>
          <w:tcPr>
            <w:tcW w:w="792" w:type="dxa"/>
          </w:tcPr>
          <w:p w14:paraId="210E0A61" w14:textId="77777777" w:rsidR="00680D32" w:rsidRPr="00BA2586" w:rsidRDefault="00680D32" w:rsidP="00166220">
            <w:pPr>
              <w:jc w:val="center"/>
              <w:rPr>
                <w:rFonts w:ascii="Arial" w:hAnsi="Arial" w:cs="Arial"/>
                <w:sz w:val="20"/>
                <w:szCs w:val="20"/>
              </w:rPr>
            </w:pPr>
          </w:p>
        </w:tc>
        <w:tc>
          <w:tcPr>
            <w:tcW w:w="892" w:type="dxa"/>
          </w:tcPr>
          <w:p w14:paraId="32B0EDB3" w14:textId="77777777" w:rsidR="00680D32" w:rsidRPr="00BA2586" w:rsidRDefault="00680D32" w:rsidP="00166220">
            <w:pPr>
              <w:jc w:val="center"/>
              <w:rPr>
                <w:rFonts w:ascii="Arial" w:hAnsi="Arial" w:cs="Arial"/>
                <w:sz w:val="20"/>
                <w:szCs w:val="20"/>
              </w:rPr>
            </w:pPr>
          </w:p>
        </w:tc>
        <w:tc>
          <w:tcPr>
            <w:tcW w:w="732" w:type="dxa"/>
          </w:tcPr>
          <w:p w14:paraId="489BCA49" w14:textId="77777777" w:rsidR="00680D32" w:rsidRPr="00BA2586" w:rsidRDefault="00680D32" w:rsidP="00166220">
            <w:pPr>
              <w:jc w:val="center"/>
              <w:rPr>
                <w:rFonts w:ascii="Arial" w:hAnsi="Arial" w:cs="Arial"/>
                <w:sz w:val="20"/>
                <w:szCs w:val="20"/>
              </w:rPr>
            </w:pPr>
          </w:p>
        </w:tc>
        <w:tc>
          <w:tcPr>
            <w:tcW w:w="732" w:type="dxa"/>
          </w:tcPr>
          <w:p w14:paraId="1BAC3FB1" w14:textId="77777777" w:rsidR="00680D32" w:rsidRPr="00BA2586" w:rsidRDefault="00680D32" w:rsidP="00166220">
            <w:pPr>
              <w:jc w:val="center"/>
              <w:rPr>
                <w:rFonts w:ascii="Arial" w:hAnsi="Arial" w:cs="Arial"/>
                <w:sz w:val="20"/>
                <w:szCs w:val="20"/>
              </w:rPr>
            </w:pPr>
          </w:p>
        </w:tc>
        <w:tc>
          <w:tcPr>
            <w:tcW w:w="734" w:type="dxa"/>
          </w:tcPr>
          <w:p w14:paraId="3A1435BA" w14:textId="77777777" w:rsidR="00680D32" w:rsidRPr="00BA2586" w:rsidRDefault="00680D32" w:rsidP="00166220">
            <w:pPr>
              <w:jc w:val="center"/>
              <w:rPr>
                <w:rFonts w:ascii="Arial" w:hAnsi="Arial" w:cs="Arial"/>
                <w:sz w:val="20"/>
                <w:szCs w:val="20"/>
              </w:rPr>
            </w:pPr>
          </w:p>
        </w:tc>
        <w:tc>
          <w:tcPr>
            <w:tcW w:w="734" w:type="dxa"/>
          </w:tcPr>
          <w:p w14:paraId="345E04E6" w14:textId="77777777" w:rsidR="00680D32" w:rsidRPr="00BA2586" w:rsidRDefault="00680D32" w:rsidP="00166220">
            <w:pPr>
              <w:jc w:val="center"/>
              <w:rPr>
                <w:rFonts w:ascii="Arial" w:hAnsi="Arial" w:cs="Arial"/>
                <w:sz w:val="20"/>
                <w:szCs w:val="20"/>
              </w:rPr>
            </w:pPr>
          </w:p>
        </w:tc>
        <w:tc>
          <w:tcPr>
            <w:tcW w:w="734" w:type="dxa"/>
          </w:tcPr>
          <w:p w14:paraId="15EECDB7" w14:textId="77777777" w:rsidR="00680D32" w:rsidRPr="00BA2586" w:rsidRDefault="00680D32" w:rsidP="00166220">
            <w:pPr>
              <w:jc w:val="center"/>
              <w:rPr>
                <w:rFonts w:ascii="Arial" w:hAnsi="Arial" w:cs="Arial"/>
                <w:sz w:val="20"/>
                <w:szCs w:val="20"/>
              </w:rPr>
            </w:pPr>
          </w:p>
        </w:tc>
        <w:tc>
          <w:tcPr>
            <w:tcW w:w="734" w:type="dxa"/>
          </w:tcPr>
          <w:p w14:paraId="05569703" w14:textId="77777777" w:rsidR="00680D32" w:rsidRPr="00BA2586" w:rsidRDefault="00680D32" w:rsidP="00166220">
            <w:pPr>
              <w:jc w:val="center"/>
              <w:rPr>
                <w:rFonts w:ascii="Arial" w:hAnsi="Arial" w:cs="Arial"/>
                <w:sz w:val="20"/>
                <w:szCs w:val="20"/>
              </w:rPr>
            </w:pPr>
          </w:p>
        </w:tc>
        <w:tc>
          <w:tcPr>
            <w:tcW w:w="734" w:type="dxa"/>
          </w:tcPr>
          <w:p w14:paraId="65EC0409" w14:textId="77777777" w:rsidR="00680D32" w:rsidRPr="00BA2586" w:rsidRDefault="00680D32" w:rsidP="00166220">
            <w:pPr>
              <w:jc w:val="center"/>
              <w:rPr>
                <w:rFonts w:ascii="Arial" w:hAnsi="Arial" w:cs="Arial"/>
                <w:sz w:val="20"/>
                <w:szCs w:val="20"/>
              </w:rPr>
            </w:pPr>
          </w:p>
        </w:tc>
        <w:tc>
          <w:tcPr>
            <w:tcW w:w="734" w:type="dxa"/>
          </w:tcPr>
          <w:p w14:paraId="2A63C515" w14:textId="77777777" w:rsidR="00680D32" w:rsidRPr="00BA2586" w:rsidRDefault="00680D32" w:rsidP="00166220">
            <w:pPr>
              <w:jc w:val="center"/>
              <w:rPr>
                <w:rFonts w:ascii="Arial" w:hAnsi="Arial" w:cs="Arial"/>
                <w:sz w:val="20"/>
                <w:szCs w:val="20"/>
              </w:rPr>
            </w:pPr>
          </w:p>
        </w:tc>
        <w:tc>
          <w:tcPr>
            <w:tcW w:w="728" w:type="dxa"/>
          </w:tcPr>
          <w:p w14:paraId="508C7B1D" w14:textId="77777777" w:rsidR="00680D32" w:rsidRPr="00BA2586" w:rsidRDefault="00680D32" w:rsidP="00166220">
            <w:pPr>
              <w:jc w:val="center"/>
              <w:rPr>
                <w:rFonts w:ascii="Arial" w:hAnsi="Arial" w:cs="Arial"/>
                <w:sz w:val="20"/>
                <w:szCs w:val="20"/>
              </w:rPr>
            </w:pPr>
          </w:p>
        </w:tc>
        <w:tc>
          <w:tcPr>
            <w:tcW w:w="839" w:type="dxa"/>
          </w:tcPr>
          <w:p w14:paraId="385BE220" w14:textId="77777777" w:rsidR="00680D32" w:rsidRPr="00BA2586" w:rsidRDefault="00680D32" w:rsidP="00166220">
            <w:pPr>
              <w:jc w:val="center"/>
              <w:rPr>
                <w:rFonts w:ascii="Arial" w:hAnsi="Arial" w:cs="Arial"/>
                <w:sz w:val="20"/>
                <w:szCs w:val="20"/>
              </w:rPr>
            </w:pPr>
          </w:p>
        </w:tc>
      </w:tr>
      <w:tr w:rsidR="00680D32" w:rsidRPr="00BA2586" w14:paraId="129D530D" w14:textId="77777777" w:rsidTr="00166220">
        <w:trPr>
          <w:trHeight w:val="367"/>
          <w:jc w:val="center"/>
        </w:trPr>
        <w:tc>
          <w:tcPr>
            <w:tcW w:w="1193" w:type="dxa"/>
            <w:tcBorders>
              <w:left w:val="nil"/>
            </w:tcBorders>
          </w:tcPr>
          <w:p w14:paraId="40BC8428" w14:textId="77777777" w:rsidR="00680D32" w:rsidRPr="00BA2586" w:rsidRDefault="00680D32" w:rsidP="00166220">
            <w:pPr>
              <w:jc w:val="center"/>
              <w:rPr>
                <w:rFonts w:ascii="Arial" w:hAnsi="Arial" w:cs="Arial"/>
                <w:sz w:val="20"/>
                <w:szCs w:val="20"/>
              </w:rPr>
            </w:pPr>
          </w:p>
        </w:tc>
        <w:tc>
          <w:tcPr>
            <w:tcW w:w="792" w:type="dxa"/>
          </w:tcPr>
          <w:p w14:paraId="1B26C481" w14:textId="77777777" w:rsidR="00680D32" w:rsidRPr="00BA2586" w:rsidRDefault="00680D32" w:rsidP="00166220">
            <w:pPr>
              <w:jc w:val="center"/>
              <w:rPr>
                <w:rFonts w:ascii="Arial" w:hAnsi="Arial" w:cs="Arial"/>
                <w:sz w:val="20"/>
                <w:szCs w:val="20"/>
              </w:rPr>
            </w:pPr>
          </w:p>
        </w:tc>
        <w:tc>
          <w:tcPr>
            <w:tcW w:w="892" w:type="dxa"/>
          </w:tcPr>
          <w:p w14:paraId="394D57C3" w14:textId="77777777" w:rsidR="00680D32" w:rsidRPr="00BA2586" w:rsidRDefault="00680D32" w:rsidP="00166220">
            <w:pPr>
              <w:jc w:val="center"/>
              <w:rPr>
                <w:rFonts w:ascii="Arial" w:hAnsi="Arial" w:cs="Arial"/>
                <w:sz w:val="20"/>
                <w:szCs w:val="20"/>
              </w:rPr>
            </w:pPr>
          </w:p>
        </w:tc>
        <w:tc>
          <w:tcPr>
            <w:tcW w:w="732" w:type="dxa"/>
          </w:tcPr>
          <w:p w14:paraId="672CB7F1" w14:textId="77777777" w:rsidR="00680D32" w:rsidRPr="00BA2586" w:rsidRDefault="00680D32" w:rsidP="00166220">
            <w:pPr>
              <w:jc w:val="center"/>
              <w:rPr>
                <w:rFonts w:ascii="Arial" w:hAnsi="Arial" w:cs="Arial"/>
                <w:sz w:val="20"/>
                <w:szCs w:val="20"/>
              </w:rPr>
            </w:pPr>
          </w:p>
        </w:tc>
        <w:tc>
          <w:tcPr>
            <w:tcW w:w="732" w:type="dxa"/>
          </w:tcPr>
          <w:p w14:paraId="39998C2A" w14:textId="77777777" w:rsidR="00680D32" w:rsidRPr="00BA2586" w:rsidRDefault="00680D32" w:rsidP="00166220">
            <w:pPr>
              <w:jc w:val="center"/>
              <w:rPr>
                <w:rFonts w:ascii="Arial" w:hAnsi="Arial" w:cs="Arial"/>
                <w:sz w:val="20"/>
                <w:szCs w:val="20"/>
              </w:rPr>
            </w:pPr>
          </w:p>
        </w:tc>
        <w:tc>
          <w:tcPr>
            <w:tcW w:w="734" w:type="dxa"/>
          </w:tcPr>
          <w:p w14:paraId="52A30B83" w14:textId="77777777" w:rsidR="00680D32" w:rsidRPr="00BA2586" w:rsidRDefault="00680D32" w:rsidP="00166220">
            <w:pPr>
              <w:jc w:val="center"/>
              <w:rPr>
                <w:rFonts w:ascii="Arial" w:hAnsi="Arial" w:cs="Arial"/>
                <w:sz w:val="20"/>
                <w:szCs w:val="20"/>
              </w:rPr>
            </w:pPr>
          </w:p>
        </w:tc>
        <w:tc>
          <w:tcPr>
            <w:tcW w:w="734" w:type="dxa"/>
          </w:tcPr>
          <w:p w14:paraId="53FD7BC7" w14:textId="77777777" w:rsidR="00680D32" w:rsidRPr="00BA2586" w:rsidRDefault="00680D32" w:rsidP="00166220">
            <w:pPr>
              <w:jc w:val="center"/>
              <w:rPr>
                <w:rFonts w:ascii="Arial" w:hAnsi="Arial" w:cs="Arial"/>
                <w:sz w:val="20"/>
                <w:szCs w:val="20"/>
              </w:rPr>
            </w:pPr>
          </w:p>
        </w:tc>
        <w:tc>
          <w:tcPr>
            <w:tcW w:w="734" w:type="dxa"/>
          </w:tcPr>
          <w:p w14:paraId="3E825D4E" w14:textId="77777777" w:rsidR="00680D32" w:rsidRPr="00BA2586" w:rsidRDefault="00680D32" w:rsidP="00166220">
            <w:pPr>
              <w:jc w:val="center"/>
              <w:rPr>
                <w:rFonts w:ascii="Arial" w:hAnsi="Arial" w:cs="Arial"/>
                <w:sz w:val="20"/>
                <w:szCs w:val="20"/>
              </w:rPr>
            </w:pPr>
          </w:p>
        </w:tc>
        <w:tc>
          <w:tcPr>
            <w:tcW w:w="734" w:type="dxa"/>
          </w:tcPr>
          <w:p w14:paraId="2A425546" w14:textId="77777777" w:rsidR="00680D32" w:rsidRPr="00BA2586" w:rsidRDefault="00680D32" w:rsidP="00166220">
            <w:pPr>
              <w:jc w:val="center"/>
              <w:rPr>
                <w:rFonts w:ascii="Arial" w:hAnsi="Arial" w:cs="Arial"/>
                <w:sz w:val="20"/>
                <w:szCs w:val="20"/>
              </w:rPr>
            </w:pPr>
          </w:p>
        </w:tc>
        <w:tc>
          <w:tcPr>
            <w:tcW w:w="734" w:type="dxa"/>
          </w:tcPr>
          <w:p w14:paraId="4DCE3366" w14:textId="77777777" w:rsidR="00680D32" w:rsidRPr="00BA2586" w:rsidRDefault="00680D32" w:rsidP="00166220">
            <w:pPr>
              <w:jc w:val="center"/>
              <w:rPr>
                <w:rFonts w:ascii="Arial" w:hAnsi="Arial" w:cs="Arial"/>
                <w:sz w:val="20"/>
                <w:szCs w:val="20"/>
              </w:rPr>
            </w:pPr>
          </w:p>
        </w:tc>
        <w:tc>
          <w:tcPr>
            <w:tcW w:w="734" w:type="dxa"/>
          </w:tcPr>
          <w:p w14:paraId="7A96A924" w14:textId="77777777" w:rsidR="00680D32" w:rsidRPr="00BA2586" w:rsidRDefault="00680D32" w:rsidP="00166220">
            <w:pPr>
              <w:jc w:val="center"/>
              <w:rPr>
                <w:rFonts w:ascii="Arial" w:hAnsi="Arial" w:cs="Arial"/>
                <w:sz w:val="20"/>
                <w:szCs w:val="20"/>
              </w:rPr>
            </w:pPr>
          </w:p>
        </w:tc>
        <w:tc>
          <w:tcPr>
            <w:tcW w:w="728" w:type="dxa"/>
          </w:tcPr>
          <w:p w14:paraId="00E3C929" w14:textId="77777777" w:rsidR="00680D32" w:rsidRPr="00BA2586" w:rsidRDefault="00680D32" w:rsidP="00166220">
            <w:pPr>
              <w:jc w:val="center"/>
              <w:rPr>
                <w:rFonts w:ascii="Arial" w:hAnsi="Arial" w:cs="Arial"/>
                <w:sz w:val="20"/>
                <w:szCs w:val="20"/>
              </w:rPr>
            </w:pPr>
          </w:p>
        </w:tc>
        <w:tc>
          <w:tcPr>
            <w:tcW w:w="839" w:type="dxa"/>
          </w:tcPr>
          <w:p w14:paraId="3DA8DFC5" w14:textId="77777777" w:rsidR="00680D32" w:rsidRPr="00BA2586" w:rsidRDefault="00680D32" w:rsidP="00166220">
            <w:pPr>
              <w:jc w:val="center"/>
              <w:rPr>
                <w:rFonts w:ascii="Arial" w:hAnsi="Arial" w:cs="Arial"/>
                <w:sz w:val="20"/>
                <w:szCs w:val="20"/>
              </w:rPr>
            </w:pPr>
          </w:p>
        </w:tc>
      </w:tr>
    </w:tbl>
    <w:p w14:paraId="3887C76E" w14:textId="77777777" w:rsidR="00680D32" w:rsidRDefault="00680D32" w:rsidP="00680D32">
      <w:pPr>
        <w:jc w:val="center"/>
        <w:rPr>
          <w:rFonts w:ascii="Comic Sans MS" w:hAnsi="Comic Sans MS"/>
          <w:sz w:val="20"/>
          <w:szCs w:val="20"/>
        </w:rPr>
      </w:pPr>
      <w:r>
        <w:rPr>
          <w:rFonts w:ascii="Comic Sans MS" w:hAnsi="Comic Sans MS"/>
          <w:sz w:val="20"/>
          <w:szCs w:val="20"/>
        </w:rPr>
        <w:t xml:space="preserve">A= absence, C= </w:t>
      </w:r>
      <w:proofErr w:type="spellStart"/>
      <w:r>
        <w:rPr>
          <w:rFonts w:ascii="Comic Sans MS" w:hAnsi="Comic Sans MS"/>
          <w:sz w:val="20"/>
          <w:szCs w:val="20"/>
        </w:rPr>
        <w:t>pb</w:t>
      </w:r>
      <w:proofErr w:type="spellEnd"/>
      <w:r>
        <w:rPr>
          <w:rFonts w:ascii="Comic Sans MS" w:hAnsi="Comic Sans MS"/>
          <w:sz w:val="20"/>
          <w:szCs w:val="20"/>
        </w:rPr>
        <w:t xml:space="preserve"> comportement, </w:t>
      </w:r>
      <w:proofErr w:type="spellStart"/>
      <w:r>
        <w:rPr>
          <w:rFonts w:ascii="Comic Sans MS" w:hAnsi="Comic Sans MS"/>
          <w:sz w:val="20"/>
          <w:szCs w:val="20"/>
        </w:rPr>
        <w:t>Ip</w:t>
      </w:r>
      <w:proofErr w:type="spellEnd"/>
      <w:r>
        <w:rPr>
          <w:rFonts w:ascii="Comic Sans MS" w:hAnsi="Comic Sans MS"/>
          <w:sz w:val="20"/>
          <w:szCs w:val="20"/>
        </w:rPr>
        <w:t>= inaptitude partielle, It= inaptitude totale, T= oubli de tenue</w:t>
      </w:r>
    </w:p>
    <w:p w14:paraId="4BFA9928" w14:textId="77777777" w:rsidR="00680D32" w:rsidRDefault="00680D32" w:rsidP="00680D32">
      <w:pPr>
        <w:suppressAutoHyphens w:val="0"/>
        <w:spacing w:after="200" w:line="276" w:lineRule="auto"/>
        <w:rPr>
          <w:rFonts w:ascii="Comic Sans MS" w:hAnsi="Comic Sans MS"/>
          <w:sz w:val="20"/>
          <w:szCs w:val="20"/>
        </w:rPr>
      </w:pPr>
      <w:r>
        <w:rPr>
          <w:rFonts w:ascii="Comic Sans MS" w:hAnsi="Comic Sans MS"/>
          <w:noProof/>
          <w:sz w:val="20"/>
          <w:szCs w:val="20"/>
          <w:lang w:val="en-US" w:eastAsia="en-US"/>
        </w:rPr>
        <w:drawing>
          <wp:anchor distT="0" distB="0" distL="114300" distR="114300" simplePos="0" relativeHeight="251763712" behindDoc="0" locked="0" layoutInCell="1" allowOverlap="1" wp14:anchorId="744192EB" wp14:editId="12AE416D">
            <wp:simplePos x="0" y="0"/>
            <wp:positionH relativeFrom="column">
              <wp:posOffset>1549400</wp:posOffset>
            </wp:positionH>
            <wp:positionV relativeFrom="paragraph">
              <wp:posOffset>-2540</wp:posOffset>
            </wp:positionV>
            <wp:extent cx="427990" cy="427990"/>
            <wp:effectExtent l="19050" t="0" r="0" b="0"/>
            <wp:wrapNone/>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27990" cy="427990"/>
                    </a:xfrm>
                    <a:prstGeom prst="rect">
                      <a:avLst/>
                    </a:prstGeom>
                    <a:noFill/>
                    <a:ln w="9525">
                      <a:noFill/>
                      <a:miter lim="800000"/>
                      <a:headEnd/>
                      <a:tailEnd/>
                    </a:ln>
                  </pic:spPr>
                </pic:pic>
              </a:graphicData>
            </a:graphic>
          </wp:anchor>
        </w:drawing>
      </w:r>
      <w:r>
        <w:rPr>
          <w:rFonts w:ascii="Comic Sans MS" w:hAnsi="Comic Sans MS"/>
          <w:noProof/>
          <w:sz w:val="20"/>
          <w:szCs w:val="20"/>
          <w:lang w:val="en-US" w:eastAsia="en-US"/>
        </w:rPr>
        <w:drawing>
          <wp:anchor distT="0" distB="0" distL="114300" distR="114300" simplePos="0" relativeHeight="251764736" behindDoc="0" locked="0" layoutInCell="1" allowOverlap="1" wp14:anchorId="4210B668" wp14:editId="16329C62">
            <wp:simplePos x="0" y="0"/>
            <wp:positionH relativeFrom="column">
              <wp:posOffset>5686425</wp:posOffset>
            </wp:positionH>
            <wp:positionV relativeFrom="paragraph">
              <wp:posOffset>48895</wp:posOffset>
            </wp:positionV>
            <wp:extent cx="398780" cy="647700"/>
            <wp:effectExtent l="19050" t="0" r="1270" b="0"/>
            <wp:wrapNone/>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98780" cy="647700"/>
                    </a:xfrm>
                    <a:prstGeom prst="rect">
                      <a:avLst/>
                    </a:prstGeom>
                    <a:noFill/>
                    <a:ln w="9525">
                      <a:noFill/>
                      <a:miter lim="800000"/>
                      <a:headEnd/>
                      <a:tailEnd/>
                    </a:ln>
                  </pic:spPr>
                </pic:pic>
              </a:graphicData>
            </a:graphic>
          </wp:anchor>
        </w:drawing>
      </w:r>
      <w:r>
        <w:rPr>
          <w:rFonts w:ascii="Comic Sans MS" w:hAnsi="Comic Sans MS"/>
          <w:noProof/>
          <w:sz w:val="20"/>
          <w:szCs w:val="20"/>
          <w:lang w:val="en-US" w:eastAsia="en-US"/>
        </w:rPr>
        <w:drawing>
          <wp:inline distT="0" distB="0" distL="0" distR="0" wp14:anchorId="2EA624F5" wp14:editId="36E49E2D">
            <wp:extent cx="981075" cy="694601"/>
            <wp:effectExtent l="19050" t="0" r="9525" b="0"/>
            <wp:docPr id="4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81075" cy="694601"/>
                    </a:xfrm>
                    <a:prstGeom prst="rect">
                      <a:avLst/>
                    </a:prstGeom>
                    <a:noFill/>
                    <a:ln w="9525">
                      <a:noFill/>
                      <a:miter lim="800000"/>
                      <a:headEnd/>
                      <a:tailEnd/>
                    </a:ln>
                  </pic:spPr>
                </pic:pic>
              </a:graphicData>
            </a:graphic>
          </wp:inline>
        </w:drawing>
      </w:r>
      <w:r>
        <w:rPr>
          <w:rFonts w:ascii="Comic Sans MS" w:hAnsi="Comic Sans MS"/>
          <w:noProof/>
          <w:sz w:val="20"/>
          <w:szCs w:val="20"/>
          <w:lang w:val="en-US" w:eastAsia="en-US"/>
        </w:rPr>
        <w:drawing>
          <wp:anchor distT="0" distB="0" distL="114300" distR="114300" simplePos="0" relativeHeight="251762688" behindDoc="0" locked="0" layoutInCell="1" allowOverlap="1" wp14:anchorId="7B94EFA6" wp14:editId="1BBAA233">
            <wp:simplePos x="0" y="0"/>
            <wp:positionH relativeFrom="column">
              <wp:posOffset>4276725</wp:posOffset>
            </wp:positionH>
            <wp:positionV relativeFrom="paragraph">
              <wp:posOffset>67945</wp:posOffset>
            </wp:positionV>
            <wp:extent cx="476250" cy="476250"/>
            <wp:effectExtent l="19050" t="0" r="0" b="0"/>
            <wp:wrapNone/>
            <wp:docPr id="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Pr>
          <w:rFonts w:ascii="Comic Sans MS" w:hAnsi="Comic Sans MS"/>
          <w:noProof/>
          <w:sz w:val="20"/>
          <w:szCs w:val="20"/>
          <w:lang w:val="en-US" w:eastAsia="en-US"/>
        </w:rPr>
        <w:drawing>
          <wp:anchor distT="0" distB="0" distL="114300" distR="114300" simplePos="0" relativeHeight="251761664" behindDoc="0" locked="0" layoutInCell="1" allowOverlap="1" wp14:anchorId="61ED51C5" wp14:editId="6866EB33">
            <wp:simplePos x="0" y="0"/>
            <wp:positionH relativeFrom="column">
              <wp:posOffset>2733675</wp:posOffset>
            </wp:positionH>
            <wp:positionV relativeFrom="paragraph">
              <wp:posOffset>1270</wp:posOffset>
            </wp:positionV>
            <wp:extent cx="762000" cy="647700"/>
            <wp:effectExtent l="19050" t="0" r="0" b="0"/>
            <wp:wrapNone/>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62000" cy="647700"/>
                    </a:xfrm>
                    <a:prstGeom prst="rect">
                      <a:avLst/>
                    </a:prstGeom>
                    <a:noFill/>
                    <a:ln w="9525">
                      <a:noFill/>
                      <a:miter lim="800000"/>
                      <a:headEnd/>
                      <a:tailEnd/>
                    </a:ln>
                  </pic:spPr>
                </pic:pic>
              </a:graphicData>
            </a:graphic>
          </wp:anchor>
        </w:drawing>
      </w:r>
      <w:r>
        <w:rPr>
          <w:rFonts w:ascii="Comic Sans MS" w:hAnsi="Comic Sans MS"/>
          <w:sz w:val="20"/>
          <w:szCs w:val="20"/>
        </w:rPr>
        <w:br w:type="page"/>
      </w:r>
    </w:p>
    <w:p w14:paraId="33209759" w14:textId="77777777" w:rsidR="00220122" w:rsidRDefault="00220122" w:rsidP="00220122">
      <w:pPr>
        <w:suppressAutoHyphens w:val="0"/>
        <w:spacing w:after="200" w:line="276" w:lineRule="auto"/>
        <w:jc w:val="center"/>
        <w:rPr>
          <w:rFonts w:ascii="Jokerman" w:hAnsi="Jokerman"/>
          <w:sz w:val="40"/>
          <w:szCs w:val="40"/>
        </w:rPr>
      </w:pPr>
      <w:r>
        <w:rPr>
          <w:rFonts w:ascii="Abadi MT Condensed Extra Bold" w:hAnsi="Abadi MT Condensed Extra Bold"/>
          <w:noProof/>
          <w:sz w:val="20"/>
          <w:szCs w:val="16"/>
          <w:lang w:val="en-US" w:eastAsia="en-US"/>
        </w:rPr>
        <w:lastRenderedPageBreak/>
        <mc:AlternateContent>
          <mc:Choice Requires="wps">
            <w:drawing>
              <wp:anchor distT="0" distB="0" distL="114300" distR="114300" simplePos="0" relativeHeight="251737088" behindDoc="0" locked="0" layoutInCell="1" allowOverlap="1" wp14:anchorId="7D0EDFAC" wp14:editId="3EA7D59A">
                <wp:simplePos x="0" y="0"/>
                <wp:positionH relativeFrom="column">
                  <wp:posOffset>3981450</wp:posOffset>
                </wp:positionH>
                <wp:positionV relativeFrom="paragraph">
                  <wp:posOffset>342900</wp:posOffset>
                </wp:positionV>
                <wp:extent cx="159385" cy="152400"/>
                <wp:effectExtent l="19050" t="12700" r="24765" b="25400"/>
                <wp:wrapNone/>
                <wp:docPr id="12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5" o:spid="_x0000_s1026" type="#_x0000_t32" style="position:absolute;margin-left:313.5pt;margin-top:27pt;width:12.55pt;height:12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">
                <v:stroke endarrow="block"/>
              </v:shape>
            </w:pict>
          </mc:Fallback>
        </mc:AlternateContent>
      </w:r>
      <w:r>
        <w:rPr>
          <w:rFonts w:ascii="Jokerman" w:hAnsi="Jokerman"/>
          <w:noProof/>
          <w:sz w:val="40"/>
          <w:szCs w:val="40"/>
          <w:lang w:val="en-US" w:eastAsia="en-US"/>
        </w:rPr>
        <mc:AlternateContent>
          <mc:Choice Requires="wps">
            <w:drawing>
              <wp:anchor distT="0" distB="0" distL="114300" distR="114300" simplePos="0" relativeHeight="251736064" behindDoc="0" locked="0" layoutInCell="1" allowOverlap="1" wp14:anchorId="47BA4232" wp14:editId="4F8A5C6B">
                <wp:simplePos x="0" y="0"/>
                <wp:positionH relativeFrom="column">
                  <wp:posOffset>2584450</wp:posOffset>
                </wp:positionH>
                <wp:positionV relativeFrom="paragraph">
                  <wp:posOffset>297815</wp:posOffset>
                </wp:positionV>
                <wp:extent cx="1428750" cy="322580"/>
                <wp:effectExtent l="19050" t="5715" r="38100" b="14605"/>
                <wp:wrapNone/>
                <wp:docPr id="12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2258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203.5pt;margin-top:23.45pt;width:112.5pt;height:2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" path="m0,295c80,147,160,,285,25,410,50,578,440,750,445,922,450,1128,50,1320,55,1512,60,1750,442,1905,475,2060,508,2155,379,2250,250e" filled="f">
                <v:path arrowok="t" o:connecttype="custom" o:connectlocs="0,187325;180975,15875;476250,282575;838200,34925;1209675,301625;1428750,158750" o:connectangles="0,0,0,0,0,0"/>
              </v:shape>
            </w:pict>
          </mc:Fallback>
        </mc:AlternateContent>
      </w:r>
      <w:r>
        <w:rPr>
          <w:rFonts w:ascii="Jokerman" w:hAnsi="Jokerman"/>
          <w:noProof/>
          <w:sz w:val="40"/>
          <w:szCs w:val="40"/>
          <w:lang w:val="en-US" w:eastAsia="en-US"/>
        </w:rPr>
        <w:drawing>
          <wp:anchor distT="0" distB="0" distL="114300" distR="114300" simplePos="0" relativeHeight="251735040" behindDoc="1" locked="0" layoutInCell="1" allowOverlap="1" wp14:anchorId="0A085010" wp14:editId="7BF42B75">
            <wp:simplePos x="0" y="0"/>
            <wp:positionH relativeFrom="column">
              <wp:posOffset>396737</wp:posOffset>
            </wp:positionH>
            <wp:positionV relativeFrom="paragraph">
              <wp:posOffset>29817</wp:posOffset>
            </wp:positionV>
            <wp:extent cx="597176" cy="596348"/>
            <wp:effectExtent l="19050" t="0" r="0" b="0"/>
            <wp:wrapNone/>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7176" cy="596348"/>
                    </a:xfrm>
                    <a:prstGeom prst="rect">
                      <a:avLst/>
                    </a:prstGeom>
                    <a:noFill/>
                    <a:ln w="9525">
                      <a:noFill/>
                      <a:miter lim="800000"/>
                      <a:headEnd/>
                      <a:tailEnd/>
                    </a:ln>
                  </pic:spPr>
                </pic:pic>
              </a:graphicData>
            </a:graphic>
          </wp:anchor>
        </w:drawing>
      </w:r>
      <w:r w:rsidRPr="00825C2B">
        <w:rPr>
          <w:rFonts w:ascii="Jokerman" w:hAnsi="Jokerman"/>
          <w:sz w:val="40"/>
          <w:szCs w:val="40"/>
        </w:rPr>
        <w:t>Trame du cycle</w:t>
      </w:r>
      <w:r>
        <w:rPr>
          <w:rFonts w:ascii="Jokerman" w:hAnsi="Jokerman"/>
          <w:sz w:val="40"/>
          <w:szCs w:val="40"/>
        </w:rPr>
        <w:t xml:space="preserve"> niveau 1</w:t>
      </w:r>
    </w:p>
    <w:p w14:paraId="045B027C" w14:textId="77777777" w:rsidR="00220122" w:rsidRPr="007A2211" w:rsidRDefault="00220122" w:rsidP="00220122">
      <w:pPr>
        <w:suppressAutoHyphens w:val="0"/>
        <w:spacing w:after="200" w:line="276" w:lineRule="auto"/>
        <w:jc w:val="right"/>
        <w:rPr>
          <w:rFonts w:ascii="Abadi MT Condensed Extra Bold" w:hAnsi="Abadi MT Condensed Extra Bold"/>
          <w:sz w:val="20"/>
          <w:szCs w:val="16"/>
        </w:rPr>
      </w:pPr>
      <w:r w:rsidRPr="007A2211">
        <w:rPr>
          <w:rFonts w:ascii="Abadi MT Condensed Extra Bold" w:hAnsi="Abadi MT Condensed Extra Bold"/>
          <w:sz w:val="20"/>
          <w:szCs w:val="16"/>
        </w:rPr>
        <w:t xml:space="preserve">SCENARIO ANTICIPE / PREVU / IMAGINE                             </w:t>
      </w:r>
      <w:r w:rsidRPr="007A2211">
        <w:rPr>
          <w:rFonts w:ascii="Abadi MT Condensed Extra Bold" w:hAnsi="Abadi MT Condensed Extra Bold"/>
          <w:sz w:val="20"/>
          <w:szCs w:val="16"/>
        </w:rPr>
        <w:tab/>
        <w:t xml:space="preserve">            </w:t>
      </w:r>
      <w:r>
        <w:rPr>
          <w:rFonts w:ascii="Abadi MT Condensed Extra Bold" w:hAnsi="Abadi MT Condensed Extra Bold"/>
          <w:sz w:val="20"/>
          <w:szCs w:val="16"/>
        </w:rPr>
        <w:t xml:space="preserve">                        </w:t>
      </w:r>
      <w:r w:rsidRPr="007A2211">
        <w:rPr>
          <w:rFonts w:ascii="Abadi MT Condensed Extra Bold" w:hAnsi="Abadi MT Condensed Extra Bold"/>
          <w:sz w:val="20"/>
          <w:szCs w:val="16"/>
        </w:rPr>
        <w:t xml:space="preserve"> REALISE / ADAPTE A LA REALITE DE LA CLASSE</w:t>
      </w:r>
    </w:p>
    <w:p w14:paraId="327AF7A9" w14:textId="77777777" w:rsidR="00220122" w:rsidRDefault="00220122" w:rsidP="00220122">
      <w:pPr>
        <w:suppressAutoHyphens w:val="0"/>
        <w:spacing w:after="200" w:line="276" w:lineRule="auto"/>
      </w:pPr>
      <w:r>
        <w:rPr>
          <w:noProof/>
          <w:lang w:val="en-US" w:eastAsia="en-US"/>
        </w:rPr>
        <w:drawing>
          <wp:anchor distT="0" distB="0" distL="114300" distR="114300" simplePos="0" relativeHeight="251740160" behindDoc="0" locked="0" layoutInCell="1" allowOverlap="1" wp14:anchorId="613429CD" wp14:editId="293498E2">
            <wp:simplePos x="0" y="0"/>
            <wp:positionH relativeFrom="column">
              <wp:posOffset>3702050</wp:posOffset>
            </wp:positionH>
            <wp:positionV relativeFrom="paragraph">
              <wp:posOffset>69215</wp:posOffset>
            </wp:positionV>
            <wp:extent cx="1466850" cy="8081010"/>
            <wp:effectExtent l="101600" t="76200" r="107950" b="123190"/>
            <wp:wrapNone/>
            <wp:docPr id="37"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38112" behindDoc="0" locked="0" layoutInCell="1" allowOverlap="1" wp14:anchorId="61D9CFCB" wp14:editId="7C0599B3">
            <wp:simplePos x="0" y="0"/>
            <wp:positionH relativeFrom="column">
              <wp:posOffset>5308600</wp:posOffset>
            </wp:positionH>
            <wp:positionV relativeFrom="paragraph">
              <wp:posOffset>1270</wp:posOffset>
            </wp:positionV>
            <wp:extent cx="1529080" cy="8081010"/>
            <wp:effectExtent l="101600" t="76200" r="96520" b="123190"/>
            <wp:wrapNone/>
            <wp:docPr id="3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r w:rsidRPr="00D36919">
        <w:rPr>
          <w:noProof/>
          <w:lang w:val="en-US" w:eastAsia="en-US"/>
        </w:rPr>
        <w:drawing>
          <wp:inline distT="0" distB="0" distL="0" distR="0" wp14:anchorId="7DE66B00" wp14:editId="0BA3CC53">
            <wp:extent cx="3528231" cy="8477250"/>
            <wp:effectExtent l="0" t="25400" r="27940" b="57150"/>
            <wp:docPr id="36"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AC58AD0" w14:textId="0ACBB8F1" w:rsidR="00702345" w:rsidRDefault="00220122" w:rsidP="00BC2076">
      <w:pPr>
        <w:jc w:val="center"/>
      </w:pPr>
      <w:r>
        <w:br w:type="page"/>
      </w:r>
    </w:p>
    <w:p w14:paraId="04E80B7E" w14:textId="0904B349"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ESCALADE</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550D9FA3"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43232" behindDoc="0" locked="0" layoutInCell="1" allowOverlap="1" wp14:anchorId="1CDD3726" wp14:editId="6D997B67">
                <wp:simplePos x="0" y="0"/>
                <wp:positionH relativeFrom="column">
                  <wp:posOffset>2514600</wp:posOffset>
                </wp:positionH>
                <wp:positionV relativeFrom="paragraph">
                  <wp:posOffset>128270</wp:posOffset>
                </wp:positionV>
                <wp:extent cx="4051300" cy="494030"/>
                <wp:effectExtent l="0" t="0" r="12700" b="0"/>
                <wp:wrapNone/>
                <wp:docPr id="1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B45FF" w14:textId="77777777" w:rsidR="00EB2B99" w:rsidRPr="0043125D" w:rsidRDefault="00EB2B99" w:rsidP="00BC2076">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198pt;margin-top:10.1pt;width:319pt;height:3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B/l&#10;AruGAgAAGQUAAA4AAAAAAAAAAAAAAAAALAIAAGRycy9lMm9Eb2MueG1sUEsBAi0AFAAGAAgAAAAh&#10;AADL9K7eAAAACgEAAA8AAAAAAAAAAAAAAAAA3gQAAGRycy9kb3ducmV2LnhtbFBLBQYAAAAABAAE&#10;APMAAADpBQAAAAA=&#10;" stroked="f">
                <v:textbox>
                  <w:txbxContent>
                    <w:p w14:paraId="580B45FF" w14:textId="77777777" w:rsidR="00A8733D" w:rsidRPr="0043125D" w:rsidRDefault="00A8733D" w:rsidP="00BC2076">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742208" behindDoc="0" locked="0" layoutInCell="1" allowOverlap="1" wp14:anchorId="34200D03" wp14:editId="4CA009D3">
                <wp:simplePos x="0" y="0"/>
                <wp:positionH relativeFrom="column">
                  <wp:posOffset>800100</wp:posOffset>
                </wp:positionH>
                <wp:positionV relativeFrom="paragraph">
                  <wp:posOffset>242570</wp:posOffset>
                </wp:positionV>
                <wp:extent cx="1590040" cy="494030"/>
                <wp:effectExtent l="0" t="0" r="35560" b="1397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0CD205D" w14:textId="77777777" w:rsidR="00EB2B99" w:rsidRPr="00EF19DB" w:rsidRDefault="00EB2B99" w:rsidP="00BC2076">
                            <w:pPr>
                              <w:pStyle w:val="Heading4"/>
                              <w:jc w:val="center"/>
                              <w:rPr>
                                <w:sz w:val="50"/>
                              </w:rPr>
                            </w:pPr>
                            <w:r w:rsidRPr="00EF19DB">
                              <w:rPr>
                                <w:sz w:val="50"/>
                              </w:rPr>
                              <w:t>Leçon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63pt;margin-top:19.1pt;width:125.2pt;height:38.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EIMWsCAAAg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" fillcolor="#bfbfbf [2412]" strokecolor="black [3200]" strokeweight="2pt">
                <v:textbox>
                  <w:txbxContent>
                    <w:p w14:paraId="00CD205D" w14:textId="77777777" w:rsidR="00A8733D" w:rsidRPr="00EF19DB" w:rsidRDefault="00A8733D" w:rsidP="00BC2076">
                      <w:pPr>
                        <w:pStyle w:val="Heading4"/>
                        <w:jc w:val="center"/>
                        <w:rPr>
                          <w:sz w:val="50"/>
                        </w:rPr>
                      </w:pPr>
                      <w:r w:rsidRPr="00EF19DB">
                        <w:rPr>
                          <w:sz w:val="50"/>
                        </w:rPr>
                        <w:t>Leçon 1</w:t>
                      </w:r>
                    </w:p>
                  </w:txbxContent>
                </v:textbox>
              </v:shape>
            </w:pict>
          </mc:Fallback>
        </mc:AlternateContent>
      </w:r>
    </w:p>
    <w:p w14:paraId="06B21945" w14:textId="77777777" w:rsidR="00BC2076" w:rsidRDefault="00BC2076" w:rsidP="00BC2076">
      <w:pPr>
        <w:suppressAutoHyphens w:val="0"/>
        <w:spacing w:after="200" w:line="276" w:lineRule="auto"/>
      </w:pPr>
    </w:p>
    <w:p w14:paraId="79801280" w14:textId="77777777" w:rsidR="00BC2076" w:rsidRDefault="00BC2076" w:rsidP="00BC2076">
      <w:pPr>
        <w:jc w:val="center"/>
        <w:rPr>
          <w:b/>
          <w:noProof/>
          <w:lang w:eastAsia="fr-FR"/>
        </w:rPr>
      </w:pPr>
      <w:r>
        <w:rPr>
          <w:b/>
          <w:noProof/>
          <w:lang w:eastAsia="fr-FR"/>
        </w:rPr>
        <w:t xml:space="preserve">    </w:t>
      </w:r>
    </w:p>
    <w:p w14:paraId="4152BFAC" w14:textId="77777777" w:rsidR="00BC2076" w:rsidRDefault="00BC2076" w:rsidP="00BC2076">
      <w:pPr>
        <w:suppressAutoHyphens w:val="0"/>
        <w:spacing w:after="200" w:line="276" w:lineRule="auto"/>
        <w:rPr>
          <w:b/>
          <w:noProof/>
          <w:lang w:eastAsia="fr-FR"/>
        </w:rPr>
      </w:pPr>
      <w:r>
        <w:rPr>
          <w:noProof/>
          <w:lang w:val="en-US" w:eastAsia="en-US"/>
        </w:rPr>
        <w:drawing>
          <wp:inline distT="0" distB="0" distL="0" distR="0" wp14:anchorId="32A5C669" wp14:editId="61C78A2D">
            <wp:extent cx="6686550" cy="4420169"/>
            <wp:effectExtent l="50800" t="0" r="69850" b="0"/>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C2076" w14:paraId="18A5AD02" w14:textId="77777777" w:rsidTr="00463B5F">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1E8FF70A" w14:textId="77777777" w:rsidR="00BC2076" w:rsidRPr="00BC2076" w:rsidRDefault="00BC2076" w:rsidP="00463B5F">
            <w:pPr>
              <w:suppressAutoHyphens w:val="0"/>
              <w:spacing w:after="200" w:line="276" w:lineRule="auto"/>
              <w:rPr>
                <w:b/>
                <w:noProof/>
                <w:lang w:val="en-US" w:eastAsia="fr-FR"/>
              </w:rPr>
            </w:pPr>
            <w:r w:rsidRPr="00BC2076">
              <w:rPr>
                <w:b/>
                <w:noProof/>
                <w:lang w:val="en-US" w:eastAsia="fr-FR"/>
              </w:rPr>
              <w:t>DÉROULEMENT</w:t>
            </w:r>
          </w:p>
          <w:p w14:paraId="1404EE09" w14:textId="77777777" w:rsidR="00BC2076" w:rsidRDefault="00BC2076" w:rsidP="00463B5F">
            <w:pPr>
              <w:suppressAutoHyphens w:val="0"/>
              <w:spacing w:after="200" w:line="276" w:lineRule="auto"/>
              <w:rPr>
                <w:b/>
                <w:noProof/>
                <w:lang w:eastAsia="fr-FR"/>
              </w:rPr>
            </w:pPr>
          </w:p>
        </w:tc>
        <w:tc>
          <w:tcPr>
            <w:tcW w:w="8730" w:type="dxa"/>
            <w:vMerge w:val="restart"/>
          </w:tcPr>
          <w:p w14:paraId="279A266B" w14:textId="77777777" w:rsidR="00BC2076" w:rsidRDefault="00BC2076" w:rsidP="00BC2076">
            <w:pPr>
              <w:snapToGrid w:val="0"/>
              <w:rPr>
                <w:i/>
                <w:iCs/>
              </w:rPr>
            </w:pPr>
            <w:r w:rsidRPr="00E51C6F">
              <w:rPr>
                <w:i/>
                <w:iCs/>
              </w:rPr>
              <w:t>La composition des groupes</w:t>
            </w:r>
            <w:r>
              <w:rPr>
                <w:i/>
                <w:iCs/>
              </w:rPr>
              <w:t xml:space="preserve"> </w:t>
            </w:r>
            <w:r w:rsidRPr="000647F1">
              <w:rPr>
                <w:i/>
                <w:iCs/>
              </w:rPr>
              <w:t>(</w:t>
            </w:r>
            <w:r>
              <w:rPr>
                <w:i/>
                <w:iCs/>
              </w:rPr>
              <w:t xml:space="preserve">critères </w:t>
            </w:r>
            <w:r w:rsidRPr="000647F1">
              <w:rPr>
                <w:i/>
                <w:iCs/>
              </w:rPr>
              <w:t>morphologiques,  affinitaires, niveaux)</w:t>
            </w:r>
          </w:p>
          <w:p w14:paraId="5FC09C2E" w14:textId="77777777" w:rsidR="00BC2076" w:rsidRPr="00E51C6F" w:rsidRDefault="00BC2076" w:rsidP="00BC2076">
            <w:pPr>
              <w:snapToGrid w:val="0"/>
              <w:rPr>
                <w:i/>
                <w:iCs/>
              </w:rPr>
            </w:pPr>
          </w:p>
          <w:p w14:paraId="7B346B39" w14:textId="77777777" w:rsidR="00BC2076" w:rsidRDefault="00BC2076" w:rsidP="00BC2076">
            <w:pPr>
              <w:snapToGrid w:val="0"/>
              <w:rPr>
                <w:b/>
                <w:bCs/>
                <w:i/>
                <w:iCs/>
              </w:rPr>
            </w:pPr>
            <w:r w:rsidRPr="00E51C6F">
              <w:rPr>
                <w:i/>
                <w:iCs/>
              </w:rPr>
              <w:t xml:space="preserve"> La Pose du </w:t>
            </w:r>
            <w:r>
              <w:rPr>
                <w:i/>
                <w:iCs/>
              </w:rPr>
              <w:t xml:space="preserve">baudrier chronométrée en moins de 4 minutes par équipe </w:t>
            </w:r>
          </w:p>
          <w:p w14:paraId="250253BC" w14:textId="77777777" w:rsidR="00BC2076" w:rsidRPr="0051173D" w:rsidRDefault="00BC2076" w:rsidP="00BC2076">
            <w:pPr>
              <w:snapToGrid w:val="0"/>
              <w:jc w:val="center"/>
              <w:rPr>
                <w:i/>
                <w:iCs/>
                <w:color w:val="4F6228" w:themeColor="accent3" w:themeShade="80"/>
              </w:rPr>
            </w:pPr>
            <w:r w:rsidRPr="0051173D">
              <w:rPr>
                <w:b/>
                <w:bCs/>
                <w:i/>
                <w:iCs/>
                <w:color w:val="4F6228" w:themeColor="accent3" w:themeShade="80"/>
              </w:rPr>
              <w:t>3 Critères de vérification du  BAUDRIER</w:t>
            </w:r>
            <w:r w:rsidRPr="0051173D">
              <w:rPr>
                <w:i/>
                <w:iCs/>
                <w:color w:val="4F6228" w:themeColor="accent3" w:themeShade="80"/>
              </w:rPr>
              <w:t> :</w:t>
            </w:r>
          </w:p>
          <w:p w14:paraId="655307AB"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HAUT  il doit cacher le nombril</w:t>
            </w:r>
          </w:p>
          <w:p w14:paraId="3D5A2A0D"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SERRE On ne peut pas passer un poing entre le baudrier et le nombril</w:t>
            </w:r>
          </w:p>
          <w:p w14:paraId="470C0306"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xml:space="preserve">* LES SANGLES NE TOURNENT PAS </w:t>
            </w:r>
            <w:proofErr w:type="spellStart"/>
            <w:r w:rsidRPr="0051173D">
              <w:rPr>
                <w:i/>
                <w:iCs/>
                <w:color w:val="4F6228" w:themeColor="accent3" w:themeShade="80"/>
              </w:rPr>
              <w:t>pas</w:t>
            </w:r>
            <w:proofErr w:type="spellEnd"/>
            <w:r w:rsidRPr="0051173D">
              <w:rPr>
                <w:i/>
                <w:iCs/>
                <w:color w:val="4F6228" w:themeColor="accent3" w:themeShade="80"/>
              </w:rPr>
              <w:t xml:space="preserve"> vrillé</w:t>
            </w:r>
          </w:p>
          <w:p w14:paraId="32DCCFE7" w14:textId="77777777" w:rsidR="00BC2076" w:rsidRDefault="00BC2076" w:rsidP="00BC2076">
            <w:pPr>
              <w:snapToGrid w:val="0"/>
              <w:rPr>
                <w:i/>
                <w:iCs/>
              </w:rPr>
            </w:pPr>
            <w:r w:rsidRPr="00E51C6F">
              <w:rPr>
                <w:i/>
                <w:iCs/>
              </w:rPr>
              <w:sym w:font="Wingdings" w:char="F0E8"/>
            </w:r>
            <w:r>
              <w:rPr>
                <w:i/>
                <w:iCs/>
              </w:rPr>
              <w:t xml:space="preserve"> vérification collective puis quand l’équipe se sent prête, elle va se faire vérifier par le prof</w:t>
            </w:r>
            <w:r>
              <w:rPr>
                <w:i/>
                <w:iCs/>
              </w:rPr>
              <w:br/>
              <w:t>Dès que l’équipe est validée, elle commence les traversées.</w:t>
            </w:r>
          </w:p>
          <w:p w14:paraId="5C2098C6" w14:textId="77777777" w:rsidR="00BC2076" w:rsidRDefault="00BC2076" w:rsidP="00BC2076">
            <w:pPr>
              <w:snapToGrid w:val="0"/>
              <w:rPr>
                <w:i/>
                <w:iCs/>
              </w:rPr>
            </w:pPr>
          </w:p>
          <w:p w14:paraId="6991C52F" w14:textId="77777777" w:rsidR="00BC2076" w:rsidRDefault="00BC2076" w:rsidP="00BC2076">
            <w:pPr>
              <w:numPr>
                <w:ilvl w:val="0"/>
                <w:numId w:val="3"/>
              </w:numPr>
              <w:tabs>
                <w:tab w:val="left" w:pos="0"/>
                <w:tab w:val="num" w:pos="720"/>
              </w:tabs>
              <w:snapToGrid w:val="0"/>
              <w:ind w:firstLine="0"/>
              <w:rPr>
                <w:i/>
                <w:iCs/>
              </w:rPr>
            </w:pPr>
            <w:r>
              <w:rPr>
                <w:i/>
                <w:iCs/>
              </w:rPr>
              <w:t>Traversées : entrée rapide dans l’activité avec les règles de sécu suivantes :</w:t>
            </w:r>
          </w:p>
          <w:p w14:paraId="18469370" w14:textId="77777777" w:rsidR="00BC2076" w:rsidRPr="00EB2BAE" w:rsidRDefault="00BC2076" w:rsidP="00BC2076">
            <w:pPr>
              <w:numPr>
                <w:ilvl w:val="1"/>
                <w:numId w:val="22"/>
              </w:numPr>
              <w:suppressAutoHyphens w:val="0"/>
              <w:rPr>
                <w:rFonts w:ascii="Arial" w:hAnsi="Arial" w:cs="Arial"/>
                <w:color w:val="4F6228" w:themeColor="accent3" w:themeShade="80"/>
                <w:sz w:val="18"/>
                <w:szCs w:val="18"/>
              </w:rPr>
            </w:pPr>
            <w:r w:rsidRPr="00EB2BAE">
              <w:rPr>
                <w:rFonts w:ascii="Arial" w:hAnsi="Arial" w:cs="Arial"/>
                <w:color w:val="4F6228" w:themeColor="accent3" w:themeShade="80"/>
                <w:sz w:val="18"/>
                <w:szCs w:val="18"/>
              </w:rPr>
              <w:t>Les mains ne doivent pas dépasser la ligne rouge</w:t>
            </w:r>
          </w:p>
          <w:p w14:paraId="6692F0B9" w14:textId="77777777" w:rsidR="00BC2076" w:rsidRPr="00EB2BAE" w:rsidRDefault="00BC2076" w:rsidP="00BC2076">
            <w:pPr>
              <w:numPr>
                <w:ilvl w:val="1"/>
                <w:numId w:val="22"/>
              </w:numPr>
              <w:suppressAutoHyphens w:val="0"/>
              <w:rPr>
                <w:rFonts w:ascii="Arial" w:hAnsi="Arial" w:cs="Arial"/>
                <w:color w:val="4F6228" w:themeColor="accent3" w:themeShade="80"/>
                <w:sz w:val="18"/>
                <w:szCs w:val="18"/>
              </w:rPr>
            </w:pPr>
            <w:r w:rsidRPr="00EB2BAE">
              <w:rPr>
                <w:rFonts w:ascii="Arial" w:hAnsi="Arial" w:cs="Arial"/>
                <w:color w:val="4F6228" w:themeColor="accent3" w:themeShade="80"/>
                <w:sz w:val="18"/>
                <w:szCs w:val="18"/>
              </w:rPr>
              <w:t>On ne met jamais les doigts dans les points d’assurage.</w:t>
            </w:r>
          </w:p>
          <w:p w14:paraId="2E29DC86" w14:textId="77777777" w:rsidR="00BC2076" w:rsidRPr="00EB2BAE" w:rsidRDefault="00BC2076" w:rsidP="00BC2076">
            <w:pPr>
              <w:numPr>
                <w:ilvl w:val="1"/>
                <w:numId w:val="22"/>
              </w:numPr>
              <w:suppressAutoHyphens w:val="0"/>
              <w:rPr>
                <w:rFonts w:ascii="Arial" w:hAnsi="Arial" w:cs="Arial"/>
                <w:color w:val="4F6228" w:themeColor="accent3" w:themeShade="80"/>
                <w:sz w:val="18"/>
                <w:szCs w:val="18"/>
              </w:rPr>
            </w:pPr>
            <w:r w:rsidRPr="00EB2BAE">
              <w:rPr>
                <w:rFonts w:ascii="Arial" w:hAnsi="Arial" w:cs="Arial"/>
                <w:color w:val="4F6228" w:themeColor="accent3" w:themeShade="80"/>
                <w:sz w:val="18"/>
                <w:szCs w:val="18"/>
              </w:rPr>
              <w:t>On ne saute pas pour descendre mais on désescalade.</w:t>
            </w:r>
          </w:p>
          <w:p w14:paraId="16FDC910" w14:textId="77777777" w:rsidR="00BC2076" w:rsidRPr="00EB2BAE" w:rsidRDefault="00BC2076" w:rsidP="00BC2076">
            <w:pPr>
              <w:numPr>
                <w:ilvl w:val="1"/>
                <w:numId w:val="22"/>
              </w:numPr>
              <w:suppressAutoHyphens w:val="0"/>
              <w:rPr>
                <w:rFonts w:ascii="Arial" w:hAnsi="Arial" w:cs="Arial"/>
                <w:color w:val="4F6228" w:themeColor="accent3" w:themeShade="80"/>
                <w:sz w:val="18"/>
                <w:szCs w:val="18"/>
              </w:rPr>
            </w:pPr>
            <w:r w:rsidRPr="00EB2BAE">
              <w:rPr>
                <w:rFonts w:ascii="Arial" w:hAnsi="Arial" w:cs="Arial"/>
                <w:color w:val="4F6228" w:themeColor="accent3" w:themeShade="80"/>
                <w:sz w:val="18"/>
                <w:szCs w:val="18"/>
              </w:rPr>
              <w:t>On ne stationne jamais au pied des voies.</w:t>
            </w:r>
          </w:p>
          <w:p w14:paraId="21173020" w14:textId="77777777" w:rsidR="00BC2076" w:rsidRPr="00E51C6F" w:rsidRDefault="00BC2076" w:rsidP="00BC2076">
            <w:pPr>
              <w:snapToGrid w:val="0"/>
              <w:rPr>
                <w:i/>
                <w:iCs/>
              </w:rPr>
            </w:pPr>
          </w:p>
          <w:p w14:paraId="119DEFC7" w14:textId="77777777" w:rsidR="00BC2076" w:rsidRPr="00E51C6F" w:rsidRDefault="00BC2076" w:rsidP="00BC2076">
            <w:pPr>
              <w:snapToGrid w:val="0"/>
              <w:rPr>
                <w:i/>
                <w:iCs/>
              </w:rPr>
            </w:pPr>
            <w:r w:rsidRPr="00E51C6F">
              <w:rPr>
                <w:i/>
                <w:iCs/>
              </w:rPr>
              <w:t xml:space="preserve"> L’encordement nœud de huit sur pontet</w:t>
            </w:r>
          </w:p>
          <w:p w14:paraId="730468F3" w14:textId="77777777" w:rsidR="00BC2076" w:rsidRPr="0051173D" w:rsidRDefault="00BC2076" w:rsidP="00BC2076">
            <w:pPr>
              <w:snapToGrid w:val="0"/>
              <w:jc w:val="center"/>
              <w:rPr>
                <w:i/>
                <w:iCs/>
                <w:color w:val="4F6228" w:themeColor="accent3" w:themeShade="80"/>
              </w:rPr>
            </w:pPr>
            <w:r w:rsidRPr="0051173D">
              <w:rPr>
                <w:b/>
                <w:bCs/>
                <w:i/>
                <w:iCs/>
                <w:color w:val="4F6228" w:themeColor="accent3" w:themeShade="80"/>
              </w:rPr>
              <w:t>3 Critères de vérification du  NOEUD</w:t>
            </w:r>
            <w:r w:rsidRPr="0051173D">
              <w:rPr>
                <w:i/>
                <w:iCs/>
                <w:color w:val="4F6228" w:themeColor="accent3" w:themeShade="80"/>
              </w:rPr>
              <w:t> :</w:t>
            </w:r>
          </w:p>
          <w:p w14:paraId="0B3B334F"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toujours avoir les 2 brins PARALLELES</w:t>
            </w:r>
          </w:p>
          <w:p w14:paraId="792C0914"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le bout sort au MEME ENDROIT que l’autre vers le haut.</w:t>
            </w:r>
          </w:p>
          <w:p w14:paraId="29654AFD"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le 8 à – D’UNE MAIN du baudrier et le bout sortant de la taille d’une main</w:t>
            </w:r>
          </w:p>
          <w:p w14:paraId="2DFA962A" w14:textId="77777777" w:rsidR="00BC2076" w:rsidRPr="00E51C6F" w:rsidRDefault="00BC2076" w:rsidP="00BC2076">
            <w:pPr>
              <w:snapToGrid w:val="0"/>
              <w:rPr>
                <w:i/>
                <w:iCs/>
              </w:rPr>
            </w:pPr>
            <w:r w:rsidRPr="00E51C6F">
              <w:rPr>
                <w:i/>
                <w:iCs/>
              </w:rPr>
              <w:t>Le choix des brins de corde A-G</w:t>
            </w:r>
          </w:p>
          <w:p w14:paraId="015FA353" w14:textId="77777777" w:rsidR="00BC2076" w:rsidRDefault="00BC2076" w:rsidP="00BC2076">
            <w:pPr>
              <w:snapToGrid w:val="0"/>
              <w:rPr>
                <w:i/>
                <w:iCs/>
              </w:rPr>
            </w:pPr>
            <w:r w:rsidRPr="009E7AA3">
              <w:rPr>
                <w:i/>
                <w:iCs/>
              </w:rPr>
              <w:t xml:space="preserve"> L’assurage au huit, mousqueton à vis</w:t>
            </w:r>
            <w:r w:rsidRPr="00E51C6F">
              <w:rPr>
                <w:i/>
                <w:iCs/>
              </w:rPr>
              <w:t xml:space="preserve"> </w:t>
            </w:r>
          </w:p>
          <w:p w14:paraId="4D09675E" w14:textId="77777777" w:rsidR="00BC2076" w:rsidRDefault="00BC2076" w:rsidP="00BC2076">
            <w:pPr>
              <w:snapToGrid w:val="0"/>
              <w:rPr>
                <w:i/>
                <w:iCs/>
              </w:rPr>
            </w:pPr>
            <w:r w:rsidRPr="00E51C6F">
              <w:rPr>
                <w:i/>
                <w:iCs/>
              </w:rPr>
              <w:t>L’assurance corde tendue et le placement</w:t>
            </w:r>
          </w:p>
          <w:p w14:paraId="7CCF4E2C" w14:textId="77777777" w:rsidR="00BC2076" w:rsidRPr="0051173D" w:rsidRDefault="00BC2076" w:rsidP="00BC2076">
            <w:pPr>
              <w:snapToGrid w:val="0"/>
              <w:jc w:val="center"/>
              <w:rPr>
                <w:i/>
                <w:iCs/>
                <w:color w:val="4F6228" w:themeColor="accent3" w:themeShade="80"/>
              </w:rPr>
            </w:pPr>
            <w:r w:rsidRPr="0051173D">
              <w:rPr>
                <w:b/>
                <w:bCs/>
                <w:i/>
                <w:iCs/>
                <w:color w:val="4F6228" w:themeColor="accent3" w:themeShade="80"/>
              </w:rPr>
              <w:t>3 Critères de vérification de la POSITION DE DEPART</w:t>
            </w:r>
            <w:r w:rsidRPr="0051173D">
              <w:rPr>
                <w:i/>
                <w:iCs/>
                <w:color w:val="4F6228" w:themeColor="accent3" w:themeShade="80"/>
              </w:rPr>
              <w:t> :</w:t>
            </w:r>
          </w:p>
          <w:p w14:paraId="37F6EF29"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l’assureur est à MOINS d’UN BRAS TENDU du mur</w:t>
            </w:r>
          </w:p>
          <w:p w14:paraId="1741D76E" w14:textId="77777777" w:rsidR="00BC2076" w:rsidRPr="0051173D" w:rsidRDefault="00BC2076" w:rsidP="00BC2076">
            <w:pPr>
              <w:snapToGrid w:val="0"/>
              <w:jc w:val="center"/>
              <w:rPr>
                <w:i/>
                <w:iCs/>
                <w:color w:val="4F6228" w:themeColor="accent3" w:themeShade="80"/>
              </w:rPr>
            </w:pPr>
            <w:r w:rsidRPr="0051173D">
              <w:rPr>
                <w:i/>
                <w:iCs/>
                <w:color w:val="4F6228" w:themeColor="accent3" w:themeShade="80"/>
              </w:rPr>
              <w:t>*  l’assureur tient le brin de D s’il est gaucher, de G s’il est droitier</w:t>
            </w:r>
          </w:p>
          <w:p w14:paraId="53F26124" w14:textId="77777777" w:rsidR="00BC2076" w:rsidRDefault="00BC2076" w:rsidP="00BC2076">
            <w:pPr>
              <w:snapToGrid w:val="0"/>
              <w:jc w:val="center"/>
              <w:rPr>
                <w:i/>
                <w:iCs/>
                <w:color w:val="4F6228" w:themeColor="accent3" w:themeShade="80"/>
              </w:rPr>
            </w:pPr>
            <w:r w:rsidRPr="0051173D">
              <w:rPr>
                <w:i/>
                <w:iCs/>
                <w:color w:val="4F6228" w:themeColor="accent3" w:themeShade="80"/>
              </w:rPr>
              <w:lastRenderedPageBreak/>
              <w:t xml:space="preserve">* </w:t>
            </w:r>
            <w:r>
              <w:rPr>
                <w:i/>
                <w:iCs/>
                <w:color w:val="4F6228" w:themeColor="accent3" w:themeShade="80"/>
              </w:rPr>
              <w:t>le mousqueton est bien vissé</w:t>
            </w:r>
          </w:p>
          <w:p w14:paraId="1485752D" w14:textId="77777777" w:rsidR="00BC2076" w:rsidRPr="0051173D" w:rsidRDefault="00BC2076" w:rsidP="00BC2076">
            <w:pPr>
              <w:snapToGrid w:val="0"/>
              <w:jc w:val="center"/>
              <w:rPr>
                <w:i/>
                <w:iCs/>
                <w:color w:val="4F6228" w:themeColor="accent3" w:themeShade="80"/>
              </w:rPr>
            </w:pPr>
            <w:r>
              <w:rPr>
                <w:i/>
                <w:iCs/>
                <w:color w:val="4F6228" w:themeColor="accent3" w:themeShade="80"/>
              </w:rPr>
              <w:t>* la corde est tendue</w:t>
            </w:r>
          </w:p>
          <w:p w14:paraId="5EED03AE" w14:textId="77777777" w:rsidR="00BC2076" w:rsidRDefault="00BC2076" w:rsidP="00BC2076">
            <w:pPr>
              <w:snapToGrid w:val="0"/>
              <w:rPr>
                <w:i/>
                <w:iCs/>
                <w:u w:val="single"/>
              </w:rPr>
            </w:pPr>
            <w:r w:rsidRPr="00E51C6F">
              <w:rPr>
                <w:i/>
                <w:iCs/>
              </w:rPr>
              <w:t xml:space="preserve"> </w:t>
            </w:r>
            <w:r w:rsidRPr="00925FA8">
              <w:rPr>
                <w:i/>
                <w:iCs/>
              </w:rPr>
              <w:sym w:font="Wingdings" w:char="F0E8"/>
            </w:r>
            <w:r w:rsidRPr="00E51C6F">
              <w:rPr>
                <w:i/>
                <w:iCs/>
              </w:rPr>
              <w:t xml:space="preserve"> vérification individuelle et collective</w:t>
            </w:r>
            <w:r>
              <w:rPr>
                <w:i/>
                <w:iCs/>
              </w:rPr>
              <w:t xml:space="preserve"> par le</w:t>
            </w:r>
            <w:r w:rsidRPr="00E51C6F">
              <w:rPr>
                <w:i/>
                <w:iCs/>
              </w:rPr>
              <w:t xml:space="preserve"> professeur</w:t>
            </w:r>
            <w:r>
              <w:rPr>
                <w:i/>
                <w:iCs/>
              </w:rPr>
              <w:t xml:space="preserve"> </w:t>
            </w:r>
            <w:r w:rsidRPr="00BC2F89">
              <w:rPr>
                <w:i/>
                <w:iCs/>
                <w:u w:val="single"/>
              </w:rPr>
              <w:t>= signal de départ</w:t>
            </w:r>
          </w:p>
          <w:p w14:paraId="45B31D3A" w14:textId="77777777" w:rsidR="00BC2076" w:rsidRDefault="00BC2076" w:rsidP="00BC2076">
            <w:pPr>
              <w:snapToGrid w:val="0"/>
              <w:rPr>
                <w:i/>
                <w:iCs/>
                <w:u w:val="single"/>
              </w:rPr>
            </w:pPr>
          </w:p>
          <w:p w14:paraId="03750CF2" w14:textId="77777777" w:rsidR="00BC2076" w:rsidRPr="00E51C6F" w:rsidRDefault="00BC2076" w:rsidP="00BC2076">
            <w:pPr>
              <w:snapToGrid w:val="0"/>
              <w:rPr>
                <w:i/>
                <w:iCs/>
              </w:rPr>
            </w:pPr>
            <w:r w:rsidRPr="00FA4B8D">
              <w:rPr>
                <w:i/>
                <w:iCs/>
              </w:rPr>
              <w:t>La rotation grimpeur-assureur-contre assureur</w:t>
            </w:r>
          </w:p>
          <w:p w14:paraId="3C7E4F58" w14:textId="77777777" w:rsidR="00BC2076" w:rsidRDefault="00BC2076" w:rsidP="00BC2076">
            <w:pPr>
              <w:snapToGrid w:val="0"/>
              <w:rPr>
                <w:i/>
                <w:iCs/>
              </w:rPr>
            </w:pPr>
          </w:p>
          <w:p w14:paraId="54B6BBFC" w14:textId="77777777" w:rsidR="00BC2076" w:rsidRPr="002D4C00" w:rsidRDefault="00BC2076" w:rsidP="00BC2076">
            <w:pPr>
              <w:numPr>
                <w:ilvl w:val="0"/>
                <w:numId w:val="3"/>
              </w:numPr>
              <w:tabs>
                <w:tab w:val="left" w:pos="0"/>
                <w:tab w:val="num" w:pos="720"/>
              </w:tabs>
              <w:snapToGrid w:val="0"/>
              <w:ind w:firstLine="0"/>
              <w:rPr>
                <w:i/>
                <w:iCs/>
              </w:rPr>
            </w:pPr>
            <w:r>
              <w:rPr>
                <w:b/>
                <w:bCs/>
                <w:i/>
                <w:iCs/>
              </w:rPr>
              <w:t xml:space="preserve">Travail  de la compétence assurage 5 temps </w:t>
            </w:r>
            <w:r w:rsidRPr="00F8360C">
              <w:rPr>
                <w:b/>
                <w:bCs/>
                <w:i/>
                <w:iCs/>
                <w:color w:val="FF0000"/>
              </w:rPr>
              <w:t>au sol</w:t>
            </w:r>
          </w:p>
          <w:p w14:paraId="1F76BC0B" w14:textId="77777777" w:rsidR="00BC2076" w:rsidRPr="00F441B6" w:rsidRDefault="00BC2076" w:rsidP="00BC2076">
            <w:pPr>
              <w:rPr>
                <w:lang w:val="en-US"/>
              </w:rPr>
            </w:pPr>
            <w:r>
              <w:rPr>
                <w:b/>
                <w:bCs/>
                <w:i/>
                <w:iCs/>
                <w:u w:val="single"/>
              </w:rPr>
              <w:t xml:space="preserve">(pour moi) </w:t>
            </w:r>
            <w:r w:rsidRPr="002D4C00">
              <w:rPr>
                <w:b/>
                <w:bCs/>
                <w:i/>
                <w:iCs/>
                <w:u w:val="single"/>
              </w:rPr>
              <w:t xml:space="preserve">Différencier </w:t>
            </w:r>
            <w:r w:rsidRPr="009E03B6">
              <w:rPr>
                <w:b/>
                <w:bCs/>
                <w:i/>
                <w:iCs/>
                <w:color w:val="4F81BD" w:themeColor="accent1"/>
                <w:u w:val="single"/>
              </w:rPr>
              <w:t xml:space="preserve">validation </w:t>
            </w:r>
            <w:r w:rsidRPr="002D4C00">
              <w:rPr>
                <w:b/>
                <w:bCs/>
                <w:i/>
                <w:iCs/>
                <w:u w:val="single"/>
              </w:rPr>
              <w:t xml:space="preserve">assurage </w:t>
            </w:r>
            <w:r>
              <w:rPr>
                <w:b/>
                <w:bCs/>
                <w:i/>
                <w:iCs/>
                <w:u w:val="single"/>
              </w:rPr>
              <w:t xml:space="preserve">(certification de la compétence) </w:t>
            </w:r>
            <w:r w:rsidRPr="002D4C00">
              <w:rPr>
                <w:b/>
                <w:bCs/>
                <w:i/>
                <w:iCs/>
                <w:u w:val="single"/>
              </w:rPr>
              <w:t>et encordement</w:t>
            </w:r>
            <w:r>
              <w:rPr>
                <w:b/>
                <w:bCs/>
                <w:i/>
                <w:iCs/>
                <w:u w:val="single"/>
              </w:rPr>
              <w:t xml:space="preserve"> (= </w:t>
            </w:r>
            <w:r w:rsidRPr="009E03B6">
              <w:rPr>
                <w:b/>
                <w:bCs/>
                <w:i/>
                <w:iCs/>
                <w:color w:val="4F6228" w:themeColor="accent3" w:themeShade="80"/>
                <w:u w:val="single"/>
              </w:rPr>
              <w:t>vérification</w:t>
            </w:r>
            <w:r>
              <w:rPr>
                <w:b/>
                <w:bCs/>
                <w:i/>
                <w:iCs/>
                <w:u w:val="single"/>
              </w:rPr>
              <w:t xml:space="preserve"> individuelle et collective de la bonne pose du harnais et de l’autorisation au départ)</w:t>
            </w:r>
          </w:p>
          <w:p w14:paraId="792EEF77" w14:textId="2918BD00" w:rsidR="00BC2076" w:rsidRPr="00F441B6" w:rsidRDefault="00BC2076" w:rsidP="00463B5F">
            <w:pPr>
              <w:rPr>
                <w:lang w:val="en-US"/>
              </w:rPr>
            </w:pPr>
            <w:r>
              <w:rPr>
                <w:noProof/>
                <w:lang w:val="en-US" w:eastAsia="fr-FR"/>
              </w:rPr>
              <w:t xml:space="preserve"> </w:t>
            </w:r>
          </w:p>
        </w:tc>
      </w:tr>
      <w:tr w:rsidR="00BC2076" w14:paraId="4C4C5E43" w14:textId="77777777" w:rsidTr="00463B5F">
        <w:tc>
          <w:tcPr>
            <w:tcW w:w="1951" w:type="dxa"/>
            <w:tcBorders>
              <w:top w:val="nil"/>
              <w:left w:val="dotDotDash" w:sz="4" w:space="0" w:color="A6A6A6" w:themeColor="background1" w:themeShade="A6"/>
              <w:bottom w:val="nil"/>
            </w:tcBorders>
          </w:tcPr>
          <w:p w14:paraId="26EAD41C" w14:textId="77777777" w:rsidR="00BC2076" w:rsidRDefault="00BC2076" w:rsidP="00463B5F">
            <w:pPr>
              <w:tabs>
                <w:tab w:val="left" w:pos="0"/>
              </w:tabs>
              <w:snapToGrid w:val="0"/>
              <w:rPr>
                <w:i/>
                <w:iCs/>
              </w:rPr>
            </w:pPr>
            <w:r>
              <w:rPr>
                <w:i/>
                <w:iCs/>
              </w:rPr>
              <w:t>Plots = même couleur que les maillots</w:t>
            </w:r>
          </w:p>
          <w:p w14:paraId="19D7FA5C" w14:textId="77777777" w:rsidR="00BC2076" w:rsidRDefault="00BC2076" w:rsidP="00463B5F">
            <w:pPr>
              <w:tabs>
                <w:tab w:val="left" w:pos="0"/>
              </w:tabs>
              <w:snapToGrid w:val="0"/>
              <w:rPr>
                <w:i/>
                <w:iCs/>
              </w:rPr>
            </w:pPr>
            <w:r>
              <w:rPr>
                <w:i/>
                <w:iCs/>
              </w:rPr>
              <w:t xml:space="preserve">Bandes anti </w:t>
            </w:r>
            <w:proofErr w:type="spellStart"/>
            <w:r>
              <w:rPr>
                <w:i/>
                <w:iCs/>
              </w:rPr>
              <w:t>dérapantes</w:t>
            </w:r>
            <w:proofErr w:type="spellEnd"/>
            <w:r>
              <w:rPr>
                <w:i/>
                <w:iCs/>
              </w:rPr>
              <w:t xml:space="preserve"> pour la zone.</w:t>
            </w:r>
          </w:p>
          <w:p w14:paraId="0DAC5A24" w14:textId="77777777" w:rsidR="00BC2076" w:rsidRDefault="00BC2076" w:rsidP="00463B5F">
            <w:pPr>
              <w:tabs>
                <w:tab w:val="left" w:pos="0"/>
              </w:tabs>
              <w:snapToGrid w:val="0"/>
              <w:rPr>
                <w:i/>
                <w:iCs/>
              </w:rPr>
            </w:pPr>
          </w:p>
          <w:p w14:paraId="280ACBD4" w14:textId="77777777" w:rsidR="00BC2076" w:rsidRDefault="00BC2076" w:rsidP="00463B5F">
            <w:pPr>
              <w:tabs>
                <w:tab w:val="left" w:pos="0"/>
              </w:tabs>
              <w:snapToGrid w:val="0"/>
              <w:rPr>
                <w:i/>
                <w:iCs/>
              </w:rPr>
            </w:pPr>
          </w:p>
          <w:p w14:paraId="413A590F" w14:textId="77777777" w:rsidR="00BC2076" w:rsidRDefault="00BC2076" w:rsidP="00463B5F">
            <w:pPr>
              <w:suppressAutoHyphens w:val="0"/>
              <w:spacing w:after="200" w:line="276" w:lineRule="auto"/>
              <w:rPr>
                <w:b/>
                <w:noProof/>
                <w:lang w:eastAsia="fr-FR"/>
              </w:rPr>
            </w:pPr>
            <w:r>
              <w:rPr>
                <w:i/>
                <w:iCs/>
              </w:rPr>
              <w:t>Fiche les 8 règles du hand</w:t>
            </w:r>
          </w:p>
        </w:tc>
        <w:tc>
          <w:tcPr>
            <w:tcW w:w="8730" w:type="dxa"/>
            <w:vMerge/>
          </w:tcPr>
          <w:p w14:paraId="4E7A7E4E" w14:textId="7091ABBF" w:rsidR="00BC2076" w:rsidRPr="004A0329" w:rsidRDefault="00BC2076" w:rsidP="00463B5F">
            <w:pPr>
              <w:suppressAutoHyphens w:val="0"/>
              <w:spacing w:after="200" w:line="276" w:lineRule="auto"/>
              <w:rPr>
                <w:iCs/>
                <w:noProof/>
                <w:lang w:eastAsia="fr-FR"/>
              </w:rPr>
            </w:pPr>
          </w:p>
        </w:tc>
      </w:tr>
      <w:tr w:rsidR="00BC2076" w:rsidRPr="00E27485" w14:paraId="0F6FDA9A" w14:textId="77777777" w:rsidTr="00463B5F">
        <w:tc>
          <w:tcPr>
            <w:tcW w:w="1951" w:type="dxa"/>
            <w:tcBorders>
              <w:top w:val="nil"/>
              <w:left w:val="dotDotDash" w:sz="4" w:space="0" w:color="A6A6A6" w:themeColor="background1" w:themeShade="A6"/>
              <w:bottom w:val="dotDotDash" w:sz="4" w:space="0" w:color="A6A6A6" w:themeColor="background1" w:themeShade="A6"/>
            </w:tcBorders>
          </w:tcPr>
          <w:p w14:paraId="28C907B5" w14:textId="77777777" w:rsidR="00BC2076" w:rsidRPr="00E27485" w:rsidRDefault="00BC2076" w:rsidP="00463B5F">
            <w:pPr>
              <w:suppressAutoHyphens w:val="0"/>
              <w:spacing w:after="200" w:line="276" w:lineRule="auto"/>
              <w:rPr>
                <w:noProof/>
                <w:lang w:eastAsia="fr-FR"/>
              </w:rPr>
            </w:pPr>
          </w:p>
        </w:tc>
        <w:tc>
          <w:tcPr>
            <w:tcW w:w="8730" w:type="dxa"/>
          </w:tcPr>
          <w:p w14:paraId="43397CA7" w14:textId="77777777" w:rsidR="00BC2076" w:rsidRPr="000619E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512207CE" w14:textId="77777777" w:rsidR="00BC2076" w:rsidRDefault="00BC2076" w:rsidP="00BC2076">
      <w:pPr>
        <w:suppressAutoHyphens w:val="0"/>
        <w:spacing w:after="200" w:line="276" w:lineRule="auto"/>
        <w:rPr>
          <w:b/>
          <w:noProof/>
          <w:lang w:eastAsia="fr-FR"/>
        </w:rPr>
      </w:pPr>
    </w:p>
    <w:p w14:paraId="21925D14" w14:textId="77777777" w:rsidR="00BC2076" w:rsidRDefault="00BC2076" w:rsidP="00BC2076">
      <w:pPr>
        <w:suppressAutoHyphens w:val="0"/>
        <w:spacing w:after="200" w:line="276" w:lineRule="auto"/>
        <w:rPr>
          <w:b/>
          <w:noProof/>
          <w:lang w:eastAsia="fr-FR"/>
        </w:rPr>
      </w:pPr>
      <w:r>
        <w:rPr>
          <w:b/>
          <w:noProof/>
          <w:lang w:eastAsia="fr-FR"/>
        </w:rPr>
        <w:br w:type="page"/>
      </w:r>
    </w:p>
    <w:p w14:paraId="691E1E33" w14:textId="0F54247E"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ESCALADE</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4379893B"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45280" behindDoc="0" locked="0" layoutInCell="1" allowOverlap="1" wp14:anchorId="0E92F835" wp14:editId="3748B769">
                <wp:simplePos x="0" y="0"/>
                <wp:positionH relativeFrom="column">
                  <wp:posOffset>2514600</wp:posOffset>
                </wp:positionH>
                <wp:positionV relativeFrom="paragraph">
                  <wp:posOffset>128270</wp:posOffset>
                </wp:positionV>
                <wp:extent cx="4051300" cy="494030"/>
                <wp:effectExtent l="0" t="0" r="12700" b="0"/>
                <wp:wrapNone/>
                <wp:docPr id="1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0678" w14:textId="77777777" w:rsidR="00EB2B99" w:rsidRPr="0043125D" w:rsidRDefault="00EB2B99" w:rsidP="00BC2076">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98pt;margin-top:10.1pt;width:319pt;height:3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DaP&#10;lRmGAgAAGQUAAA4AAAAAAAAAAAAAAAAALAIAAGRycy9lMm9Eb2MueG1sUEsBAi0AFAAGAAgAAAAh&#10;AADL9K7eAAAACgEAAA8AAAAAAAAAAAAAAAAA3gQAAGRycy9kb3ducmV2LnhtbFBLBQYAAAAABAAE&#10;APMAAADpBQAAAAA=&#10;" stroked="f">
                <v:textbox>
                  <w:txbxContent>
                    <w:p w14:paraId="5ABB0678" w14:textId="77777777" w:rsidR="00A8733D" w:rsidRPr="0043125D" w:rsidRDefault="00A8733D" w:rsidP="00BC2076">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744256" behindDoc="0" locked="0" layoutInCell="1" allowOverlap="1" wp14:anchorId="7BB10CC9" wp14:editId="52446C76">
                <wp:simplePos x="0" y="0"/>
                <wp:positionH relativeFrom="column">
                  <wp:posOffset>800100</wp:posOffset>
                </wp:positionH>
                <wp:positionV relativeFrom="paragraph">
                  <wp:posOffset>242570</wp:posOffset>
                </wp:positionV>
                <wp:extent cx="1590040" cy="494030"/>
                <wp:effectExtent l="0" t="0" r="35560" b="13970"/>
                <wp:wrapNone/>
                <wp:docPr id="1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27113CA" w14:textId="77777777" w:rsidR="00EB2B99" w:rsidRPr="00EF19DB" w:rsidRDefault="00EB2B99" w:rsidP="00BC2076">
                            <w:pPr>
                              <w:pStyle w:val="Heading4"/>
                              <w:jc w:val="center"/>
                              <w:rPr>
                                <w:sz w:val="50"/>
                              </w:rPr>
                            </w:pPr>
                            <w:r w:rsidRPr="00EF19DB">
                              <w:rPr>
                                <w:sz w:val="50"/>
                              </w:rPr>
                              <w:t xml:space="preserve">Leçon </w:t>
                            </w:r>
                            <w:r>
                              <w:rPr>
                                <w:sz w:val="5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3pt;margin-top:19.1pt;width:125.2pt;height:38.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TzPGwCAAAgBQAADgAAAGRycy9lMm9Eb2MueG1srFTbbhshEH2v1H9AvDe7duymWW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5cTzPGwCAAAgBQAADgAAAAAAAAAAAAAAAAAsAgAA&#10;ZHJzL2Uyb0RvYy54bWxQSwECLQAUAAYACAAAACEAGru6BNwAAAAKAQAADwAAAAAAAAAAAAAAAADE&#10;BAAAZHJzL2Rvd25yZXYueG1sUEsFBgAAAAAEAAQA8wAAAM0FAAAAAA==&#10;" fillcolor="#bfbfbf [2412]" strokecolor="black [3200]" strokeweight="2pt">
                <v:textbox>
                  <w:txbxContent>
                    <w:p w14:paraId="527113CA" w14:textId="77777777" w:rsidR="00A8733D" w:rsidRPr="00EF19DB" w:rsidRDefault="00A8733D" w:rsidP="00BC2076">
                      <w:pPr>
                        <w:pStyle w:val="Heading4"/>
                        <w:jc w:val="center"/>
                        <w:rPr>
                          <w:sz w:val="50"/>
                        </w:rPr>
                      </w:pPr>
                      <w:r w:rsidRPr="00EF19DB">
                        <w:rPr>
                          <w:sz w:val="50"/>
                        </w:rPr>
                        <w:t xml:space="preserve">Leçon </w:t>
                      </w:r>
                      <w:r>
                        <w:rPr>
                          <w:sz w:val="50"/>
                        </w:rPr>
                        <w:t>2</w:t>
                      </w:r>
                    </w:p>
                  </w:txbxContent>
                </v:textbox>
              </v:shape>
            </w:pict>
          </mc:Fallback>
        </mc:AlternateContent>
      </w:r>
    </w:p>
    <w:p w14:paraId="28927C32" w14:textId="77777777" w:rsidR="00BC2076" w:rsidRDefault="00BC2076" w:rsidP="00BC2076">
      <w:pPr>
        <w:suppressAutoHyphens w:val="0"/>
        <w:spacing w:after="200" w:line="276" w:lineRule="auto"/>
      </w:pPr>
    </w:p>
    <w:p w14:paraId="16B342E3" w14:textId="77777777" w:rsidR="00BC2076" w:rsidRDefault="00BC2076" w:rsidP="00BC2076">
      <w:pPr>
        <w:jc w:val="center"/>
        <w:rPr>
          <w:b/>
          <w:noProof/>
          <w:lang w:eastAsia="fr-FR"/>
        </w:rPr>
      </w:pPr>
      <w:r>
        <w:rPr>
          <w:b/>
          <w:noProof/>
          <w:lang w:eastAsia="fr-FR"/>
        </w:rPr>
        <w:t xml:space="preserve">    </w:t>
      </w:r>
    </w:p>
    <w:p w14:paraId="7619C532" w14:textId="77777777" w:rsidR="00BC2076" w:rsidRDefault="00BC2076" w:rsidP="00BC2076">
      <w:pPr>
        <w:suppressAutoHyphens w:val="0"/>
        <w:spacing w:after="200" w:line="276" w:lineRule="auto"/>
        <w:rPr>
          <w:b/>
          <w:noProof/>
          <w:lang w:eastAsia="fr-FR"/>
        </w:rPr>
      </w:pPr>
      <w:r>
        <w:rPr>
          <w:noProof/>
          <w:lang w:val="en-US" w:eastAsia="en-US"/>
        </w:rPr>
        <w:drawing>
          <wp:inline distT="0" distB="0" distL="0" distR="0" wp14:anchorId="2601C502" wp14:editId="02AD5769">
            <wp:extent cx="6686550" cy="3300412"/>
            <wp:effectExtent l="0" t="25400" r="0" b="2730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C2076" w14:paraId="2996D7B8" w14:textId="77777777" w:rsidTr="00463B5F">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55AEFAFC" w14:textId="77777777" w:rsidR="00BC2076" w:rsidRPr="00E27485" w:rsidRDefault="00BC2076" w:rsidP="00463B5F">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34DF7E13" w14:textId="77777777" w:rsidR="00BC2076" w:rsidRDefault="00BC2076" w:rsidP="00463B5F">
            <w:pPr>
              <w:suppressAutoHyphens w:val="0"/>
              <w:spacing w:after="200" w:line="276" w:lineRule="auto"/>
              <w:rPr>
                <w:b/>
                <w:noProof/>
                <w:lang w:eastAsia="fr-FR"/>
              </w:rPr>
            </w:pPr>
          </w:p>
        </w:tc>
        <w:tc>
          <w:tcPr>
            <w:tcW w:w="8730" w:type="dxa"/>
          </w:tcPr>
          <w:p w14:paraId="7CF46149" w14:textId="77777777" w:rsidR="00BC2076" w:rsidRPr="00E27485" w:rsidRDefault="00BC2076" w:rsidP="00463B5F">
            <w:pPr>
              <w:rPr>
                <w:lang w:val="en-US"/>
              </w:rPr>
            </w:pPr>
            <w:r w:rsidRPr="00E27485">
              <w:rPr>
                <w:rFonts w:ascii="Calibri" w:eastAsia="+mn-ea" w:hAnsi="Calibri" w:cs="+mn-cs"/>
                <w:color w:val="000000"/>
                <w:lang w:val="en-US"/>
              </w:rPr>
              <w:t>ECHAUFFEMENT:</w:t>
            </w:r>
          </w:p>
          <w:p w14:paraId="46452B2D" w14:textId="01F9FB81" w:rsidR="00BC2076" w:rsidRDefault="00BC2076" w:rsidP="00463B5F">
            <w:pPr>
              <w:rPr>
                <w:rFonts w:ascii="Calibri" w:eastAsia="+mn-ea" w:hAnsi="Calibri" w:cs="+mn-cs"/>
                <w:color w:val="000000"/>
                <w:lang w:val="en-US"/>
              </w:rPr>
            </w:pPr>
            <w:r w:rsidRPr="00E27485">
              <w:rPr>
                <w:rFonts w:ascii="Calibri" w:eastAsia="+mn-ea" w:hAnsi="Calibri" w:cs="+mn-cs"/>
                <w:color w:val="000000"/>
                <w:lang w:val="en-US"/>
              </w:rPr>
              <w:t xml:space="preserve"> </w:t>
            </w:r>
          </w:p>
          <w:p w14:paraId="66962859" w14:textId="77777777" w:rsidR="00BC2076" w:rsidRPr="00F85F4E" w:rsidRDefault="00BC2076" w:rsidP="00463B5F">
            <w:pPr>
              <w:rPr>
                <w:rFonts w:ascii="Calibri" w:eastAsia="+mn-ea" w:hAnsi="Calibri" w:cs="+mn-cs"/>
                <w:color w:val="000000"/>
                <w:lang w:val="en-US"/>
              </w:rPr>
            </w:pPr>
          </w:p>
        </w:tc>
      </w:tr>
      <w:tr w:rsidR="00BC2076" w14:paraId="58EA3DCA" w14:textId="77777777" w:rsidTr="00463B5F">
        <w:tc>
          <w:tcPr>
            <w:tcW w:w="1951" w:type="dxa"/>
            <w:tcBorders>
              <w:top w:val="nil"/>
              <w:left w:val="dotDotDash" w:sz="4" w:space="0" w:color="A6A6A6" w:themeColor="background1" w:themeShade="A6"/>
              <w:bottom w:val="nil"/>
            </w:tcBorders>
          </w:tcPr>
          <w:p w14:paraId="1ADE6B36" w14:textId="77777777" w:rsidR="00BC2076" w:rsidRDefault="00BC2076" w:rsidP="00463B5F">
            <w:pPr>
              <w:suppressAutoHyphens w:val="0"/>
              <w:spacing w:after="200" w:line="276" w:lineRule="auto"/>
              <w:rPr>
                <w:b/>
                <w:noProof/>
                <w:lang w:eastAsia="fr-FR"/>
              </w:rPr>
            </w:pPr>
            <w:r>
              <w:rPr>
                <w:b/>
                <w:noProof/>
                <w:lang w:eastAsia="fr-FR"/>
              </w:rPr>
              <w:t>Plots</w:t>
            </w:r>
          </w:p>
        </w:tc>
        <w:tc>
          <w:tcPr>
            <w:tcW w:w="8730" w:type="dxa"/>
          </w:tcPr>
          <w:p w14:paraId="61C3C763" w14:textId="77777777" w:rsidR="00BC2076" w:rsidRDefault="00BC2076" w:rsidP="00463B5F">
            <w:pPr>
              <w:suppressAutoHyphens w:val="0"/>
              <w:spacing w:after="200" w:line="276" w:lineRule="auto"/>
              <w:rPr>
                <w:noProof/>
                <w:lang w:val="en-US" w:eastAsia="fr-FR"/>
              </w:rPr>
            </w:pPr>
            <w:r w:rsidRPr="00E27485">
              <w:rPr>
                <w:noProof/>
                <w:lang w:val="en-US" w:eastAsia="fr-FR"/>
              </w:rPr>
              <w:t xml:space="preserve">CORPS DE LECON: </w:t>
            </w:r>
          </w:p>
          <w:p w14:paraId="15850D2C" w14:textId="77777777" w:rsidR="00463B5F" w:rsidRDefault="00463B5F" w:rsidP="00463B5F">
            <w:pPr>
              <w:numPr>
                <w:ilvl w:val="0"/>
                <w:numId w:val="4"/>
              </w:numPr>
              <w:tabs>
                <w:tab w:val="left" w:pos="0"/>
                <w:tab w:val="num" w:pos="720"/>
              </w:tabs>
              <w:snapToGrid w:val="0"/>
              <w:ind w:firstLine="0"/>
              <w:rPr>
                <w:i/>
                <w:iCs/>
              </w:rPr>
            </w:pPr>
            <w:r w:rsidRPr="006F4D88">
              <w:rPr>
                <w:b/>
                <w:i/>
                <w:iCs/>
                <w:color w:val="4F81BD" w:themeColor="accent1"/>
              </w:rPr>
              <w:t>Validation</w:t>
            </w:r>
            <w:r>
              <w:rPr>
                <w:i/>
                <w:iCs/>
              </w:rPr>
              <w:t xml:space="preserve"> assurage 5 temps au sol + ligne rouge + totale</w:t>
            </w:r>
          </w:p>
          <w:p w14:paraId="2C571B8A" w14:textId="77777777" w:rsidR="00463B5F" w:rsidRPr="00BD3941" w:rsidRDefault="00463B5F" w:rsidP="00463B5F">
            <w:pPr>
              <w:snapToGrid w:val="0"/>
              <w:rPr>
                <w:i/>
                <w:iCs/>
              </w:rPr>
            </w:pPr>
            <w:r w:rsidRPr="00BD3941">
              <w:rPr>
                <w:i/>
                <w:iCs/>
              </w:rPr>
              <w:t>La chute en moulinette</w:t>
            </w:r>
          </w:p>
          <w:p w14:paraId="24C84CB5" w14:textId="77777777" w:rsidR="00463B5F" w:rsidRPr="00BD3941" w:rsidRDefault="00463B5F" w:rsidP="00463B5F">
            <w:pPr>
              <w:snapToGrid w:val="0"/>
              <w:rPr>
                <w:i/>
                <w:iCs/>
              </w:rPr>
            </w:pPr>
            <w:r w:rsidRPr="00BD3941">
              <w:rPr>
                <w:i/>
                <w:iCs/>
              </w:rPr>
              <w:t xml:space="preserve"> La descente en moulinette (Com, </w:t>
            </w:r>
            <w:proofErr w:type="spellStart"/>
            <w:r w:rsidRPr="00BD3941">
              <w:rPr>
                <w:i/>
                <w:iCs/>
              </w:rPr>
              <w:t>tech</w:t>
            </w:r>
            <w:proofErr w:type="spellEnd"/>
            <w:r w:rsidRPr="00BD3941">
              <w:rPr>
                <w:i/>
                <w:iCs/>
              </w:rPr>
              <w:t xml:space="preserve">, </w:t>
            </w:r>
            <w:proofErr w:type="spellStart"/>
            <w:r w:rsidRPr="00BD3941">
              <w:rPr>
                <w:i/>
                <w:iCs/>
              </w:rPr>
              <w:t>plac</w:t>
            </w:r>
            <w:proofErr w:type="spellEnd"/>
            <w:r w:rsidRPr="00BD3941">
              <w:rPr>
                <w:i/>
                <w:iCs/>
              </w:rPr>
              <w:t>)</w:t>
            </w:r>
          </w:p>
          <w:p w14:paraId="333391D9" w14:textId="77777777" w:rsidR="00463B5F" w:rsidRPr="00BD3941" w:rsidRDefault="00463B5F" w:rsidP="00463B5F">
            <w:pPr>
              <w:snapToGrid w:val="0"/>
              <w:rPr>
                <w:i/>
                <w:iCs/>
              </w:rPr>
            </w:pPr>
            <w:r w:rsidRPr="00BD3941">
              <w:rPr>
                <w:i/>
                <w:iCs/>
              </w:rPr>
              <w:t xml:space="preserve"> Le placement du grimpeur à la descente</w:t>
            </w:r>
          </w:p>
          <w:p w14:paraId="5C6F005B" w14:textId="77777777" w:rsidR="00463B5F" w:rsidRDefault="00463B5F" w:rsidP="00463B5F">
            <w:pPr>
              <w:snapToGrid w:val="0"/>
              <w:rPr>
                <w:i/>
                <w:iCs/>
              </w:rPr>
            </w:pPr>
            <w:r w:rsidRPr="00BD3941">
              <w:rPr>
                <w:i/>
                <w:iCs/>
              </w:rPr>
              <w:t xml:space="preserve"> L’arrivée au sol</w:t>
            </w:r>
          </w:p>
          <w:p w14:paraId="296D8AB0" w14:textId="77777777" w:rsidR="00463B5F" w:rsidRDefault="00463B5F" w:rsidP="00463B5F">
            <w:pPr>
              <w:snapToGrid w:val="0"/>
              <w:rPr>
                <w:i/>
                <w:iCs/>
              </w:rPr>
            </w:pPr>
          </w:p>
          <w:p w14:paraId="6A6E3D6E" w14:textId="77777777" w:rsidR="00463B5F" w:rsidRPr="00BD3941" w:rsidRDefault="00463B5F" w:rsidP="00463B5F">
            <w:pPr>
              <w:snapToGrid w:val="0"/>
              <w:rPr>
                <w:i/>
                <w:iCs/>
              </w:rPr>
            </w:pPr>
            <w:r w:rsidRPr="001845F3">
              <w:rPr>
                <w:i/>
                <w:iCs/>
              </w:rPr>
              <w:t>Le signal danger</w:t>
            </w:r>
            <w:r>
              <w:rPr>
                <w:i/>
                <w:iCs/>
              </w:rPr>
              <w:t xml:space="preserve"> </w:t>
            </w:r>
            <w:r w:rsidRPr="001845F3">
              <w:rPr>
                <w:i/>
                <w:iCs/>
              </w:rPr>
              <w:sym w:font="Wingdings" w:char="F0E8"/>
            </w:r>
            <w:r>
              <w:rPr>
                <w:i/>
                <w:iCs/>
              </w:rPr>
              <w:t xml:space="preserve"> prévenir le plus rapidement le prof, le prof siffle deux fois et tous les grimpeurs doivent descendre au plus vite mais en toute sécurité au sol, tout le monde s’</w:t>
            </w:r>
            <w:proofErr w:type="spellStart"/>
            <w:r>
              <w:rPr>
                <w:i/>
                <w:iCs/>
              </w:rPr>
              <w:t>asseoit</w:t>
            </w:r>
            <w:proofErr w:type="spellEnd"/>
            <w:r>
              <w:rPr>
                <w:i/>
                <w:iCs/>
              </w:rPr>
              <w:t xml:space="preserve"> et attend les consignes dans le silence (expérimentation de la situation « signal danger ».)</w:t>
            </w:r>
          </w:p>
          <w:p w14:paraId="22378758" w14:textId="77777777" w:rsidR="00463B5F" w:rsidRDefault="00463B5F" w:rsidP="00463B5F">
            <w:pPr>
              <w:snapToGrid w:val="0"/>
              <w:rPr>
                <w:i/>
                <w:iCs/>
              </w:rPr>
            </w:pPr>
          </w:p>
          <w:p w14:paraId="592AC591" w14:textId="47500167" w:rsidR="00BC2076" w:rsidRPr="00F46962" w:rsidRDefault="00463B5F" w:rsidP="00463B5F">
            <w:pPr>
              <w:suppressAutoHyphens w:val="0"/>
              <w:spacing w:after="200" w:line="276" w:lineRule="auto"/>
              <w:rPr>
                <w:noProof/>
                <w:lang w:val="en-US" w:eastAsia="fr-FR"/>
              </w:rPr>
            </w:pPr>
            <w:r>
              <w:rPr>
                <w:b/>
                <w:bCs/>
                <w:i/>
                <w:iCs/>
              </w:rPr>
              <w:t xml:space="preserve">Grimpeur : montée libre voies toutes prises, </w:t>
            </w:r>
            <w:proofErr w:type="spellStart"/>
            <w:r>
              <w:rPr>
                <w:b/>
                <w:bCs/>
                <w:i/>
                <w:iCs/>
              </w:rPr>
              <w:t>nv</w:t>
            </w:r>
            <w:proofErr w:type="spellEnd"/>
            <w:r>
              <w:rPr>
                <w:b/>
                <w:bCs/>
                <w:i/>
                <w:iCs/>
              </w:rPr>
              <w:t>. A et B</w:t>
            </w:r>
          </w:p>
        </w:tc>
      </w:tr>
      <w:tr w:rsidR="00BC2076" w:rsidRPr="00E27485" w14:paraId="487098E0" w14:textId="77777777" w:rsidTr="00463B5F">
        <w:tc>
          <w:tcPr>
            <w:tcW w:w="1951" w:type="dxa"/>
            <w:tcBorders>
              <w:top w:val="nil"/>
              <w:left w:val="dotDotDash" w:sz="4" w:space="0" w:color="A6A6A6" w:themeColor="background1" w:themeShade="A6"/>
              <w:bottom w:val="dotDotDash" w:sz="4" w:space="0" w:color="A6A6A6" w:themeColor="background1" w:themeShade="A6"/>
            </w:tcBorders>
          </w:tcPr>
          <w:p w14:paraId="2D5160BA" w14:textId="77777777" w:rsidR="00BC2076" w:rsidRPr="00E27485" w:rsidRDefault="00BC2076" w:rsidP="00463B5F">
            <w:pPr>
              <w:suppressAutoHyphens w:val="0"/>
              <w:spacing w:after="200" w:line="276" w:lineRule="auto"/>
              <w:rPr>
                <w:noProof/>
                <w:lang w:eastAsia="fr-FR"/>
              </w:rPr>
            </w:pPr>
          </w:p>
        </w:tc>
        <w:tc>
          <w:tcPr>
            <w:tcW w:w="8730" w:type="dxa"/>
          </w:tcPr>
          <w:p w14:paraId="25F87A17" w14:textId="77777777" w:rsidR="00BC2076" w:rsidRPr="000619E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2A59F05" w14:textId="77777777" w:rsidR="00BC2076" w:rsidRDefault="00BC2076" w:rsidP="00BC2076">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746304" behindDoc="0" locked="0" layoutInCell="1" allowOverlap="1" wp14:anchorId="0096478E" wp14:editId="2043BBF3">
                <wp:simplePos x="0" y="0"/>
                <wp:positionH relativeFrom="column">
                  <wp:posOffset>1381760</wp:posOffset>
                </wp:positionH>
                <wp:positionV relativeFrom="paragraph">
                  <wp:posOffset>6445885</wp:posOffset>
                </wp:positionV>
                <wp:extent cx="5216525" cy="1351915"/>
                <wp:effectExtent l="0" t="0" r="0" b="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B6FB" w14:textId="77777777" w:rsidR="00EB2B99" w:rsidRDefault="00EB2B99" w:rsidP="00BC2076">
                            <w:pPr>
                              <w:rPr>
                                <w:b/>
                              </w:rPr>
                            </w:pPr>
                          </w:p>
                          <w:p w14:paraId="2293903B" w14:textId="77777777" w:rsidR="00EB2B99" w:rsidRPr="005558A7" w:rsidRDefault="00EB2B99" w:rsidP="00BC207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108.8pt;margin-top:507.55pt;width:410.75pt;height:10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" stroked="f">
                <v:textbox>
                  <w:txbxContent>
                    <w:p w14:paraId="44D7B6FB" w14:textId="77777777" w:rsidR="00A8733D" w:rsidRDefault="00A8733D" w:rsidP="00BC2076">
                      <w:pPr>
                        <w:rPr>
                          <w:b/>
                        </w:rPr>
                      </w:pPr>
                    </w:p>
                    <w:p w14:paraId="2293903B" w14:textId="77777777" w:rsidR="00A8733D" w:rsidRPr="005558A7" w:rsidRDefault="00A8733D" w:rsidP="00BC2076">
                      <w:pPr>
                        <w:rPr>
                          <w:b/>
                        </w:rPr>
                      </w:pPr>
                    </w:p>
                  </w:txbxContent>
                </v:textbox>
              </v:shape>
            </w:pict>
          </mc:Fallback>
        </mc:AlternateContent>
      </w:r>
      <w:r>
        <w:rPr>
          <w:b/>
          <w:noProof/>
          <w:lang w:eastAsia="fr-FR"/>
        </w:rPr>
        <w:br w:type="page"/>
      </w:r>
    </w:p>
    <w:p w14:paraId="46D24DE5" w14:textId="2A34E3B5"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ESCALADE</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0D03242F"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48352" behindDoc="0" locked="0" layoutInCell="1" allowOverlap="1" wp14:anchorId="618E16F1" wp14:editId="231313B3">
                <wp:simplePos x="0" y="0"/>
                <wp:positionH relativeFrom="column">
                  <wp:posOffset>2514600</wp:posOffset>
                </wp:positionH>
                <wp:positionV relativeFrom="paragraph">
                  <wp:posOffset>128270</wp:posOffset>
                </wp:positionV>
                <wp:extent cx="4051300" cy="494030"/>
                <wp:effectExtent l="0" t="0" r="12700" b="0"/>
                <wp:wrapNone/>
                <wp:docPr id="1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98395" w14:textId="77777777" w:rsidR="00EB2B99" w:rsidRPr="0043125D" w:rsidRDefault="00EB2B99"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8pt;margin-top:10.1pt;width:319pt;height:38.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ODr&#10;PgaGAgAAGQUAAA4AAAAAAAAAAAAAAAAALAIAAGRycy9lMm9Eb2MueG1sUEsBAi0AFAAGAAgAAAAh&#10;AADL9K7eAAAACgEAAA8AAAAAAAAAAAAAAAAA3gQAAGRycy9kb3ducmV2LnhtbFBLBQYAAAAABAAE&#10;APMAAADpBQAAAAA=&#10;" stroked="f">
                <v:textbox>
                  <w:txbxContent>
                    <w:p w14:paraId="2C998395" w14:textId="77777777" w:rsidR="00A8733D" w:rsidRPr="0043125D" w:rsidRDefault="00A8733D"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747328" behindDoc="0" locked="0" layoutInCell="1" allowOverlap="1" wp14:anchorId="2DE78AA7" wp14:editId="26BEED3B">
                <wp:simplePos x="0" y="0"/>
                <wp:positionH relativeFrom="column">
                  <wp:posOffset>800100</wp:posOffset>
                </wp:positionH>
                <wp:positionV relativeFrom="paragraph">
                  <wp:posOffset>242570</wp:posOffset>
                </wp:positionV>
                <wp:extent cx="1590040" cy="494030"/>
                <wp:effectExtent l="0" t="0" r="35560" b="13970"/>
                <wp:wrapNone/>
                <wp:docPr id="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7508AFB" w14:textId="77777777" w:rsidR="00EB2B99" w:rsidRPr="00F957D2" w:rsidRDefault="00EB2B99" w:rsidP="00BC2076">
                            <w:pPr>
                              <w:pStyle w:val="Heading4"/>
                              <w:jc w:val="center"/>
                              <w:rPr>
                                <w:sz w:val="48"/>
                              </w:rPr>
                            </w:pPr>
                            <w:r w:rsidRPr="00F957D2">
                              <w:rPr>
                                <w:sz w:val="48"/>
                              </w:rPr>
                              <w:t>Leçon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63pt;margin-top:19.1pt;width:125.2pt;height:38.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Wgb6G2wCAAAgBQAADgAAAAAAAAAAAAAAAAAsAgAA&#10;ZHJzL2Uyb0RvYy54bWxQSwECLQAUAAYACAAAACEAGru6BNwAAAAKAQAADwAAAAAAAAAAAAAAAADE&#10;BAAAZHJzL2Rvd25yZXYueG1sUEsFBgAAAAAEAAQA8wAAAM0FAAAAAA==&#10;" fillcolor="#bfbfbf [2412]" strokecolor="black [3200]" strokeweight="2pt">
                <v:textbox>
                  <w:txbxContent>
                    <w:p w14:paraId="47508AFB" w14:textId="77777777" w:rsidR="00A8733D" w:rsidRPr="00F957D2" w:rsidRDefault="00A8733D" w:rsidP="00BC2076">
                      <w:pPr>
                        <w:pStyle w:val="Heading4"/>
                        <w:jc w:val="center"/>
                        <w:rPr>
                          <w:sz w:val="48"/>
                        </w:rPr>
                      </w:pPr>
                      <w:r w:rsidRPr="00F957D2">
                        <w:rPr>
                          <w:sz w:val="48"/>
                        </w:rPr>
                        <w:t>Leçon 3</w:t>
                      </w:r>
                    </w:p>
                  </w:txbxContent>
                </v:textbox>
              </v:shape>
            </w:pict>
          </mc:Fallback>
        </mc:AlternateContent>
      </w:r>
    </w:p>
    <w:p w14:paraId="4C8FD852" w14:textId="77777777" w:rsidR="00BC2076" w:rsidRDefault="00BC2076" w:rsidP="00BC2076">
      <w:pPr>
        <w:suppressAutoHyphens w:val="0"/>
        <w:spacing w:after="200" w:line="276" w:lineRule="auto"/>
      </w:pPr>
    </w:p>
    <w:p w14:paraId="456A92F0" w14:textId="77777777" w:rsidR="00BC2076" w:rsidRDefault="00BC2076" w:rsidP="00BC2076">
      <w:pPr>
        <w:jc w:val="center"/>
        <w:rPr>
          <w:b/>
          <w:noProof/>
          <w:lang w:eastAsia="fr-FR"/>
        </w:rPr>
      </w:pPr>
      <w:r>
        <w:rPr>
          <w:b/>
          <w:noProof/>
          <w:lang w:eastAsia="fr-FR"/>
        </w:rPr>
        <w:t xml:space="preserve">    </w:t>
      </w:r>
    </w:p>
    <w:p w14:paraId="2493D02A" w14:textId="77777777" w:rsidR="00BC2076" w:rsidRDefault="00BC2076" w:rsidP="00BC2076">
      <w:pPr>
        <w:suppressAutoHyphens w:val="0"/>
        <w:spacing w:after="200" w:line="276" w:lineRule="auto"/>
        <w:rPr>
          <w:b/>
          <w:noProof/>
          <w:lang w:eastAsia="fr-FR"/>
        </w:rPr>
      </w:pPr>
      <w:r>
        <w:rPr>
          <w:noProof/>
          <w:lang w:val="en-US" w:eastAsia="en-US"/>
        </w:rPr>
        <w:drawing>
          <wp:inline distT="0" distB="0" distL="0" distR="0" wp14:anchorId="059FABA1" wp14:editId="371D14B5">
            <wp:extent cx="6747510" cy="5361864"/>
            <wp:effectExtent l="50800" t="0" r="5969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C2076" w14:paraId="0F425BD2" w14:textId="77777777" w:rsidTr="00EB2B99">
        <w:trPr>
          <w:trHeight w:val="686"/>
        </w:trPr>
        <w:tc>
          <w:tcPr>
            <w:tcW w:w="1951" w:type="dxa"/>
            <w:tcBorders>
              <w:top w:val="dotDotDash" w:sz="4" w:space="0" w:color="A6A6A6" w:themeColor="background1" w:themeShade="A6"/>
              <w:left w:val="dotDotDash" w:sz="4" w:space="0" w:color="A6A6A6" w:themeColor="background1" w:themeShade="A6"/>
              <w:bottom w:val="nil"/>
            </w:tcBorders>
          </w:tcPr>
          <w:p w14:paraId="55A59FF7" w14:textId="77777777" w:rsidR="00BC2076" w:rsidRPr="00E27485" w:rsidRDefault="00BC2076" w:rsidP="00463B5F">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4DF6B639" w14:textId="77777777" w:rsidR="00BC2076" w:rsidRDefault="00BC2076" w:rsidP="00463B5F">
            <w:pPr>
              <w:suppressAutoHyphens w:val="0"/>
              <w:spacing w:after="200" w:line="276" w:lineRule="auto"/>
              <w:rPr>
                <w:b/>
                <w:noProof/>
                <w:lang w:eastAsia="fr-FR"/>
              </w:rPr>
            </w:pPr>
          </w:p>
        </w:tc>
        <w:tc>
          <w:tcPr>
            <w:tcW w:w="8730" w:type="dxa"/>
          </w:tcPr>
          <w:p w14:paraId="426A9E29" w14:textId="4CF781E2" w:rsidR="00BC2076" w:rsidRPr="00EB2B99" w:rsidRDefault="00BC2076" w:rsidP="00463B5F">
            <w:pPr>
              <w:rPr>
                <w:lang w:val="en-US"/>
              </w:rPr>
            </w:pPr>
            <w:r w:rsidRPr="00E27485">
              <w:rPr>
                <w:rFonts w:ascii="Calibri" w:eastAsia="+mn-ea" w:hAnsi="Calibri" w:cs="+mn-cs"/>
                <w:color w:val="000000"/>
                <w:lang w:val="en-US"/>
              </w:rPr>
              <w:t>ECHAUFFEMENT:</w:t>
            </w:r>
          </w:p>
        </w:tc>
      </w:tr>
      <w:tr w:rsidR="00BC2076" w14:paraId="1CC77A6D" w14:textId="77777777" w:rsidTr="00463B5F">
        <w:tc>
          <w:tcPr>
            <w:tcW w:w="1951" w:type="dxa"/>
            <w:tcBorders>
              <w:top w:val="nil"/>
              <w:left w:val="dotDotDash" w:sz="4" w:space="0" w:color="A6A6A6" w:themeColor="background1" w:themeShade="A6"/>
              <w:bottom w:val="nil"/>
            </w:tcBorders>
          </w:tcPr>
          <w:p w14:paraId="7FC9415B" w14:textId="77777777" w:rsidR="00BC2076" w:rsidRDefault="00BC2076" w:rsidP="00463B5F">
            <w:pPr>
              <w:suppressAutoHyphens w:val="0"/>
              <w:spacing w:after="200" w:line="276" w:lineRule="auto"/>
              <w:rPr>
                <w:b/>
                <w:noProof/>
                <w:lang w:eastAsia="fr-FR"/>
              </w:rPr>
            </w:pPr>
          </w:p>
        </w:tc>
        <w:tc>
          <w:tcPr>
            <w:tcW w:w="8730" w:type="dxa"/>
          </w:tcPr>
          <w:p w14:paraId="66DD377E" w14:textId="77777777" w:rsidR="00BC2076" w:rsidRDefault="00BC2076" w:rsidP="00463B5F">
            <w:pPr>
              <w:suppressAutoHyphens w:val="0"/>
              <w:spacing w:after="200" w:line="276" w:lineRule="auto"/>
              <w:rPr>
                <w:noProof/>
                <w:lang w:val="en-US" w:eastAsia="fr-FR"/>
              </w:rPr>
            </w:pPr>
            <w:r w:rsidRPr="00E27485">
              <w:rPr>
                <w:noProof/>
                <w:lang w:val="en-US" w:eastAsia="fr-FR"/>
              </w:rPr>
              <w:t xml:space="preserve">CORPS DE LECON: </w:t>
            </w:r>
          </w:p>
          <w:p w14:paraId="389E46A6" w14:textId="77777777" w:rsidR="00463B5F" w:rsidRDefault="00463B5F" w:rsidP="00463B5F">
            <w:pPr>
              <w:tabs>
                <w:tab w:val="left" w:pos="0"/>
              </w:tabs>
              <w:snapToGrid w:val="0"/>
              <w:rPr>
                <w:b/>
                <w:bCs/>
                <w:i/>
                <w:iCs/>
              </w:rPr>
            </w:pPr>
            <w:r>
              <w:rPr>
                <w:b/>
                <w:bCs/>
                <w:i/>
                <w:iCs/>
              </w:rPr>
              <w:t>La continuité dans l'ascension</w:t>
            </w:r>
          </w:p>
          <w:p w14:paraId="2B0921C7" w14:textId="77777777" w:rsidR="00463B5F" w:rsidRDefault="00463B5F" w:rsidP="00463B5F">
            <w:pPr>
              <w:tabs>
                <w:tab w:val="left" w:pos="0"/>
              </w:tabs>
              <w:snapToGrid w:val="0"/>
              <w:rPr>
                <w:b/>
                <w:bCs/>
                <w:i/>
                <w:iCs/>
              </w:rPr>
            </w:pPr>
            <w:r>
              <w:rPr>
                <w:i/>
                <w:iCs/>
              </w:rPr>
              <w:t>1,2,3 soleil : position de repos</w:t>
            </w:r>
            <w:r>
              <w:rPr>
                <w:b/>
                <w:bCs/>
                <w:i/>
                <w:iCs/>
              </w:rPr>
              <w:t xml:space="preserve"> (PME)</w:t>
            </w:r>
          </w:p>
          <w:p w14:paraId="1861901C" w14:textId="77777777" w:rsidR="00463B5F" w:rsidRDefault="00463B5F" w:rsidP="00463B5F">
            <w:pPr>
              <w:tabs>
                <w:tab w:val="left" w:pos="0"/>
              </w:tabs>
              <w:snapToGrid w:val="0"/>
              <w:rPr>
                <w:b/>
                <w:bCs/>
                <w:i/>
                <w:iCs/>
              </w:rPr>
            </w:pPr>
          </w:p>
          <w:p w14:paraId="71E23A37" w14:textId="77777777" w:rsidR="00463B5F" w:rsidRDefault="00463B5F" w:rsidP="00463B5F">
            <w:pPr>
              <w:tabs>
                <w:tab w:val="left" w:pos="0"/>
              </w:tabs>
              <w:snapToGrid w:val="0"/>
              <w:rPr>
                <w:b/>
                <w:bCs/>
                <w:i/>
                <w:iCs/>
              </w:rPr>
            </w:pPr>
            <w:r>
              <w:rPr>
                <w:b/>
                <w:bCs/>
                <w:i/>
                <w:iCs/>
              </w:rPr>
              <w:t>La poussée des jambes</w:t>
            </w:r>
          </w:p>
          <w:p w14:paraId="0EE04B17" w14:textId="77777777" w:rsidR="00463B5F" w:rsidRDefault="00463B5F" w:rsidP="00463B5F">
            <w:pPr>
              <w:snapToGrid w:val="0"/>
              <w:rPr>
                <w:i/>
                <w:iCs/>
              </w:rPr>
            </w:pPr>
            <w:r>
              <w:rPr>
                <w:i/>
                <w:iCs/>
              </w:rPr>
              <w:t>atteindre la cible la plus haute avec 7 prises de main</w:t>
            </w:r>
          </w:p>
          <w:p w14:paraId="4DAD759D" w14:textId="77777777" w:rsidR="00463B5F" w:rsidRDefault="00463B5F" w:rsidP="00463B5F">
            <w:pPr>
              <w:snapToGrid w:val="0"/>
              <w:rPr>
                <w:i/>
                <w:iCs/>
              </w:rPr>
            </w:pPr>
          </w:p>
          <w:p w14:paraId="32EF2E14" w14:textId="1285F416" w:rsidR="00BC2076" w:rsidRPr="00F46962" w:rsidRDefault="00463B5F" w:rsidP="00463B5F">
            <w:pPr>
              <w:suppressAutoHyphens w:val="0"/>
              <w:spacing w:after="200" w:line="276" w:lineRule="auto"/>
              <w:rPr>
                <w:noProof/>
                <w:lang w:val="en-US" w:eastAsia="fr-FR"/>
              </w:rPr>
            </w:pPr>
            <w:r>
              <w:rPr>
                <w:i/>
                <w:iCs/>
              </w:rPr>
              <w:t xml:space="preserve">chrono voie : défi moins de 1 minute : quand il est réussi, passer à une voie de cotation plus élevée </w:t>
            </w:r>
            <w:r w:rsidRPr="00734F6D">
              <w:rPr>
                <w:i/>
                <w:iCs/>
              </w:rPr>
              <w:sym w:font="Wingdings" w:char="F0E8"/>
            </w:r>
            <w:r>
              <w:rPr>
                <w:i/>
                <w:iCs/>
              </w:rPr>
              <w:t xml:space="preserve"> trouver la voie qui correspond à son niveau max et la noter</w:t>
            </w:r>
            <w:r>
              <w:rPr>
                <w:b/>
                <w:bCs/>
                <w:i/>
                <w:iCs/>
              </w:rPr>
              <w:t xml:space="preserve"> (notion de cotation, notion de voie </w:t>
            </w:r>
            <w:r w:rsidRPr="00A2711F">
              <w:rPr>
                <w:b/>
                <w:bCs/>
                <w:i/>
                <w:iCs/>
                <w:u w:val="single"/>
              </w:rPr>
              <w:t>VALIDEE</w:t>
            </w:r>
            <w:r>
              <w:rPr>
                <w:b/>
                <w:bCs/>
                <w:i/>
                <w:iCs/>
              </w:rPr>
              <w:t xml:space="preserve"> </w:t>
            </w:r>
            <w:proofErr w:type="spellStart"/>
            <w:r>
              <w:rPr>
                <w:b/>
                <w:bCs/>
                <w:i/>
                <w:iCs/>
              </w:rPr>
              <w:t>cad</w:t>
            </w:r>
            <w:proofErr w:type="spellEnd"/>
            <w:r>
              <w:rPr>
                <w:b/>
                <w:bCs/>
                <w:i/>
                <w:iCs/>
              </w:rPr>
              <w:t xml:space="preserve"> où on touche la dernière prise de la voie)</w:t>
            </w:r>
          </w:p>
        </w:tc>
      </w:tr>
      <w:tr w:rsidR="00BC2076" w:rsidRPr="00E27485" w14:paraId="76DAA729" w14:textId="77777777" w:rsidTr="00463B5F">
        <w:tc>
          <w:tcPr>
            <w:tcW w:w="1951" w:type="dxa"/>
            <w:tcBorders>
              <w:top w:val="nil"/>
              <w:left w:val="dotDotDash" w:sz="4" w:space="0" w:color="A6A6A6" w:themeColor="background1" w:themeShade="A6"/>
              <w:bottom w:val="dotDotDash" w:sz="4" w:space="0" w:color="A6A6A6" w:themeColor="background1" w:themeShade="A6"/>
            </w:tcBorders>
          </w:tcPr>
          <w:p w14:paraId="2BB0742D" w14:textId="77777777" w:rsidR="00BC2076" w:rsidRPr="00E27485" w:rsidRDefault="00BC2076" w:rsidP="00463B5F">
            <w:pPr>
              <w:suppressAutoHyphens w:val="0"/>
              <w:spacing w:after="200" w:line="276" w:lineRule="auto"/>
              <w:rPr>
                <w:noProof/>
                <w:lang w:eastAsia="fr-FR"/>
              </w:rPr>
            </w:pPr>
          </w:p>
        </w:tc>
        <w:tc>
          <w:tcPr>
            <w:tcW w:w="8730" w:type="dxa"/>
          </w:tcPr>
          <w:p w14:paraId="2B65AE40" w14:textId="77777777" w:rsidR="00BC2076" w:rsidRPr="000619E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3D4BCEE6" w14:textId="751C7C8C" w:rsidR="00BC2076" w:rsidRDefault="00BC2076" w:rsidP="00BC2076">
      <w:pPr>
        <w:suppressAutoHyphens w:val="0"/>
        <w:spacing w:after="200" w:line="276" w:lineRule="auto"/>
        <w:rPr>
          <w:b/>
          <w:noProof/>
          <w:lang w:eastAsia="fr-FR"/>
        </w:rPr>
      </w:pPr>
    </w:p>
    <w:p w14:paraId="204D22E6" w14:textId="70DF49DE"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ESCALADE</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4A40A71F"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51424" behindDoc="0" locked="0" layoutInCell="1" allowOverlap="1" wp14:anchorId="46FDC0E9" wp14:editId="0FDE91E6">
                <wp:simplePos x="0" y="0"/>
                <wp:positionH relativeFrom="column">
                  <wp:posOffset>2514600</wp:posOffset>
                </wp:positionH>
                <wp:positionV relativeFrom="paragraph">
                  <wp:posOffset>128270</wp:posOffset>
                </wp:positionV>
                <wp:extent cx="4051300" cy="494030"/>
                <wp:effectExtent l="0" t="0" r="12700" b="0"/>
                <wp:wrapNone/>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EF412" w14:textId="77777777" w:rsidR="00EB2B99" w:rsidRPr="0043125D" w:rsidRDefault="00EB2B99"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98pt;margin-top:10.1pt;width:319pt;height:38.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A7&#10;y5mfhwIAABoFAAAOAAAAAAAAAAAAAAAAACwCAABkcnMvZTJvRG9jLnhtbFBLAQItABQABgAIAAAA&#10;IQAAy/Su3gAAAAoBAAAPAAAAAAAAAAAAAAAAAN8EAABkcnMvZG93bnJldi54bWxQSwUGAAAAAAQA&#10;BADzAAAA6gUAAAAA&#10;" stroked="f">
                <v:textbox>
                  <w:txbxContent>
                    <w:p w14:paraId="29BEF412" w14:textId="77777777" w:rsidR="00A8733D" w:rsidRPr="0043125D" w:rsidRDefault="00A8733D"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750400" behindDoc="0" locked="0" layoutInCell="1" allowOverlap="1" wp14:anchorId="688FEF08" wp14:editId="74D1F4DF">
                <wp:simplePos x="0" y="0"/>
                <wp:positionH relativeFrom="column">
                  <wp:posOffset>800100</wp:posOffset>
                </wp:positionH>
                <wp:positionV relativeFrom="paragraph">
                  <wp:posOffset>242570</wp:posOffset>
                </wp:positionV>
                <wp:extent cx="1590040" cy="494030"/>
                <wp:effectExtent l="0" t="0" r="35560" b="13970"/>
                <wp:wrapNone/>
                <wp:docPr id="1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AF6F249" w14:textId="77777777" w:rsidR="00EB2B99" w:rsidRPr="00F957D2" w:rsidRDefault="00EB2B99" w:rsidP="00BC2076">
                            <w:pPr>
                              <w:pStyle w:val="Heading4"/>
                              <w:jc w:val="center"/>
                              <w:rPr>
                                <w:sz w:val="48"/>
                              </w:rPr>
                            </w:pPr>
                            <w:r w:rsidRPr="00F957D2">
                              <w:rPr>
                                <w:sz w:val="48"/>
                              </w:rPr>
                              <w:t xml:space="preserve">Leçon </w:t>
                            </w:r>
                            <w:r>
                              <w:rPr>
                                <w:sz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63pt;margin-top:19.1pt;width:125.2pt;height:3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" fillcolor="#bfbfbf [2412]" strokecolor="black [3200]" strokeweight="2pt">
                <v:textbox>
                  <w:txbxContent>
                    <w:p w14:paraId="0AF6F249" w14:textId="77777777" w:rsidR="00A8733D" w:rsidRPr="00F957D2" w:rsidRDefault="00A8733D" w:rsidP="00BC2076">
                      <w:pPr>
                        <w:pStyle w:val="Heading4"/>
                        <w:jc w:val="center"/>
                        <w:rPr>
                          <w:sz w:val="48"/>
                        </w:rPr>
                      </w:pPr>
                      <w:r w:rsidRPr="00F957D2">
                        <w:rPr>
                          <w:sz w:val="48"/>
                        </w:rPr>
                        <w:t xml:space="preserve">Leçon </w:t>
                      </w:r>
                      <w:r>
                        <w:rPr>
                          <w:sz w:val="48"/>
                        </w:rPr>
                        <w:t>4</w:t>
                      </w:r>
                    </w:p>
                  </w:txbxContent>
                </v:textbox>
              </v:shape>
            </w:pict>
          </mc:Fallback>
        </mc:AlternateContent>
      </w:r>
    </w:p>
    <w:p w14:paraId="2D583ABC" w14:textId="77777777" w:rsidR="00BC2076" w:rsidRDefault="00BC2076" w:rsidP="00BC2076">
      <w:pPr>
        <w:suppressAutoHyphens w:val="0"/>
        <w:spacing w:after="200" w:line="276" w:lineRule="auto"/>
      </w:pPr>
    </w:p>
    <w:p w14:paraId="2CD21C69" w14:textId="77777777" w:rsidR="00BC2076" w:rsidRDefault="00BC2076" w:rsidP="00BC2076">
      <w:pPr>
        <w:jc w:val="center"/>
        <w:rPr>
          <w:b/>
          <w:noProof/>
          <w:lang w:eastAsia="fr-FR"/>
        </w:rPr>
      </w:pPr>
      <w:r>
        <w:rPr>
          <w:b/>
          <w:noProof/>
          <w:lang w:eastAsia="fr-FR"/>
        </w:rPr>
        <w:t xml:space="preserve">    </w:t>
      </w:r>
    </w:p>
    <w:p w14:paraId="1398A105" w14:textId="77777777" w:rsidR="00BC2076" w:rsidRDefault="00BC2076" w:rsidP="00BC2076">
      <w:pPr>
        <w:suppressAutoHyphens w:val="0"/>
        <w:spacing w:after="200" w:line="276" w:lineRule="auto"/>
        <w:rPr>
          <w:b/>
          <w:noProof/>
          <w:lang w:eastAsia="fr-FR"/>
        </w:rPr>
      </w:pPr>
      <w:r>
        <w:rPr>
          <w:noProof/>
          <w:lang w:val="en-US" w:eastAsia="en-US"/>
        </w:rPr>
        <w:drawing>
          <wp:inline distT="0" distB="0" distL="0" distR="0" wp14:anchorId="35AC0F97" wp14:editId="22F807CA">
            <wp:extent cx="6686550" cy="3300412"/>
            <wp:effectExtent l="0" t="25400" r="0" b="2730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C2076" w14:paraId="7063A4E9" w14:textId="77777777" w:rsidTr="00463B5F">
        <w:trPr>
          <w:trHeight w:val="781"/>
        </w:trPr>
        <w:tc>
          <w:tcPr>
            <w:tcW w:w="1951" w:type="dxa"/>
            <w:tcBorders>
              <w:top w:val="dotDotDash" w:sz="4" w:space="0" w:color="A6A6A6" w:themeColor="background1" w:themeShade="A6"/>
              <w:left w:val="dotDotDash" w:sz="4" w:space="0" w:color="A6A6A6" w:themeColor="background1" w:themeShade="A6"/>
              <w:bottom w:val="nil"/>
            </w:tcBorders>
          </w:tcPr>
          <w:p w14:paraId="6165EB1F" w14:textId="77777777" w:rsidR="00BC2076" w:rsidRPr="00E27485" w:rsidRDefault="00BC2076" w:rsidP="00463B5F">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1DF9E7D8" w14:textId="77777777" w:rsidR="00BC2076" w:rsidRDefault="00BC2076" w:rsidP="00463B5F">
            <w:pPr>
              <w:suppressAutoHyphens w:val="0"/>
              <w:spacing w:after="200" w:line="276" w:lineRule="auto"/>
              <w:rPr>
                <w:b/>
                <w:noProof/>
                <w:lang w:eastAsia="fr-FR"/>
              </w:rPr>
            </w:pPr>
          </w:p>
        </w:tc>
        <w:tc>
          <w:tcPr>
            <w:tcW w:w="8730" w:type="dxa"/>
          </w:tcPr>
          <w:p w14:paraId="17400C4F" w14:textId="77777777" w:rsidR="00BC2076" w:rsidRPr="00E27485" w:rsidRDefault="00BC2076" w:rsidP="00463B5F">
            <w:pPr>
              <w:rPr>
                <w:lang w:val="en-US"/>
              </w:rPr>
            </w:pPr>
            <w:r w:rsidRPr="00E27485">
              <w:rPr>
                <w:rFonts w:ascii="Calibri" w:eastAsia="+mn-ea" w:hAnsi="Calibri" w:cs="+mn-cs"/>
                <w:color w:val="000000"/>
                <w:lang w:val="en-US"/>
              </w:rPr>
              <w:t>ECHAUFFEMENT:</w:t>
            </w:r>
          </w:p>
          <w:p w14:paraId="3BBAE211" w14:textId="77777777" w:rsidR="00741B92" w:rsidRPr="00741B92" w:rsidRDefault="00BC2076" w:rsidP="00741B92">
            <w:pPr>
              <w:tabs>
                <w:tab w:val="left" w:pos="0"/>
              </w:tabs>
              <w:snapToGrid w:val="0"/>
              <w:rPr>
                <w:rFonts w:ascii="Calibri" w:eastAsia="+mn-ea" w:hAnsi="Calibri" w:cs="+mn-cs"/>
                <w:b/>
                <w:bCs/>
                <w:i/>
                <w:iCs/>
                <w:color w:val="000000"/>
              </w:rPr>
            </w:pPr>
            <w:r w:rsidRPr="00E27485">
              <w:rPr>
                <w:rFonts w:ascii="Calibri" w:eastAsia="+mn-ea" w:hAnsi="Calibri" w:cs="+mn-cs"/>
                <w:color w:val="000000"/>
                <w:lang w:val="en-US"/>
              </w:rPr>
              <w:t xml:space="preserve"> </w:t>
            </w:r>
            <w:r w:rsidR="00741B92" w:rsidRPr="00741B92">
              <w:rPr>
                <w:rFonts w:ascii="Calibri" w:eastAsia="+mn-ea" w:hAnsi="Calibri" w:cs="+mn-cs"/>
                <w:b/>
                <w:bCs/>
                <w:i/>
                <w:iCs/>
                <w:color w:val="000000"/>
              </w:rPr>
              <w:t>Les transferts de poids du corps</w:t>
            </w:r>
          </w:p>
          <w:p w14:paraId="3520A7F4" w14:textId="77777777" w:rsidR="00741B92" w:rsidRDefault="00741B92" w:rsidP="00741B92">
            <w:pPr>
              <w:numPr>
                <w:ilvl w:val="0"/>
                <w:numId w:val="6"/>
              </w:numPr>
              <w:tabs>
                <w:tab w:val="clear" w:pos="360"/>
                <w:tab w:val="left" w:pos="0"/>
                <w:tab w:val="num" w:pos="720"/>
              </w:tabs>
              <w:snapToGrid w:val="0"/>
              <w:rPr>
                <w:rFonts w:ascii="Calibri" w:eastAsia="+mn-ea" w:hAnsi="Calibri" w:cs="+mn-cs"/>
                <w:color w:val="000000"/>
              </w:rPr>
            </w:pPr>
            <w:r w:rsidRPr="00741B92">
              <w:rPr>
                <w:rFonts w:ascii="Calibri" w:eastAsia="+mn-ea" w:hAnsi="Calibri" w:cs="+mn-cs"/>
                <w:color w:val="000000"/>
              </w:rPr>
              <w:t>en traversée</w:t>
            </w:r>
          </w:p>
          <w:p w14:paraId="3F9C75E5" w14:textId="40D7F915" w:rsidR="00BC2076" w:rsidRPr="00741B92" w:rsidRDefault="00741B92" w:rsidP="00741B92">
            <w:pPr>
              <w:numPr>
                <w:ilvl w:val="0"/>
                <w:numId w:val="6"/>
              </w:numPr>
              <w:tabs>
                <w:tab w:val="clear" w:pos="360"/>
                <w:tab w:val="left" w:pos="0"/>
                <w:tab w:val="num" w:pos="720"/>
              </w:tabs>
              <w:snapToGrid w:val="0"/>
              <w:rPr>
                <w:rFonts w:ascii="Calibri" w:eastAsia="+mn-ea" w:hAnsi="Calibri" w:cs="+mn-cs"/>
                <w:color w:val="000000"/>
              </w:rPr>
            </w:pPr>
            <w:r w:rsidRPr="00741B92">
              <w:rPr>
                <w:rFonts w:ascii="Calibri" w:eastAsia="+mn-ea" w:hAnsi="Calibri" w:cs="+mn-cs"/>
                <w:color w:val="000000"/>
              </w:rPr>
              <w:t>en voie</w:t>
            </w:r>
          </w:p>
        </w:tc>
      </w:tr>
      <w:tr w:rsidR="00BC2076" w14:paraId="7F3FF74B" w14:textId="77777777" w:rsidTr="00463B5F">
        <w:tc>
          <w:tcPr>
            <w:tcW w:w="1951" w:type="dxa"/>
            <w:tcBorders>
              <w:top w:val="nil"/>
              <w:left w:val="dotDotDash" w:sz="4" w:space="0" w:color="A6A6A6" w:themeColor="background1" w:themeShade="A6"/>
              <w:bottom w:val="nil"/>
            </w:tcBorders>
          </w:tcPr>
          <w:p w14:paraId="39BA6CDD" w14:textId="77777777" w:rsidR="00BC2076" w:rsidRDefault="00BC2076" w:rsidP="00463B5F">
            <w:pPr>
              <w:suppressAutoHyphens w:val="0"/>
              <w:spacing w:after="200" w:line="276" w:lineRule="auto"/>
              <w:rPr>
                <w:b/>
                <w:noProof/>
                <w:lang w:eastAsia="fr-FR"/>
              </w:rPr>
            </w:pPr>
          </w:p>
        </w:tc>
        <w:tc>
          <w:tcPr>
            <w:tcW w:w="8730" w:type="dxa"/>
          </w:tcPr>
          <w:p w14:paraId="3FEF3B9E" w14:textId="77777777" w:rsidR="00BC2076" w:rsidRDefault="00BC2076" w:rsidP="00463B5F">
            <w:pPr>
              <w:suppressAutoHyphens w:val="0"/>
              <w:spacing w:after="200" w:line="276" w:lineRule="auto"/>
              <w:rPr>
                <w:noProof/>
                <w:lang w:val="en-US" w:eastAsia="fr-FR"/>
              </w:rPr>
            </w:pPr>
            <w:r w:rsidRPr="00E27485">
              <w:rPr>
                <w:noProof/>
                <w:lang w:val="en-US" w:eastAsia="fr-FR"/>
              </w:rPr>
              <w:t xml:space="preserve">CORPS DE LECON: </w:t>
            </w:r>
          </w:p>
          <w:p w14:paraId="72DF74E2" w14:textId="77777777" w:rsidR="00BC2076" w:rsidRDefault="00BC2076" w:rsidP="00463B5F">
            <w:pPr>
              <w:suppressAutoHyphens w:val="0"/>
              <w:spacing w:after="200" w:line="276" w:lineRule="auto"/>
              <w:rPr>
                <w:b/>
                <w:bCs/>
                <w:i/>
                <w:iCs/>
                <w:shd w:val="clear" w:color="auto" w:fill="FFFF99"/>
              </w:rPr>
            </w:pPr>
          </w:p>
          <w:p w14:paraId="01940228" w14:textId="77777777" w:rsidR="00741B92" w:rsidRDefault="00741B92" w:rsidP="00463B5F">
            <w:pPr>
              <w:suppressAutoHyphens w:val="0"/>
              <w:spacing w:after="200" w:line="276" w:lineRule="auto"/>
              <w:rPr>
                <w:b/>
                <w:bCs/>
                <w:i/>
                <w:iCs/>
                <w:shd w:val="clear" w:color="auto" w:fill="FFFF99"/>
              </w:rPr>
            </w:pPr>
          </w:p>
          <w:p w14:paraId="2F3AD667" w14:textId="387B725F" w:rsidR="00741B92" w:rsidRPr="00F46962" w:rsidRDefault="00741B92" w:rsidP="00463B5F">
            <w:pPr>
              <w:suppressAutoHyphens w:val="0"/>
              <w:spacing w:after="200" w:line="276" w:lineRule="auto"/>
              <w:rPr>
                <w:noProof/>
                <w:lang w:val="en-US" w:eastAsia="fr-FR"/>
              </w:rPr>
            </w:pPr>
          </w:p>
        </w:tc>
      </w:tr>
      <w:tr w:rsidR="00BC2076" w:rsidRPr="00E27485" w14:paraId="2D031492" w14:textId="77777777" w:rsidTr="00463B5F">
        <w:tc>
          <w:tcPr>
            <w:tcW w:w="1951" w:type="dxa"/>
            <w:tcBorders>
              <w:top w:val="nil"/>
              <w:left w:val="dotDotDash" w:sz="4" w:space="0" w:color="A6A6A6" w:themeColor="background1" w:themeShade="A6"/>
              <w:bottom w:val="dotDotDash" w:sz="4" w:space="0" w:color="A6A6A6" w:themeColor="background1" w:themeShade="A6"/>
            </w:tcBorders>
          </w:tcPr>
          <w:p w14:paraId="53FEFC32" w14:textId="77777777" w:rsidR="00BC2076" w:rsidRPr="00E27485" w:rsidRDefault="00BC2076" w:rsidP="00463B5F">
            <w:pPr>
              <w:suppressAutoHyphens w:val="0"/>
              <w:spacing w:after="200" w:line="276" w:lineRule="auto"/>
              <w:rPr>
                <w:noProof/>
                <w:lang w:eastAsia="fr-FR"/>
              </w:rPr>
            </w:pPr>
          </w:p>
        </w:tc>
        <w:tc>
          <w:tcPr>
            <w:tcW w:w="8730" w:type="dxa"/>
          </w:tcPr>
          <w:p w14:paraId="781DDF0E" w14:textId="77777777" w:rsidR="00BC2076" w:rsidRPr="000619E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6A3901DF" w14:textId="77777777" w:rsidR="00BC2076" w:rsidRDefault="00BC2076" w:rsidP="00BC2076">
      <w:pPr>
        <w:suppressAutoHyphens w:val="0"/>
        <w:spacing w:after="200" w:line="276" w:lineRule="auto"/>
        <w:rPr>
          <w:b/>
          <w:noProof/>
          <w:lang w:eastAsia="fr-FR"/>
        </w:rPr>
      </w:pPr>
      <w:r>
        <w:rPr>
          <w:b/>
          <w:noProof/>
          <w:lang w:eastAsia="fr-FR"/>
        </w:rPr>
        <w:br w:type="page"/>
      </w:r>
    </w:p>
    <w:p w14:paraId="2809CA3D" w14:textId="44BA4B03"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ESCALADE</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1AA0542A"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53472" behindDoc="0" locked="0" layoutInCell="1" allowOverlap="1" wp14:anchorId="77701071" wp14:editId="2133BD75">
                <wp:simplePos x="0" y="0"/>
                <wp:positionH relativeFrom="column">
                  <wp:posOffset>2514600</wp:posOffset>
                </wp:positionH>
                <wp:positionV relativeFrom="paragraph">
                  <wp:posOffset>128270</wp:posOffset>
                </wp:positionV>
                <wp:extent cx="4051300" cy="494030"/>
                <wp:effectExtent l="0" t="0" r="12700" b="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D19EF" w14:textId="77777777" w:rsidR="00EB2B99" w:rsidRPr="0043125D" w:rsidRDefault="00EB2B99"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98pt;margin-top:10.1pt;width:319pt;height:3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Oj4YCAAAZ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OnY&#10;Do+GAgAAGQUAAA4AAAAAAAAAAAAAAAAALAIAAGRycy9lMm9Eb2MueG1sUEsBAi0AFAAGAAgAAAAh&#10;AADL9K7eAAAACgEAAA8AAAAAAAAAAAAAAAAA3gQAAGRycy9kb3ducmV2LnhtbFBLBQYAAAAABAAE&#10;APMAAADpBQAAAAA=&#10;" stroked="f">
                <v:textbox>
                  <w:txbxContent>
                    <w:p w14:paraId="702D19EF" w14:textId="77777777" w:rsidR="00A8733D" w:rsidRPr="0043125D" w:rsidRDefault="00A8733D"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752448" behindDoc="0" locked="0" layoutInCell="1" allowOverlap="1" wp14:anchorId="58F7F576" wp14:editId="3B90A668">
                <wp:simplePos x="0" y="0"/>
                <wp:positionH relativeFrom="column">
                  <wp:posOffset>800100</wp:posOffset>
                </wp:positionH>
                <wp:positionV relativeFrom="paragraph">
                  <wp:posOffset>242570</wp:posOffset>
                </wp:positionV>
                <wp:extent cx="1590040" cy="494030"/>
                <wp:effectExtent l="0" t="0" r="35560" b="13970"/>
                <wp:wrapNone/>
                <wp:docPr id="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FE7154A" w14:textId="77777777" w:rsidR="00EB2B99" w:rsidRPr="00F957D2" w:rsidRDefault="00EB2B99" w:rsidP="00BC2076">
                            <w:pPr>
                              <w:pStyle w:val="Heading4"/>
                              <w:jc w:val="center"/>
                              <w:rPr>
                                <w:sz w:val="48"/>
                              </w:rPr>
                            </w:pPr>
                            <w:r w:rsidRPr="00F957D2">
                              <w:rPr>
                                <w:sz w:val="48"/>
                              </w:rPr>
                              <w:t xml:space="preserve">Leçon </w:t>
                            </w:r>
                            <w:r>
                              <w:rPr>
                                <w:sz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63pt;margin-top:19.1pt;width:125.2pt;height:38.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PMnF7mwCAAAgBQAADgAAAAAAAAAAAAAAAAAsAgAA&#10;ZHJzL2Uyb0RvYy54bWxQSwECLQAUAAYACAAAACEAGru6BNwAAAAKAQAADwAAAAAAAAAAAAAAAADE&#10;BAAAZHJzL2Rvd25yZXYueG1sUEsFBgAAAAAEAAQA8wAAAM0FAAAAAA==&#10;" fillcolor="#bfbfbf [2412]" strokecolor="black [3200]" strokeweight="2pt">
                <v:textbox>
                  <w:txbxContent>
                    <w:p w14:paraId="3FE7154A" w14:textId="77777777" w:rsidR="00A8733D" w:rsidRPr="00F957D2" w:rsidRDefault="00A8733D" w:rsidP="00BC2076">
                      <w:pPr>
                        <w:pStyle w:val="Heading4"/>
                        <w:jc w:val="center"/>
                        <w:rPr>
                          <w:sz w:val="48"/>
                        </w:rPr>
                      </w:pPr>
                      <w:r w:rsidRPr="00F957D2">
                        <w:rPr>
                          <w:sz w:val="48"/>
                        </w:rPr>
                        <w:t xml:space="preserve">Leçon </w:t>
                      </w:r>
                      <w:r>
                        <w:rPr>
                          <w:sz w:val="48"/>
                        </w:rPr>
                        <w:t>5</w:t>
                      </w:r>
                    </w:p>
                  </w:txbxContent>
                </v:textbox>
              </v:shape>
            </w:pict>
          </mc:Fallback>
        </mc:AlternateContent>
      </w:r>
    </w:p>
    <w:p w14:paraId="13C9861C" w14:textId="77777777" w:rsidR="00BC2076" w:rsidRDefault="00BC2076" w:rsidP="00BC2076">
      <w:pPr>
        <w:suppressAutoHyphens w:val="0"/>
        <w:spacing w:after="200" w:line="276" w:lineRule="auto"/>
      </w:pPr>
    </w:p>
    <w:p w14:paraId="352A9226" w14:textId="77777777" w:rsidR="00BC2076" w:rsidRDefault="00BC2076" w:rsidP="00BC2076">
      <w:pPr>
        <w:jc w:val="center"/>
        <w:rPr>
          <w:b/>
          <w:noProof/>
          <w:lang w:eastAsia="fr-FR"/>
        </w:rPr>
      </w:pPr>
      <w:r>
        <w:rPr>
          <w:b/>
          <w:noProof/>
          <w:lang w:eastAsia="fr-FR"/>
        </w:rPr>
        <w:t xml:space="preserve">    </w:t>
      </w:r>
    </w:p>
    <w:p w14:paraId="3D359B90" w14:textId="77777777" w:rsidR="00BC2076" w:rsidRDefault="00BC2076" w:rsidP="00BC2076">
      <w:pPr>
        <w:suppressAutoHyphens w:val="0"/>
        <w:spacing w:after="200" w:line="276" w:lineRule="auto"/>
        <w:rPr>
          <w:b/>
          <w:noProof/>
          <w:lang w:eastAsia="fr-FR"/>
        </w:rPr>
      </w:pPr>
      <w:r>
        <w:rPr>
          <w:noProof/>
          <w:lang w:val="en-US" w:eastAsia="en-US"/>
        </w:rPr>
        <w:drawing>
          <wp:inline distT="0" distB="0" distL="0" distR="0" wp14:anchorId="374CA4E5" wp14:editId="7587B7B4">
            <wp:extent cx="6686550" cy="3300412"/>
            <wp:effectExtent l="0" t="25400" r="0" b="2730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C2076" w14:paraId="54915084" w14:textId="77777777" w:rsidTr="00463B5F">
        <w:trPr>
          <w:trHeight w:val="781"/>
        </w:trPr>
        <w:tc>
          <w:tcPr>
            <w:tcW w:w="1951" w:type="dxa"/>
            <w:tcBorders>
              <w:top w:val="dotDotDash" w:sz="4" w:space="0" w:color="A6A6A6" w:themeColor="background1" w:themeShade="A6"/>
              <w:left w:val="dotDotDash" w:sz="4" w:space="0" w:color="A6A6A6" w:themeColor="background1" w:themeShade="A6"/>
              <w:bottom w:val="nil"/>
            </w:tcBorders>
          </w:tcPr>
          <w:p w14:paraId="4C9DC265" w14:textId="77777777" w:rsidR="00BC2076" w:rsidRPr="00E27485" w:rsidRDefault="00BC2076" w:rsidP="00463B5F">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5B3789C9" w14:textId="77777777" w:rsidR="00BC2076" w:rsidRDefault="00BC2076" w:rsidP="00463B5F">
            <w:pPr>
              <w:suppressAutoHyphens w:val="0"/>
              <w:spacing w:after="200" w:line="276" w:lineRule="auto"/>
              <w:rPr>
                <w:b/>
                <w:noProof/>
                <w:lang w:eastAsia="fr-FR"/>
              </w:rPr>
            </w:pPr>
          </w:p>
        </w:tc>
        <w:tc>
          <w:tcPr>
            <w:tcW w:w="8730" w:type="dxa"/>
          </w:tcPr>
          <w:p w14:paraId="7CADCFD7" w14:textId="77777777" w:rsidR="00BC2076" w:rsidRPr="00E27485" w:rsidRDefault="00BC2076" w:rsidP="00463B5F">
            <w:pPr>
              <w:rPr>
                <w:lang w:val="en-US"/>
              </w:rPr>
            </w:pPr>
            <w:r w:rsidRPr="00E27485">
              <w:rPr>
                <w:rFonts w:ascii="Calibri" w:eastAsia="+mn-ea" w:hAnsi="Calibri" w:cs="+mn-cs"/>
                <w:color w:val="000000"/>
                <w:lang w:val="en-US"/>
              </w:rPr>
              <w:t>ECHAUFFEMENT:</w:t>
            </w:r>
          </w:p>
          <w:p w14:paraId="330B538E" w14:textId="77777777" w:rsidR="00BC2076" w:rsidRPr="00F85F4E" w:rsidRDefault="00BC2076" w:rsidP="00A8733D">
            <w:pPr>
              <w:snapToGrid w:val="0"/>
              <w:rPr>
                <w:rFonts w:ascii="Calibri" w:eastAsia="+mn-ea" w:hAnsi="Calibri" w:cs="+mn-cs"/>
                <w:color w:val="000000"/>
                <w:lang w:val="en-US"/>
              </w:rPr>
            </w:pPr>
          </w:p>
        </w:tc>
      </w:tr>
      <w:tr w:rsidR="00BC2076" w14:paraId="670F2689" w14:textId="77777777" w:rsidTr="00463B5F">
        <w:tc>
          <w:tcPr>
            <w:tcW w:w="1951" w:type="dxa"/>
            <w:tcBorders>
              <w:top w:val="nil"/>
              <w:left w:val="dotDotDash" w:sz="4" w:space="0" w:color="A6A6A6" w:themeColor="background1" w:themeShade="A6"/>
              <w:bottom w:val="nil"/>
            </w:tcBorders>
          </w:tcPr>
          <w:p w14:paraId="65CAC14D" w14:textId="2B162A3A" w:rsidR="00BC2076" w:rsidRDefault="00A8733D" w:rsidP="00463B5F">
            <w:pPr>
              <w:suppressAutoHyphens w:val="0"/>
              <w:spacing w:after="200" w:line="276" w:lineRule="auto"/>
              <w:rPr>
                <w:b/>
                <w:noProof/>
                <w:lang w:eastAsia="fr-FR"/>
              </w:rPr>
            </w:pPr>
            <w:r w:rsidRPr="00734F6D">
              <w:rPr>
                <w:b/>
                <w:bCs/>
                <w:i/>
                <w:iCs/>
                <w:sz w:val="18"/>
                <w:szCs w:val="18"/>
              </w:rPr>
              <w:t xml:space="preserve">Fiche </w:t>
            </w:r>
            <w:r>
              <w:rPr>
                <w:b/>
                <w:bCs/>
                <w:i/>
                <w:iCs/>
                <w:sz w:val="18"/>
                <w:szCs w:val="18"/>
              </w:rPr>
              <w:t>suivi voie</w:t>
            </w:r>
          </w:p>
        </w:tc>
        <w:tc>
          <w:tcPr>
            <w:tcW w:w="8730" w:type="dxa"/>
          </w:tcPr>
          <w:p w14:paraId="2E668FA6" w14:textId="77777777" w:rsidR="00BC2076" w:rsidRDefault="00BC2076" w:rsidP="00463B5F">
            <w:pPr>
              <w:suppressAutoHyphens w:val="0"/>
              <w:spacing w:after="200" w:line="276" w:lineRule="auto"/>
              <w:rPr>
                <w:noProof/>
                <w:lang w:val="en-US" w:eastAsia="fr-FR"/>
              </w:rPr>
            </w:pPr>
            <w:r w:rsidRPr="00E27485">
              <w:rPr>
                <w:noProof/>
                <w:lang w:val="en-US" w:eastAsia="fr-FR"/>
              </w:rPr>
              <w:t xml:space="preserve">CORPS DE LECON: </w:t>
            </w:r>
          </w:p>
          <w:p w14:paraId="6D68AA61" w14:textId="77777777" w:rsidR="00A8733D" w:rsidRDefault="00A8733D" w:rsidP="00A8733D">
            <w:pPr>
              <w:snapToGrid w:val="0"/>
              <w:rPr>
                <w:b/>
                <w:bCs/>
                <w:i/>
                <w:iCs/>
              </w:rPr>
            </w:pPr>
            <w:r>
              <w:rPr>
                <w:b/>
                <w:bCs/>
                <w:i/>
                <w:iCs/>
              </w:rPr>
              <w:t>Lecture de voie et continuité</w:t>
            </w:r>
          </w:p>
          <w:p w14:paraId="635D4EA9" w14:textId="77777777" w:rsidR="00A8733D" w:rsidRDefault="00A8733D" w:rsidP="00A8733D">
            <w:pPr>
              <w:numPr>
                <w:ilvl w:val="0"/>
                <w:numId w:val="17"/>
              </w:numPr>
              <w:snapToGrid w:val="0"/>
              <w:ind w:left="0" w:firstLine="0"/>
              <w:rPr>
                <w:i/>
                <w:iCs/>
              </w:rPr>
            </w:pPr>
            <w:r>
              <w:rPr>
                <w:i/>
                <w:iCs/>
              </w:rPr>
              <w:t>Enchaîner 3 * 3 prises grimpées d'affilée avec les pieds</w:t>
            </w:r>
          </w:p>
          <w:p w14:paraId="2FA1A3A1" w14:textId="0D9F9A51" w:rsidR="00BC2076" w:rsidRPr="00F46962" w:rsidRDefault="00A8733D" w:rsidP="00A8733D">
            <w:pPr>
              <w:suppressAutoHyphens w:val="0"/>
              <w:spacing w:after="200" w:line="276" w:lineRule="auto"/>
              <w:rPr>
                <w:noProof/>
                <w:lang w:val="en-US" w:eastAsia="fr-FR"/>
              </w:rPr>
            </w:pPr>
            <w:r>
              <w:rPr>
                <w:i/>
                <w:iCs/>
              </w:rPr>
              <w:t>Adopter une position confortable pour lire la voie et se décentrer</w:t>
            </w:r>
          </w:p>
        </w:tc>
      </w:tr>
      <w:tr w:rsidR="00BC2076" w:rsidRPr="00E27485" w14:paraId="7551B50A" w14:textId="77777777" w:rsidTr="00463B5F">
        <w:tc>
          <w:tcPr>
            <w:tcW w:w="1951" w:type="dxa"/>
            <w:tcBorders>
              <w:top w:val="nil"/>
              <w:left w:val="dotDotDash" w:sz="4" w:space="0" w:color="A6A6A6" w:themeColor="background1" w:themeShade="A6"/>
              <w:bottom w:val="dotDotDash" w:sz="4" w:space="0" w:color="A6A6A6" w:themeColor="background1" w:themeShade="A6"/>
            </w:tcBorders>
          </w:tcPr>
          <w:p w14:paraId="4B4647CF" w14:textId="77777777" w:rsidR="00BC2076" w:rsidRPr="00E27485" w:rsidRDefault="00BC2076" w:rsidP="00463B5F">
            <w:pPr>
              <w:suppressAutoHyphens w:val="0"/>
              <w:spacing w:after="200" w:line="276" w:lineRule="auto"/>
              <w:rPr>
                <w:noProof/>
                <w:lang w:eastAsia="fr-FR"/>
              </w:rPr>
            </w:pPr>
          </w:p>
        </w:tc>
        <w:tc>
          <w:tcPr>
            <w:tcW w:w="8730" w:type="dxa"/>
          </w:tcPr>
          <w:p w14:paraId="623DBB92" w14:textId="77777777" w:rsidR="00BC2076" w:rsidRPr="000619E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5A9B3B24" w14:textId="77777777" w:rsidR="00BC2076" w:rsidRDefault="00BC2076" w:rsidP="00BC2076">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754496" behindDoc="0" locked="0" layoutInCell="1" allowOverlap="1" wp14:anchorId="56F051CB" wp14:editId="5C7EC4CB">
                <wp:simplePos x="0" y="0"/>
                <wp:positionH relativeFrom="column">
                  <wp:posOffset>1381760</wp:posOffset>
                </wp:positionH>
                <wp:positionV relativeFrom="paragraph">
                  <wp:posOffset>6445885</wp:posOffset>
                </wp:positionV>
                <wp:extent cx="5216525" cy="1351915"/>
                <wp:effectExtent l="0" t="0" r="0" b="0"/>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F6786" w14:textId="77777777" w:rsidR="00EB2B99" w:rsidRDefault="00EB2B99" w:rsidP="00BC2076">
                            <w:pPr>
                              <w:rPr>
                                <w:b/>
                              </w:rPr>
                            </w:pPr>
                          </w:p>
                          <w:p w14:paraId="77037F5B" w14:textId="77777777" w:rsidR="00EB2B99" w:rsidRPr="005558A7" w:rsidRDefault="00EB2B99" w:rsidP="00BC207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08.8pt;margin-top:507.55pt;width:410.75pt;height:106.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H4TyqIgCAAAaBQAADgAAAAAAAAAAAAAAAAAsAgAAZHJzL2Uyb0RvYy54bWxQSwECLQAUAAYA&#10;CAAAACEAn/qgWeEAAAAOAQAADwAAAAAAAAAAAAAAAADgBAAAZHJzL2Rvd25yZXYueG1sUEsFBgAA&#10;AAAEAAQA8wAAAO4FAAAAAA==&#10;" stroked="f">
                <v:textbox>
                  <w:txbxContent>
                    <w:p w14:paraId="710F6786" w14:textId="77777777" w:rsidR="00A8733D" w:rsidRDefault="00A8733D" w:rsidP="00BC2076">
                      <w:pPr>
                        <w:rPr>
                          <w:b/>
                        </w:rPr>
                      </w:pPr>
                    </w:p>
                    <w:p w14:paraId="77037F5B" w14:textId="77777777" w:rsidR="00A8733D" w:rsidRPr="005558A7" w:rsidRDefault="00A8733D" w:rsidP="00BC2076">
                      <w:pPr>
                        <w:rPr>
                          <w:b/>
                        </w:rPr>
                      </w:pPr>
                    </w:p>
                  </w:txbxContent>
                </v:textbox>
              </v:shape>
            </w:pict>
          </mc:Fallback>
        </mc:AlternateContent>
      </w:r>
      <w:r>
        <w:rPr>
          <w:b/>
          <w:noProof/>
          <w:lang w:eastAsia="fr-FR"/>
        </w:rPr>
        <w:br w:type="page"/>
      </w:r>
    </w:p>
    <w:p w14:paraId="1038AD52" w14:textId="5F44005C"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ESCALADE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vertAlign w:val="superscript"/>
        </w:rPr>
        <w:t>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695DE313"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56544" behindDoc="0" locked="0" layoutInCell="1" allowOverlap="1" wp14:anchorId="065076BE" wp14:editId="57E80614">
                <wp:simplePos x="0" y="0"/>
                <wp:positionH relativeFrom="column">
                  <wp:posOffset>2857500</wp:posOffset>
                </wp:positionH>
                <wp:positionV relativeFrom="paragraph">
                  <wp:posOffset>128270</wp:posOffset>
                </wp:positionV>
                <wp:extent cx="4057650" cy="685800"/>
                <wp:effectExtent l="0" t="0" r="6350" b="0"/>
                <wp:wrapNone/>
                <wp:docPr id="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EEA29" w14:textId="77777777" w:rsidR="00EB2B99" w:rsidRPr="0043125D" w:rsidRDefault="00EB2B99" w:rsidP="00BC2076">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25pt;margin-top:10.1pt;width:319.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" stroked="f">
                <v:textbox>
                  <w:txbxContent>
                    <w:p w14:paraId="2CAEEA29" w14:textId="77777777" w:rsidR="00A8733D" w:rsidRPr="0043125D" w:rsidRDefault="00A8733D" w:rsidP="00BC2076">
                      <w:pPr>
                        <w:pStyle w:val="Heading8"/>
                        <w:rPr>
                          <w:rFonts w:ascii="Mistral" w:hAnsi="Mistral"/>
                          <w:sz w:val="52"/>
                        </w:rPr>
                      </w:pPr>
                      <w:r w:rsidRPr="0043125D">
                        <w:rPr>
                          <w:rFonts w:ascii="Mistral" w:hAnsi="Mistral"/>
                          <w:sz w:val="52"/>
                        </w:rPr>
                        <w:t>A</w:t>
                      </w:r>
                      <w:r>
                        <w:rPr>
                          <w:rFonts w:ascii="Mistral" w:hAnsi="Mistral"/>
                          <w:sz w:val="52"/>
                        </w:rPr>
                        <w:t>ujourd’hui : PREPARER L’EVALUATION</w:t>
                      </w:r>
                    </w:p>
                  </w:txbxContent>
                </v:textbox>
              </v:shape>
            </w:pict>
          </mc:Fallback>
        </mc:AlternateContent>
      </w:r>
      <w:r>
        <w:rPr>
          <w:noProof/>
          <w:lang w:val="en-US" w:eastAsia="en-US"/>
        </w:rPr>
        <mc:AlternateContent>
          <mc:Choice Requires="wps">
            <w:drawing>
              <wp:anchor distT="0" distB="0" distL="114300" distR="114300" simplePos="0" relativeHeight="251755520" behindDoc="0" locked="0" layoutInCell="1" allowOverlap="1" wp14:anchorId="7B3E09CC" wp14:editId="160AE3D4">
                <wp:simplePos x="0" y="0"/>
                <wp:positionH relativeFrom="column">
                  <wp:posOffset>800100</wp:posOffset>
                </wp:positionH>
                <wp:positionV relativeFrom="paragraph">
                  <wp:posOffset>242570</wp:posOffset>
                </wp:positionV>
                <wp:extent cx="1590040" cy="494030"/>
                <wp:effectExtent l="0" t="0" r="35560" b="1397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FC42A84" w14:textId="77777777" w:rsidR="00EB2B99" w:rsidRPr="00EF19DB" w:rsidRDefault="00EB2B99" w:rsidP="00BC2076">
                            <w:pPr>
                              <w:pStyle w:val="Heading4"/>
                              <w:jc w:val="center"/>
                              <w:rPr>
                                <w:sz w:val="50"/>
                              </w:rPr>
                            </w:pPr>
                            <w:r w:rsidRPr="00EF19DB">
                              <w:rPr>
                                <w:sz w:val="50"/>
                              </w:rPr>
                              <w:t>L</w:t>
                            </w:r>
                            <w:r>
                              <w:rPr>
                                <w:sz w:val="50"/>
                              </w:rPr>
                              <w:t>eçon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63pt;margin-top:19.1pt;width:125.2pt;height:3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O5BjEttAgAAIAUAAA4AAAAAAAAAAAAAAAAALAIA&#10;AGRycy9lMm9Eb2MueG1sUEsBAi0AFAAGAAgAAAAhABq7ugTcAAAACgEAAA8AAAAAAAAAAAAAAAAA&#10;xQQAAGRycy9kb3ducmV2LnhtbFBLBQYAAAAABAAEAPMAAADOBQAAAAA=&#10;" fillcolor="#bfbfbf [2412]" strokecolor="black [3200]" strokeweight="2pt">
                <v:textbox>
                  <w:txbxContent>
                    <w:p w14:paraId="0FC42A84" w14:textId="77777777" w:rsidR="00A8733D" w:rsidRPr="00EF19DB" w:rsidRDefault="00A8733D" w:rsidP="00BC2076">
                      <w:pPr>
                        <w:pStyle w:val="Heading4"/>
                        <w:jc w:val="center"/>
                        <w:rPr>
                          <w:sz w:val="50"/>
                        </w:rPr>
                      </w:pPr>
                      <w:r w:rsidRPr="00EF19DB">
                        <w:rPr>
                          <w:sz w:val="50"/>
                        </w:rPr>
                        <w:t>L</w:t>
                      </w:r>
                      <w:r>
                        <w:rPr>
                          <w:sz w:val="50"/>
                        </w:rPr>
                        <w:t>eçon 6</w:t>
                      </w:r>
                    </w:p>
                  </w:txbxContent>
                </v:textbox>
              </v:shape>
            </w:pict>
          </mc:Fallback>
        </mc:AlternateContent>
      </w:r>
    </w:p>
    <w:p w14:paraId="51DD4A42" w14:textId="77777777" w:rsidR="00BC2076" w:rsidRDefault="00BC2076" w:rsidP="00BC2076">
      <w:pPr>
        <w:suppressAutoHyphens w:val="0"/>
        <w:spacing w:after="200" w:line="276" w:lineRule="auto"/>
      </w:pPr>
    </w:p>
    <w:p w14:paraId="3176B792" w14:textId="77777777" w:rsidR="00BC2076" w:rsidRDefault="00BC2076" w:rsidP="00BC2076">
      <w:pPr>
        <w:jc w:val="center"/>
        <w:rPr>
          <w:b/>
          <w:noProof/>
          <w:lang w:eastAsia="fr-FR"/>
        </w:rPr>
      </w:pPr>
      <w:r>
        <w:rPr>
          <w:b/>
          <w:noProof/>
          <w:lang w:eastAsia="fr-FR"/>
        </w:rPr>
        <w:t xml:space="preserve">    </w:t>
      </w:r>
    </w:p>
    <w:p w14:paraId="326D1D9A" w14:textId="77777777" w:rsidR="00BC2076" w:rsidRDefault="00BC2076" w:rsidP="00BC2076">
      <w:pPr>
        <w:suppressAutoHyphens w:val="0"/>
        <w:spacing w:after="200" w:line="276" w:lineRule="auto"/>
        <w:rPr>
          <w:b/>
          <w:noProof/>
          <w:lang w:eastAsia="fr-FR"/>
        </w:rPr>
      </w:pPr>
    </w:p>
    <w:p w14:paraId="3C60AF0E" w14:textId="008CF373" w:rsidR="00A8733D" w:rsidRDefault="00A8733D" w:rsidP="00BC2076">
      <w:pPr>
        <w:suppressAutoHyphens w:val="0"/>
        <w:spacing w:after="200" w:line="276" w:lineRule="auto"/>
        <w:rPr>
          <w:b/>
          <w:noProof/>
          <w:lang w:eastAsia="fr-FR"/>
        </w:rPr>
      </w:pPr>
      <w:r>
        <w:rPr>
          <w:noProof/>
          <w:lang w:val="en-US" w:eastAsia="en-US"/>
        </w:rPr>
        <w:drawing>
          <wp:inline distT="0" distB="0" distL="0" distR="0" wp14:anchorId="3A6423AC" wp14:editId="3400F72C">
            <wp:extent cx="6645275" cy="3279724"/>
            <wp:effectExtent l="0" t="25400" r="9525" b="2286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4287E95" w14:textId="77777777" w:rsidR="00A8733D" w:rsidRDefault="00A8733D" w:rsidP="00BC2076">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C2076" w14:paraId="5E8964B1" w14:textId="77777777" w:rsidTr="00463B5F">
        <w:trPr>
          <w:trHeight w:val="781"/>
        </w:trPr>
        <w:tc>
          <w:tcPr>
            <w:tcW w:w="1951" w:type="dxa"/>
            <w:tcBorders>
              <w:top w:val="dotDotDash" w:sz="4" w:space="0" w:color="A6A6A6" w:themeColor="background1" w:themeShade="A6"/>
              <w:left w:val="dotDotDash" w:sz="4" w:space="0" w:color="A6A6A6" w:themeColor="background1" w:themeShade="A6"/>
              <w:bottom w:val="nil"/>
            </w:tcBorders>
          </w:tcPr>
          <w:p w14:paraId="1F157450" w14:textId="77777777" w:rsidR="00BC2076" w:rsidRPr="00E27485" w:rsidRDefault="00BC2076" w:rsidP="00463B5F">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151BF2F6" w14:textId="77777777" w:rsidR="00BC2076" w:rsidRDefault="00BC2076" w:rsidP="00463B5F">
            <w:pPr>
              <w:suppressAutoHyphens w:val="0"/>
              <w:spacing w:after="200" w:line="276" w:lineRule="auto"/>
              <w:rPr>
                <w:b/>
                <w:noProof/>
                <w:lang w:eastAsia="fr-FR"/>
              </w:rPr>
            </w:pPr>
          </w:p>
        </w:tc>
        <w:tc>
          <w:tcPr>
            <w:tcW w:w="8730" w:type="dxa"/>
          </w:tcPr>
          <w:p w14:paraId="6C448F4C" w14:textId="77777777" w:rsidR="00BC2076" w:rsidRPr="00E27485" w:rsidRDefault="00BC2076" w:rsidP="00463B5F">
            <w:pPr>
              <w:rPr>
                <w:lang w:val="en-US"/>
              </w:rPr>
            </w:pPr>
            <w:r w:rsidRPr="00E27485">
              <w:rPr>
                <w:rFonts w:ascii="Calibri" w:eastAsia="+mn-ea" w:hAnsi="Calibri" w:cs="+mn-cs"/>
                <w:color w:val="000000"/>
                <w:lang w:val="en-US"/>
              </w:rPr>
              <w:t>ECHAUFFEMENT:</w:t>
            </w:r>
          </w:p>
          <w:p w14:paraId="1D3A3ED6" w14:textId="77777777" w:rsidR="00BC2076" w:rsidRPr="00F85F4E" w:rsidRDefault="00BC2076" w:rsidP="00463B5F">
            <w:pPr>
              <w:rPr>
                <w:rFonts w:ascii="Calibri" w:eastAsia="+mn-ea" w:hAnsi="Calibri" w:cs="+mn-cs"/>
                <w:color w:val="000000"/>
                <w:lang w:val="en-US"/>
              </w:rPr>
            </w:pPr>
          </w:p>
        </w:tc>
      </w:tr>
      <w:tr w:rsidR="00BC2076" w14:paraId="3594941D" w14:textId="77777777" w:rsidTr="00463B5F">
        <w:tc>
          <w:tcPr>
            <w:tcW w:w="1951" w:type="dxa"/>
            <w:tcBorders>
              <w:top w:val="nil"/>
              <w:left w:val="dotDotDash" w:sz="4" w:space="0" w:color="A6A6A6" w:themeColor="background1" w:themeShade="A6"/>
              <w:bottom w:val="nil"/>
            </w:tcBorders>
          </w:tcPr>
          <w:p w14:paraId="57E8C90B" w14:textId="0585CBDA" w:rsidR="00BC2076" w:rsidRDefault="00A8733D" w:rsidP="00463B5F">
            <w:pPr>
              <w:suppressAutoHyphens w:val="0"/>
              <w:spacing w:after="200" w:line="276" w:lineRule="auto"/>
              <w:rPr>
                <w:b/>
                <w:noProof/>
                <w:lang w:eastAsia="fr-FR"/>
              </w:rPr>
            </w:pPr>
            <w:r w:rsidRPr="00734F6D">
              <w:rPr>
                <w:b/>
                <w:bCs/>
                <w:i/>
                <w:iCs/>
                <w:sz w:val="18"/>
                <w:szCs w:val="18"/>
              </w:rPr>
              <w:t xml:space="preserve">Fiche </w:t>
            </w:r>
            <w:r>
              <w:rPr>
                <w:b/>
                <w:bCs/>
                <w:i/>
                <w:iCs/>
                <w:sz w:val="18"/>
                <w:szCs w:val="18"/>
              </w:rPr>
              <w:t>suivi voie</w:t>
            </w:r>
          </w:p>
        </w:tc>
        <w:tc>
          <w:tcPr>
            <w:tcW w:w="8730" w:type="dxa"/>
          </w:tcPr>
          <w:p w14:paraId="187596AC" w14:textId="77777777" w:rsidR="00BC2076" w:rsidRDefault="00BC2076" w:rsidP="00463B5F">
            <w:pPr>
              <w:suppressAutoHyphens w:val="0"/>
              <w:spacing w:after="200" w:line="276" w:lineRule="auto"/>
              <w:rPr>
                <w:noProof/>
                <w:lang w:val="en-US" w:eastAsia="fr-FR"/>
              </w:rPr>
            </w:pPr>
            <w:r w:rsidRPr="00E27485">
              <w:rPr>
                <w:noProof/>
                <w:lang w:val="en-US" w:eastAsia="fr-FR"/>
              </w:rPr>
              <w:t xml:space="preserve">CORPS DE LECON: </w:t>
            </w:r>
          </w:p>
          <w:p w14:paraId="1C4C48E1" w14:textId="2C8BB838" w:rsidR="00BC2076" w:rsidRPr="00F46962" w:rsidRDefault="00A8733D" w:rsidP="00463B5F">
            <w:pPr>
              <w:suppressAutoHyphens w:val="0"/>
              <w:spacing w:after="200" w:line="276" w:lineRule="auto"/>
              <w:rPr>
                <w:noProof/>
                <w:lang w:val="en-US" w:eastAsia="fr-FR"/>
              </w:rPr>
            </w:pPr>
            <w:r>
              <w:rPr>
                <w:b/>
                <w:bCs/>
                <w:i/>
                <w:iCs/>
              </w:rPr>
              <w:t>S'engager sur des voies à proximité de ses difficultés</w:t>
            </w:r>
          </w:p>
        </w:tc>
      </w:tr>
      <w:tr w:rsidR="00BC2076" w:rsidRPr="00E27485" w14:paraId="06FFD61D" w14:textId="77777777" w:rsidTr="00463B5F">
        <w:tc>
          <w:tcPr>
            <w:tcW w:w="1951" w:type="dxa"/>
            <w:tcBorders>
              <w:top w:val="nil"/>
              <w:left w:val="dotDotDash" w:sz="4" w:space="0" w:color="A6A6A6" w:themeColor="background1" w:themeShade="A6"/>
              <w:bottom w:val="dotDotDash" w:sz="4" w:space="0" w:color="A6A6A6" w:themeColor="background1" w:themeShade="A6"/>
            </w:tcBorders>
          </w:tcPr>
          <w:p w14:paraId="2002F51A" w14:textId="77777777" w:rsidR="00BC2076" w:rsidRPr="00E27485" w:rsidRDefault="00BC2076" w:rsidP="00463B5F">
            <w:pPr>
              <w:suppressAutoHyphens w:val="0"/>
              <w:spacing w:after="200" w:line="276" w:lineRule="auto"/>
              <w:rPr>
                <w:noProof/>
                <w:lang w:eastAsia="fr-FR"/>
              </w:rPr>
            </w:pPr>
          </w:p>
        </w:tc>
        <w:tc>
          <w:tcPr>
            <w:tcW w:w="8730" w:type="dxa"/>
          </w:tcPr>
          <w:p w14:paraId="2C81B4BF" w14:textId="77777777" w:rsidR="00BC2076" w:rsidRPr="000619E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1FC5B808" w14:textId="77777777" w:rsidR="00BC2076" w:rsidRDefault="00BC2076" w:rsidP="00BC2076">
      <w:pPr>
        <w:suppressAutoHyphens w:val="0"/>
        <w:spacing w:after="200" w:line="276" w:lineRule="auto"/>
        <w:rPr>
          <w:rStyle w:val="Emphasis"/>
          <w:sz w:val="40"/>
          <w:szCs w:val="40"/>
        </w:rPr>
      </w:pPr>
    </w:p>
    <w:p w14:paraId="38B404FA" w14:textId="77777777" w:rsidR="00A8733D" w:rsidRDefault="00A8733D">
      <w:pPr>
        <w:suppressAutoHyphens w:val="0"/>
        <w:spacing w:after="200" w:line="276" w:lineRule="auto"/>
        <w:rPr>
          <w:rStyle w:val="Emphasis"/>
          <w:rFonts w:eastAsia="Lucida Sans Unicode"/>
          <w:i w:val="0"/>
          <w:iCs w:val="0"/>
          <w:sz w:val="40"/>
          <w:szCs w:val="40"/>
        </w:rPr>
      </w:pPr>
      <w:r>
        <w:rPr>
          <w:rStyle w:val="Emphasis"/>
          <w:sz w:val="40"/>
          <w:szCs w:val="40"/>
        </w:rPr>
        <w:br w:type="page"/>
      </w:r>
    </w:p>
    <w:p w14:paraId="7F31C5CC" w14:textId="7E059F0F" w:rsidR="00BC2076" w:rsidRPr="0043125D" w:rsidRDefault="00BC2076" w:rsidP="00BC2076">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ESCALADE</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1 --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vertAlign w:val="superscript"/>
        </w:rPr>
        <w:t>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337E1A79" w14:textId="77777777" w:rsidR="00BC2076" w:rsidRDefault="00BC2076" w:rsidP="00BC2076">
      <w:pPr>
        <w:suppressAutoHyphens w:val="0"/>
        <w:spacing w:after="200" w:line="276" w:lineRule="auto"/>
      </w:pPr>
      <w:r>
        <w:rPr>
          <w:noProof/>
          <w:lang w:val="en-US" w:eastAsia="en-US"/>
        </w:rPr>
        <mc:AlternateContent>
          <mc:Choice Requires="wps">
            <w:drawing>
              <wp:anchor distT="0" distB="0" distL="114300" distR="114300" simplePos="0" relativeHeight="251757568" behindDoc="0" locked="0" layoutInCell="1" allowOverlap="1" wp14:anchorId="3AD2F44A" wp14:editId="49F27E2B">
                <wp:simplePos x="0" y="0"/>
                <wp:positionH relativeFrom="column">
                  <wp:posOffset>800100</wp:posOffset>
                </wp:positionH>
                <wp:positionV relativeFrom="paragraph">
                  <wp:posOffset>242570</wp:posOffset>
                </wp:positionV>
                <wp:extent cx="1590040" cy="494030"/>
                <wp:effectExtent l="0" t="0" r="35560" b="13970"/>
                <wp:wrapNone/>
                <wp:docPr id="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48BBB9A" w14:textId="77777777" w:rsidR="00EB2B99" w:rsidRPr="00EF19DB" w:rsidRDefault="00EB2B99" w:rsidP="00BC2076">
                            <w:pPr>
                              <w:pStyle w:val="Heading4"/>
                              <w:jc w:val="center"/>
                              <w:rPr>
                                <w:sz w:val="50"/>
                              </w:rPr>
                            </w:pPr>
                            <w:r w:rsidRPr="00EF19DB">
                              <w:rPr>
                                <w:sz w:val="50"/>
                              </w:rPr>
                              <w:t xml:space="preserve">Leçon </w:t>
                            </w:r>
                            <w:r>
                              <w:rPr>
                                <w:sz w:val="5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63pt;margin-top:19.1pt;width:125.2pt;height:3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lcm0CAAAg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N4f5XJtAgAAIAUAAA4AAAAAAAAAAAAAAAAALAIA&#10;AGRycy9lMm9Eb2MueG1sUEsBAi0AFAAGAAgAAAAhABq7ugTcAAAACgEAAA8AAAAAAAAAAAAAAAAA&#10;xQQAAGRycy9kb3ducmV2LnhtbFBLBQYAAAAABAAEAPMAAADOBQAAAAA=&#10;" fillcolor="#bfbfbf [2412]" strokecolor="black [3200]" strokeweight="2pt">
                <v:textbox>
                  <w:txbxContent>
                    <w:p w14:paraId="548BBB9A" w14:textId="77777777" w:rsidR="00A8733D" w:rsidRPr="00EF19DB" w:rsidRDefault="00A8733D" w:rsidP="00BC2076">
                      <w:pPr>
                        <w:pStyle w:val="Heading4"/>
                        <w:jc w:val="center"/>
                        <w:rPr>
                          <w:sz w:val="50"/>
                        </w:rPr>
                      </w:pPr>
                      <w:r w:rsidRPr="00EF19DB">
                        <w:rPr>
                          <w:sz w:val="50"/>
                        </w:rPr>
                        <w:t xml:space="preserve">Leçon </w:t>
                      </w:r>
                      <w:r>
                        <w:rPr>
                          <w:sz w:val="50"/>
                        </w:rPr>
                        <w:t>7</w:t>
                      </w:r>
                    </w:p>
                  </w:txbxContent>
                </v:textbox>
              </v:shape>
            </w:pict>
          </mc:Fallback>
        </mc:AlternateContent>
      </w:r>
      <w:r>
        <w:rPr>
          <w:noProof/>
          <w:lang w:val="en-US" w:eastAsia="en-US"/>
        </w:rPr>
        <mc:AlternateContent>
          <mc:Choice Requires="wps">
            <w:drawing>
              <wp:anchor distT="0" distB="0" distL="114300" distR="114300" simplePos="0" relativeHeight="251758592" behindDoc="0" locked="0" layoutInCell="1" allowOverlap="1" wp14:anchorId="76DF15CE" wp14:editId="67546609">
                <wp:simplePos x="0" y="0"/>
                <wp:positionH relativeFrom="column">
                  <wp:posOffset>2857500</wp:posOffset>
                </wp:positionH>
                <wp:positionV relativeFrom="paragraph">
                  <wp:posOffset>128270</wp:posOffset>
                </wp:positionV>
                <wp:extent cx="3409315" cy="685800"/>
                <wp:effectExtent l="0" t="0" r="0" b="0"/>
                <wp:wrapNone/>
                <wp:docPr id="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438FF" w14:textId="77777777" w:rsidR="00EB2B99" w:rsidRPr="0043125D" w:rsidRDefault="00EB2B99"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25pt;margin-top:10.1pt;width:268.45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" stroked="f">
                <v:textbox>
                  <w:txbxContent>
                    <w:p w14:paraId="5F4438FF" w14:textId="77777777" w:rsidR="00A8733D" w:rsidRPr="0043125D" w:rsidRDefault="00A8733D" w:rsidP="00BC2076">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v:textbox>
              </v:shape>
            </w:pict>
          </mc:Fallback>
        </mc:AlternateContent>
      </w:r>
    </w:p>
    <w:p w14:paraId="07CA5513" w14:textId="77777777" w:rsidR="00BC2076" w:rsidRDefault="00BC2076" w:rsidP="00BC2076">
      <w:pPr>
        <w:suppressAutoHyphens w:val="0"/>
        <w:spacing w:after="200" w:line="276" w:lineRule="auto"/>
      </w:pPr>
    </w:p>
    <w:p w14:paraId="782E6775" w14:textId="77777777" w:rsidR="00BC2076" w:rsidRDefault="00BC2076" w:rsidP="00BC2076">
      <w:pPr>
        <w:jc w:val="center"/>
        <w:rPr>
          <w:b/>
          <w:noProof/>
          <w:lang w:eastAsia="fr-FR"/>
        </w:rPr>
      </w:pPr>
      <w:r>
        <w:rPr>
          <w:b/>
          <w:noProof/>
          <w:lang w:eastAsia="fr-FR"/>
        </w:rPr>
        <w:t xml:space="preserve">    </w:t>
      </w:r>
    </w:p>
    <w:p w14:paraId="2743DE21" w14:textId="77777777" w:rsidR="00BC2076" w:rsidRDefault="00BC2076" w:rsidP="00BC2076">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809"/>
        <w:gridCol w:w="8872"/>
      </w:tblGrid>
      <w:tr w:rsidR="00BC2076" w:rsidRPr="00E27485" w14:paraId="5D5BDE24" w14:textId="77777777" w:rsidTr="00463B5F">
        <w:trPr>
          <w:trHeight w:val="436"/>
        </w:trPr>
        <w:tc>
          <w:tcPr>
            <w:tcW w:w="1809" w:type="dxa"/>
            <w:tcBorders>
              <w:top w:val="dotDotDash" w:sz="4" w:space="0" w:color="A6A6A6" w:themeColor="background1" w:themeShade="A6"/>
              <w:left w:val="dotDotDash" w:sz="4" w:space="0" w:color="A6A6A6" w:themeColor="background1" w:themeShade="A6"/>
              <w:bottom w:val="nil"/>
            </w:tcBorders>
          </w:tcPr>
          <w:p w14:paraId="71AD5DBE" w14:textId="77777777" w:rsidR="00BC2076" w:rsidRPr="00E27485" w:rsidRDefault="00BC2076" w:rsidP="00463B5F">
            <w:pPr>
              <w:suppressAutoHyphens w:val="0"/>
              <w:spacing w:after="200" w:line="276" w:lineRule="auto"/>
              <w:rPr>
                <w:b/>
                <w:noProof/>
                <w:lang w:val="en-US" w:eastAsia="fr-FR"/>
              </w:rPr>
            </w:pPr>
            <w:r>
              <w:rPr>
                <w:b/>
                <w:noProof/>
                <w:lang w:eastAsia="fr-FR"/>
              </w:rPr>
              <w:br w:type="page"/>
            </w:r>
            <w:r w:rsidRPr="00E27485">
              <w:rPr>
                <w:b/>
                <w:noProof/>
                <w:lang w:val="en-US" w:eastAsia="fr-FR"/>
              </w:rPr>
              <w:t>DÉROULEMEN</w:t>
            </w:r>
            <w:r>
              <w:rPr>
                <w:b/>
                <w:noProof/>
                <w:lang w:val="en-US" w:eastAsia="fr-FR"/>
              </w:rPr>
              <w:t>T</w:t>
            </w:r>
          </w:p>
          <w:p w14:paraId="22F24659" w14:textId="77777777" w:rsidR="00BC2076" w:rsidRDefault="00BC2076" w:rsidP="00463B5F">
            <w:pPr>
              <w:suppressAutoHyphens w:val="0"/>
              <w:spacing w:after="200" w:line="276" w:lineRule="auto"/>
              <w:rPr>
                <w:b/>
                <w:noProof/>
                <w:lang w:eastAsia="fr-FR"/>
              </w:rPr>
            </w:pPr>
          </w:p>
        </w:tc>
        <w:tc>
          <w:tcPr>
            <w:tcW w:w="8872" w:type="dxa"/>
          </w:tcPr>
          <w:p w14:paraId="438195C7" w14:textId="77777777" w:rsidR="00BC2076" w:rsidRPr="00E27485" w:rsidRDefault="00BC2076" w:rsidP="00463B5F">
            <w:pPr>
              <w:rPr>
                <w:lang w:val="en-US"/>
              </w:rPr>
            </w:pPr>
            <w:r w:rsidRPr="00E27485">
              <w:rPr>
                <w:rFonts w:ascii="Calibri" w:eastAsia="+mn-ea" w:hAnsi="Calibri" w:cs="+mn-cs"/>
                <w:color w:val="000000"/>
                <w:lang w:val="en-US"/>
              </w:rPr>
              <w:t>ECHAUFFEMENT:</w:t>
            </w:r>
          </w:p>
        </w:tc>
      </w:tr>
      <w:tr w:rsidR="00BC2076" w:rsidRPr="00037555" w14:paraId="4538A8AC" w14:textId="77777777" w:rsidTr="00463B5F">
        <w:tc>
          <w:tcPr>
            <w:tcW w:w="1809" w:type="dxa"/>
            <w:tcBorders>
              <w:top w:val="nil"/>
              <w:left w:val="dotDotDash" w:sz="4" w:space="0" w:color="A6A6A6" w:themeColor="background1" w:themeShade="A6"/>
              <w:bottom w:val="nil"/>
            </w:tcBorders>
          </w:tcPr>
          <w:p w14:paraId="2865E5AB" w14:textId="77777777" w:rsidR="00BC2076" w:rsidRDefault="00BC2076" w:rsidP="00463B5F">
            <w:pPr>
              <w:suppressAutoHyphens w:val="0"/>
              <w:spacing w:after="200" w:line="276" w:lineRule="auto"/>
              <w:rPr>
                <w:b/>
                <w:noProof/>
                <w:lang w:eastAsia="fr-FR"/>
              </w:rPr>
            </w:pPr>
            <w:r>
              <w:rPr>
                <w:b/>
                <w:noProof/>
                <w:lang w:eastAsia="fr-FR"/>
              </w:rPr>
              <w:t xml:space="preserve"> </w:t>
            </w:r>
          </w:p>
        </w:tc>
        <w:tc>
          <w:tcPr>
            <w:tcW w:w="8872" w:type="dxa"/>
            <w:vMerge w:val="restart"/>
          </w:tcPr>
          <w:p w14:paraId="68289BBF" w14:textId="77777777" w:rsidR="00BC2076" w:rsidRDefault="00BC2076" w:rsidP="00463B5F">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78EBEB4A" w14:textId="77777777" w:rsidR="00BC2076" w:rsidRDefault="00BC2076" w:rsidP="00463B5F">
            <w:pPr>
              <w:suppressAutoHyphens w:val="0"/>
              <w:spacing w:after="200" w:line="276" w:lineRule="auto"/>
              <w:rPr>
                <w:noProof/>
                <w:lang w:eastAsia="fr-FR"/>
              </w:rPr>
            </w:pPr>
          </w:p>
          <w:p w14:paraId="0DAE6E39" w14:textId="77777777" w:rsidR="00BC2076" w:rsidRDefault="00BC2076" w:rsidP="00463B5F">
            <w:pPr>
              <w:suppressAutoHyphens w:val="0"/>
              <w:spacing w:after="200" w:line="276" w:lineRule="auto"/>
              <w:rPr>
                <w:noProof/>
                <w:lang w:eastAsia="fr-FR"/>
              </w:rPr>
            </w:pPr>
          </w:p>
          <w:p w14:paraId="77C72964" w14:textId="075FB73F" w:rsidR="00BC2076" w:rsidRDefault="00A8733D" w:rsidP="00463B5F">
            <w:pPr>
              <w:suppressAutoHyphens w:val="0"/>
              <w:spacing w:after="200" w:line="276" w:lineRule="auto"/>
              <w:rPr>
                <w:noProof/>
                <w:lang w:eastAsia="fr-FR"/>
              </w:rPr>
            </w:pPr>
            <w:r w:rsidRPr="00210A6E">
              <w:rPr>
                <w:b/>
              </w:rPr>
              <w:t>Nombre de N1 Acquis</w:t>
            </w:r>
            <w:r>
              <w:t xml:space="preserve"> :           / Nombre d’élèves :         / </w:t>
            </w:r>
            <w:r w:rsidRPr="007E011E">
              <w:rPr>
                <w:b/>
              </w:rPr>
              <w:t>% d’élèves ayant acquis le N1 :           %</w:t>
            </w:r>
          </w:p>
          <w:p w14:paraId="2E8BD35F" w14:textId="77777777" w:rsidR="00BC2076" w:rsidRPr="00AA0148" w:rsidRDefault="00BC2076" w:rsidP="00463B5F">
            <w:pPr>
              <w:rPr>
                <w:noProof/>
                <w:lang w:val="en-US" w:eastAsia="fr-FR"/>
              </w:rPr>
            </w:pPr>
          </w:p>
        </w:tc>
      </w:tr>
      <w:tr w:rsidR="00BC2076" w:rsidRPr="002627E6" w14:paraId="3F1EC665" w14:textId="77777777" w:rsidTr="00463B5F">
        <w:tc>
          <w:tcPr>
            <w:tcW w:w="1809" w:type="dxa"/>
            <w:tcBorders>
              <w:top w:val="nil"/>
              <w:left w:val="dotDotDash" w:sz="4" w:space="0" w:color="A6A6A6" w:themeColor="background1" w:themeShade="A6"/>
              <w:bottom w:val="dotDotDash" w:sz="4" w:space="0" w:color="A6A6A6" w:themeColor="background1" w:themeShade="A6"/>
            </w:tcBorders>
          </w:tcPr>
          <w:p w14:paraId="29AB9B10" w14:textId="77777777" w:rsidR="00BC2076" w:rsidRPr="00E27485" w:rsidRDefault="00BC2076" w:rsidP="00463B5F">
            <w:pPr>
              <w:suppressAutoHyphens w:val="0"/>
              <w:spacing w:after="200" w:line="276" w:lineRule="auto"/>
              <w:rPr>
                <w:noProof/>
                <w:lang w:eastAsia="fr-FR"/>
              </w:rPr>
            </w:pPr>
          </w:p>
        </w:tc>
        <w:tc>
          <w:tcPr>
            <w:tcW w:w="8872" w:type="dxa"/>
            <w:vMerge/>
          </w:tcPr>
          <w:p w14:paraId="376880B7" w14:textId="77777777" w:rsidR="00BC2076" w:rsidRPr="002627E6" w:rsidRDefault="00BC2076" w:rsidP="00463B5F">
            <w:pPr>
              <w:suppressAutoHyphens w:val="0"/>
              <w:spacing w:after="200" w:line="276" w:lineRule="auto"/>
              <w:rPr>
                <w:noProof/>
                <w:lang w:eastAsia="fr-FR"/>
              </w:rPr>
            </w:pPr>
          </w:p>
        </w:tc>
      </w:tr>
    </w:tbl>
    <w:p w14:paraId="1AADE956" w14:textId="77777777" w:rsidR="00BC2076" w:rsidRDefault="00BC2076" w:rsidP="00BC2076">
      <w:pPr>
        <w:suppressAutoHyphens w:val="0"/>
        <w:spacing w:after="200" w:line="276" w:lineRule="auto"/>
        <w:rPr>
          <w:b/>
          <w:noProof/>
          <w:lang w:eastAsia="fr-FR"/>
        </w:rPr>
      </w:pPr>
    </w:p>
    <w:p w14:paraId="7F1D135E" w14:textId="77777777" w:rsidR="00EB2B99" w:rsidRDefault="00EB2B99">
      <w:pPr>
        <w:suppressAutoHyphens w:val="0"/>
        <w:spacing w:after="200" w:line="276" w:lineRule="auto"/>
      </w:pPr>
      <w:r>
        <w:br w:type="page"/>
      </w:r>
    </w:p>
    <w:p w14:paraId="7FFD9ADE" w14:textId="60E2FD52" w:rsidR="009229BE" w:rsidRDefault="009229BE" w:rsidP="009229BE">
      <w:pPr>
        <w:jc w:val="center"/>
      </w:pPr>
      <w:r>
        <w:lastRenderedPageBreak/>
        <w:t>Déroulement du cycle</w:t>
      </w:r>
    </w:p>
    <w:p w14:paraId="3F2B3DF8" w14:textId="77777777" w:rsidR="009229BE" w:rsidRPr="0079749A" w:rsidRDefault="009229BE" w:rsidP="009229BE">
      <w:pPr>
        <w:jc w:val="center"/>
        <w:rPr>
          <w:sz w:val="28"/>
          <w:szCs w:val="28"/>
        </w:rPr>
      </w:pPr>
      <w:r>
        <w:rPr>
          <w:sz w:val="28"/>
          <w:szCs w:val="28"/>
        </w:rPr>
        <w:t>ESCALADE NIVEAU 2</w:t>
      </w:r>
      <w:r>
        <w:rPr>
          <w:sz w:val="28"/>
          <w:szCs w:val="28"/>
        </w:rPr>
        <w:tab/>
        <w:t xml:space="preserve"> (</w:t>
      </w:r>
      <w:r w:rsidR="000712C1">
        <w:rPr>
          <w:sz w:val="28"/>
          <w:szCs w:val="28"/>
        </w:rPr>
        <w:t>7</w:t>
      </w:r>
      <w:r>
        <w:rPr>
          <w:sz w:val="28"/>
          <w:szCs w:val="28"/>
        </w:rPr>
        <w:t xml:space="preserve"> LECONS</w:t>
      </w:r>
      <w:r w:rsidR="000712C1">
        <w:rPr>
          <w:sz w:val="28"/>
          <w:szCs w:val="28"/>
        </w:rPr>
        <w:t xml:space="preserve"> de 2H</w:t>
      </w:r>
      <w:r>
        <w:rPr>
          <w:sz w:val="28"/>
          <w:szCs w:val="28"/>
        </w:rPr>
        <w:t>)</w:t>
      </w:r>
      <w:r w:rsidR="00904C56">
        <w:rPr>
          <w:sz w:val="28"/>
          <w:szCs w:val="28"/>
        </w:rPr>
        <w:br/>
      </w:r>
      <w:r w:rsidR="00904C56">
        <w:rPr>
          <w:i/>
          <w:sz w:val="16"/>
          <w:szCs w:val="16"/>
        </w:rPr>
        <w:t>à tester en 2010</w:t>
      </w:r>
    </w:p>
    <w:p w14:paraId="78F52EBA" w14:textId="77777777" w:rsidR="009229BE" w:rsidRDefault="009229BE" w:rsidP="009229BE"/>
    <w:tbl>
      <w:tblPr>
        <w:tblW w:w="11058" w:type="dxa"/>
        <w:tblInd w:w="-318" w:type="dxa"/>
        <w:tblLayout w:type="fixed"/>
        <w:tblLook w:val="0000" w:firstRow="0" w:lastRow="0" w:firstColumn="0" w:lastColumn="0" w:noHBand="0" w:noVBand="0"/>
      </w:tblPr>
      <w:tblGrid>
        <w:gridCol w:w="568"/>
        <w:gridCol w:w="425"/>
        <w:gridCol w:w="2268"/>
        <w:gridCol w:w="851"/>
        <w:gridCol w:w="3118"/>
        <w:gridCol w:w="284"/>
        <w:gridCol w:w="1276"/>
        <w:gridCol w:w="1275"/>
        <w:gridCol w:w="993"/>
      </w:tblGrid>
      <w:tr w:rsidR="009229BE" w14:paraId="16F19E50" w14:textId="77777777" w:rsidTr="00A945A8">
        <w:trPr>
          <w:trHeight w:val="357"/>
        </w:trPr>
        <w:tc>
          <w:tcPr>
            <w:tcW w:w="568" w:type="dxa"/>
            <w:tcBorders>
              <w:top w:val="single" w:sz="8" w:space="0" w:color="000000"/>
              <w:left w:val="single" w:sz="8" w:space="0" w:color="000000"/>
              <w:bottom w:val="single" w:sz="8" w:space="0" w:color="000000"/>
            </w:tcBorders>
            <w:vAlign w:val="center"/>
          </w:tcPr>
          <w:p w14:paraId="710E9B64" w14:textId="77777777" w:rsidR="009229BE" w:rsidRDefault="009229BE" w:rsidP="00A945A8">
            <w:pPr>
              <w:snapToGrid w:val="0"/>
              <w:jc w:val="center"/>
            </w:pPr>
            <w:r w:rsidRPr="0079749A">
              <w:rPr>
                <w:sz w:val="14"/>
                <w:szCs w:val="14"/>
              </w:rPr>
              <w:t xml:space="preserve">Leçon </w:t>
            </w:r>
            <w:r>
              <w:t>n°</w:t>
            </w:r>
          </w:p>
        </w:tc>
        <w:tc>
          <w:tcPr>
            <w:tcW w:w="425" w:type="dxa"/>
            <w:tcBorders>
              <w:top w:val="single" w:sz="8" w:space="0" w:color="000000"/>
              <w:left w:val="single" w:sz="4" w:space="0" w:color="000000"/>
              <w:bottom w:val="single" w:sz="8" w:space="0" w:color="000000"/>
            </w:tcBorders>
            <w:vAlign w:val="center"/>
          </w:tcPr>
          <w:p w14:paraId="586C350D" w14:textId="77777777" w:rsidR="009229BE" w:rsidRPr="0079749A" w:rsidRDefault="009229BE" w:rsidP="00A945A8">
            <w:pPr>
              <w:snapToGrid w:val="0"/>
              <w:jc w:val="center"/>
              <w:rPr>
                <w:sz w:val="10"/>
                <w:szCs w:val="10"/>
              </w:rPr>
            </w:pPr>
            <w:r w:rsidRPr="0079749A">
              <w:rPr>
                <w:sz w:val="10"/>
                <w:szCs w:val="10"/>
              </w:rPr>
              <w:t xml:space="preserve">Date </w:t>
            </w:r>
          </w:p>
        </w:tc>
        <w:tc>
          <w:tcPr>
            <w:tcW w:w="7797" w:type="dxa"/>
            <w:gridSpan w:val="5"/>
            <w:tcBorders>
              <w:top w:val="single" w:sz="8" w:space="0" w:color="000000"/>
              <w:left w:val="single" w:sz="4" w:space="0" w:color="000000"/>
              <w:bottom w:val="single" w:sz="8" w:space="0" w:color="000000"/>
            </w:tcBorders>
            <w:vAlign w:val="center"/>
          </w:tcPr>
          <w:p w14:paraId="4A3C18F3" w14:textId="77777777" w:rsidR="009229BE" w:rsidRDefault="009229BE" w:rsidP="00A945A8">
            <w:pPr>
              <w:snapToGrid w:val="0"/>
              <w:jc w:val="center"/>
              <w:rPr>
                <w:i/>
                <w:iCs/>
              </w:rPr>
            </w:pPr>
            <w:r>
              <w:t xml:space="preserve">Thèmes et </w:t>
            </w:r>
            <w:r>
              <w:rPr>
                <w:i/>
                <w:iCs/>
              </w:rPr>
              <w:t>déroulement</w:t>
            </w:r>
          </w:p>
        </w:tc>
        <w:tc>
          <w:tcPr>
            <w:tcW w:w="1275" w:type="dxa"/>
            <w:tcBorders>
              <w:top w:val="single" w:sz="8" w:space="0" w:color="000000"/>
              <w:left w:val="single" w:sz="4" w:space="0" w:color="000000"/>
              <w:bottom w:val="single" w:sz="8" w:space="0" w:color="000000"/>
            </w:tcBorders>
            <w:vAlign w:val="center"/>
          </w:tcPr>
          <w:p w14:paraId="7E960B53" w14:textId="77777777" w:rsidR="009229BE" w:rsidRDefault="009229BE" w:rsidP="00A945A8">
            <w:pPr>
              <w:snapToGrid w:val="0"/>
              <w:jc w:val="center"/>
            </w:pPr>
            <w:r>
              <w:t>Matériel</w:t>
            </w:r>
          </w:p>
        </w:tc>
        <w:tc>
          <w:tcPr>
            <w:tcW w:w="993" w:type="dxa"/>
            <w:tcBorders>
              <w:top w:val="single" w:sz="8" w:space="0" w:color="000000"/>
              <w:left w:val="single" w:sz="4" w:space="0" w:color="000000"/>
              <w:bottom w:val="single" w:sz="4" w:space="0" w:color="auto"/>
              <w:right w:val="single" w:sz="8" w:space="0" w:color="000000"/>
            </w:tcBorders>
            <w:vAlign w:val="center"/>
          </w:tcPr>
          <w:p w14:paraId="5D3D6251" w14:textId="77777777" w:rsidR="009229BE" w:rsidRDefault="009229BE" w:rsidP="00A945A8">
            <w:pPr>
              <w:snapToGrid w:val="0"/>
              <w:jc w:val="center"/>
            </w:pPr>
            <w:r>
              <w:t>Notes</w:t>
            </w:r>
          </w:p>
        </w:tc>
      </w:tr>
      <w:tr w:rsidR="009229BE" w14:paraId="0A7A691E" w14:textId="77777777" w:rsidTr="00600D95">
        <w:trPr>
          <w:trHeight w:val="1408"/>
        </w:trPr>
        <w:tc>
          <w:tcPr>
            <w:tcW w:w="568" w:type="dxa"/>
            <w:tcBorders>
              <w:top w:val="single" w:sz="8" w:space="0" w:color="000000"/>
              <w:left w:val="single" w:sz="8" w:space="0" w:color="000000"/>
              <w:bottom w:val="single" w:sz="4" w:space="0" w:color="auto"/>
            </w:tcBorders>
            <w:vAlign w:val="center"/>
          </w:tcPr>
          <w:p w14:paraId="4E531138" w14:textId="77777777" w:rsidR="009229BE" w:rsidRDefault="009229BE" w:rsidP="00A945A8">
            <w:pPr>
              <w:snapToGrid w:val="0"/>
              <w:jc w:val="center"/>
            </w:pPr>
            <w:r>
              <w:t>1</w:t>
            </w:r>
          </w:p>
        </w:tc>
        <w:tc>
          <w:tcPr>
            <w:tcW w:w="425" w:type="dxa"/>
            <w:tcBorders>
              <w:top w:val="single" w:sz="8" w:space="0" w:color="000000"/>
              <w:left w:val="single" w:sz="4" w:space="0" w:color="000000"/>
              <w:bottom w:val="single" w:sz="4" w:space="0" w:color="auto"/>
            </w:tcBorders>
            <w:vAlign w:val="center"/>
          </w:tcPr>
          <w:p w14:paraId="63C866FC" w14:textId="77777777" w:rsidR="009229BE" w:rsidRDefault="009229BE" w:rsidP="00A945A8">
            <w:pPr>
              <w:snapToGrid w:val="0"/>
              <w:jc w:val="center"/>
            </w:pPr>
          </w:p>
        </w:tc>
        <w:tc>
          <w:tcPr>
            <w:tcW w:w="7797" w:type="dxa"/>
            <w:gridSpan w:val="5"/>
            <w:tcBorders>
              <w:top w:val="single" w:sz="8" w:space="0" w:color="000000"/>
              <w:left w:val="single" w:sz="4" w:space="0" w:color="000000"/>
              <w:bottom w:val="single" w:sz="4" w:space="0" w:color="auto"/>
            </w:tcBorders>
            <w:vAlign w:val="center"/>
          </w:tcPr>
          <w:p w14:paraId="1A23C2FE" w14:textId="77777777" w:rsidR="009229BE" w:rsidRDefault="009229BE" w:rsidP="00A945A8">
            <w:pPr>
              <w:snapToGrid w:val="0"/>
              <w:rPr>
                <w:i/>
                <w:iCs/>
                <w:sz w:val="20"/>
                <w:szCs w:val="20"/>
              </w:rPr>
            </w:pPr>
            <w:r w:rsidRPr="00E51C6F">
              <w:rPr>
                <w:i/>
                <w:iCs/>
                <w:sz w:val="20"/>
                <w:szCs w:val="20"/>
              </w:rPr>
              <w:t>La composition des groupes</w:t>
            </w:r>
            <w:r>
              <w:rPr>
                <w:i/>
                <w:iCs/>
                <w:sz w:val="20"/>
                <w:szCs w:val="20"/>
              </w:rPr>
              <w:t xml:space="preserve"> </w:t>
            </w:r>
            <w:r w:rsidRPr="000647F1">
              <w:rPr>
                <w:i/>
                <w:iCs/>
                <w:sz w:val="20"/>
                <w:szCs w:val="20"/>
              </w:rPr>
              <w:t>(</w:t>
            </w:r>
            <w:r>
              <w:rPr>
                <w:i/>
                <w:iCs/>
                <w:sz w:val="20"/>
                <w:szCs w:val="20"/>
              </w:rPr>
              <w:t xml:space="preserve">critères </w:t>
            </w:r>
            <w:r w:rsidRPr="000647F1">
              <w:rPr>
                <w:i/>
                <w:iCs/>
                <w:sz w:val="20"/>
                <w:szCs w:val="20"/>
              </w:rPr>
              <w:t>morphologiques,  affinitaires, niveaux)</w:t>
            </w:r>
          </w:p>
          <w:p w14:paraId="68FC3DE6" w14:textId="77777777" w:rsidR="00AF4BF9" w:rsidRDefault="00AF4BF9" w:rsidP="00A945A8">
            <w:pPr>
              <w:snapToGrid w:val="0"/>
              <w:rPr>
                <w:i/>
                <w:iCs/>
                <w:sz w:val="20"/>
                <w:szCs w:val="20"/>
              </w:rPr>
            </w:pPr>
          </w:p>
          <w:p w14:paraId="2FDF802A" w14:textId="77777777" w:rsidR="00A028BB" w:rsidRDefault="00A028BB" w:rsidP="00A945A8">
            <w:pPr>
              <w:snapToGrid w:val="0"/>
              <w:rPr>
                <w:i/>
                <w:iCs/>
                <w:sz w:val="20"/>
                <w:szCs w:val="20"/>
              </w:rPr>
            </w:pPr>
            <w:r>
              <w:rPr>
                <w:i/>
                <w:iCs/>
                <w:sz w:val="20"/>
                <w:szCs w:val="20"/>
              </w:rPr>
              <w:t xml:space="preserve">Echauffement en traversée, de type Jacques a dit centré sur les </w:t>
            </w:r>
            <w:r w:rsidRPr="0080195C">
              <w:rPr>
                <w:b/>
                <w:i/>
                <w:iCs/>
                <w:sz w:val="20"/>
                <w:szCs w:val="20"/>
              </w:rPr>
              <w:t>PME</w:t>
            </w:r>
          </w:p>
          <w:p w14:paraId="2C449C68" w14:textId="77777777" w:rsidR="00A028BB" w:rsidRDefault="00A028BB" w:rsidP="00A945A8">
            <w:pPr>
              <w:snapToGrid w:val="0"/>
              <w:rPr>
                <w:iCs/>
                <w:sz w:val="20"/>
                <w:szCs w:val="20"/>
              </w:rPr>
            </w:pPr>
            <w:r>
              <w:rPr>
                <w:iCs/>
                <w:sz w:val="20"/>
                <w:szCs w:val="20"/>
              </w:rPr>
              <w:t>Enlever un bras, s’arrêter, se reposer, accélérer, ralentir, se gratter le nez, se gratter le genou</w:t>
            </w:r>
            <w:r w:rsidR="00522998">
              <w:rPr>
                <w:iCs/>
                <w:sz w:val="20"/>
                <w:szCs w:val="20"/>
              </w:rPr>
              <w:t>, se gratter le pied</w:t>
            </w:r>
            <w:r>
              <w:rPr>
                <w:iCs/>
                <w:sz w:val="20"/>
                <w:szCs w:val="20"/>
              </w:rPr>
              <w:t>…</w:t>
            </w:r>
          </w:p>
          <w:p w14:paraId="5F3110C1" w14:textId="77777777" w:rsidR="00554021" w:rsidRPr="00A028BB" w:rsidRDefault="00554021" w:rsidP="00A945A8">
            <w:pPr>
              <w:snapToGrid w:val="0"/>
              <w:rPr>
                <w:iCs/>
                <w:sz w:val="20"/>
                <w:szCs w:val="20"/>
              </w:rPr>
            </w:pPr>
          </w:p>
          <w:p w14:paraId="785CA72F" w14:textId="77777777" w:rsidR="00554021" w:rsidRPr="00C06341" w:rsidRDefault="00554021" w:rsidP="00554021">
            <w:pPr>
              <w:snapToGrid w:val="0"/>
              <w:rPr>
                <w:b/>
                <w:iCs/>
                <w:sz w:val="20"/>
                <w:szCs w:val="20"/>
              </w:rPr>
            </w:pPr>
            <w:r w:rsidRPr="00C06341">
              <w:rPr>
                <w:b/>
                <w:iCs/>
                <w:sz w:val="20"/>
                <w:szCs w:val="20"/>
              </w:rPr>
              <w:t>Retour sur les compétences de niveau 1 (</w:t>
            </w:r>
            <w:r w:rsidRPr="0030509C">
              <w:rPr>
                <w:b/>
                <w:iCs/>
                <w:sz w:val="20"/>
                <w:szCs w:val="20"/>
                <w:u w:val="single"/>
              </w:rPr>
              <w:t>évaluation et vérification</w:t>
            </w:r>
            <w:r>
              <w:rPr>
                <w:b/>
                <w:iCs/>
                <w:sz w:val="20"/>
                <w:szCs w:val="20"/>
              </w:rPr>
              <w:t xml:space="preserve"> </w:t>
            </w:r>
            <w:r w:rsidRPr="00C06341">
              <w:rPr>
                <w:b/>
                <w:iCs/>
                <w:sz w:val="20"/>
                <w:szCs w:val="20"/>
              </w:rPr>
              <w:t>de la stabilisation)</w:t>
            </w:r>
            <w:r w:rsidR="00310A8E">
              <w:rPr>
                <w:b/>
                <w:iCs/>
                <w:sz w:val="20"/>
                <w:szCs w:val="20"/>
              </w:rPr>
              <w:t xml:space="preserve"> sur des voies choisies sans contraintes (1 voie chacun)</w:t>
            </w:r>
            <w:r w:rsidR="0030509C">
              <w:rPr>
                <w:b/>
                <w:iCs/>
                <w:sz w:val="20"/>
                <w:szCs w:val="20"/>
              </w:rPr>
              <w:t>.</w:t>
            </w:r>
          </w:p>
          <w:p w14:paraId="1586A592" w14:textId="77777777" w:rsidR="00A028BB" w:rsidRDefault="00A028BB" w:rsidP="00A945A8">
            <w:pPr>
              <w:snapToGrid w:val="0"/>
              <w:rPr>
                <w:i/>
                <w:iCs/>
                <w:sz w:val="20"/>
                <w:szCs w:val="20"/>
              </w:rPr>
            </w:pPr>
          </w:p>
          <w:p w14:paraId="698A904D" w14:textId="77777777" w:rsidR="007C4234" w:rsidRDefault="007C4234" w:rsidP="00F552C8">
            <w:pPr>
              <w:snapToGrid w:val="0"/>
              <w:rPr>
                <w:i/>
                <w:iCs/>
                <w:sz w:val="20"/>
                <w:szCs w:val="20"/>
              </w:rPr>
            </w:pPr>
            <w:r>
              <w:rPr>
                <w:i/>
                <w:iCs/>
                <w:sz w:val="20"/>
                <w:szCs w:val="20"/>
              </w:rPr>
              <w:t xml:space="preserve">Présentation </w:t>
            </w:r>
            <w:r w:rsidR="00644D5E">
              <w:rPr>
                <w:i/>
                <w:iCs/>
                <w:sz w:val="20"/>
                <w:szCs w:val="20"/>
              </w:rPr>
              <w:t>des objectifs</w:t>
            </w:r>
            <w:r>
              <w:rPr>
                <w:i/>
                <w:iCs/>
                <w:sz w:val="20"/>
                <w:szCs w:val="20"/>
              </w:rPr>
              <w:t xml:space="preserve"> du cycle : les élèves choisissent librement les voies à grimper pour cette première leçon</w:t>
            </w:r>
            <w:r w:rsidR="00EC39B9">
              <w:rPr>
                <w:i/>
                <w:iCs/>
                <w:sz w:val="20"/>
                <w:szCs w:val="20"/>
              </w:rPr>
              <w:t xml:space="preserve"> mais doivent tenter des voies représentant </w:t>
            </w:r>
            <w:r w:rsidR="00EC39B9" w:rsidRPr="00310A8E">
              <w:rPr>
                <w:b/>
                <w:i/>
                <w:iCs/>
                <w:sz w:val="20"/>
                <w:szCs w:val="20"/>
              </w:rPr>
              <w:t>des passages difficiles</w:t>
            </w:r>
            <w:r w:rsidR="00EC39B9">
              <w:rPr>
                <w:i/>
                <w:iCs/>
                <w:sz w:val="20"/>
                <w:szCs w:val="20"/>
              </w:rPr>
              <w:t xml:space="preserve"> pour eux</w:t>
            </w:r>
            <w:r>
              <w:rPr>
                <w:i/>
                <w:iCs/>
                <w:sz w:val="20"/>
                <w:szCs w:val="20"/>
              </w:rPr>
              <w:t>.</w:t>
            </w:r>
          </w:p>
          <w:p w14:paraId="03CED802" w14:textId="77777777" w:rsidR="00F552C8" w:rsidRDefault="009229BE" w:rsidP="00F552C8">
            <w:pPr>
              <w:snapToGrid w:val="0"/>
              <w:rPr>
                <w:b/>
                <w:sz w:val="20"/>
                <w:szCs w:val="20"/>
              </w:rPr>
            </w:pPr>
            <w:r w:rsidRPr="00E51C6F">
              <w:rPr>
                <w:i/>
                <w:iCs/>
                <w:sz w:val="20"/>
                <w:szCs w:val="20"/>
              </w:rPr>
              <w:t xml:space="preserve"> </w:t>
            </w:r>
            <w:r w:rsidR="00F552C8">
              <w:rPr>
                <w:b/>
                <w:sz w:val="20"/>
                <w:szCs w:val="20"/>
              </w:rPr>
              <w:t>A chaque leçon, t</w:t>
            </w:r>
            <w:r w:rsidR="00F552C8" w:rsidRPr="00BB3FE3">
              <w:rPr>
                <w:b/>
                <w:sz w:val="20"/>
                <w:szCs w:val="20"/>
              </w:rPr>
              <w:t xml:space="preserve">ravail par atelier sur les </w:t>
            </w:r>
            <w:r w:rsidR="00F552C8" w:rsidRPr="00554021">
              <w:rPr>
                <w:b/>
                <w:sz w:val="20"/>
                <w:szCs w:val="20"/>
                <w:u w:val="single"/>
              </w:rPr>
              <w:t>situations défis</w:t>
            </w:r>
            <w:r w:rsidR="00F552C8" w:rsidRPr="00BB3FE3">
              <w:rPr>
                <w:b/>
                <w:sz w:val="20"/>
                <w:szCs w:val="20"/>
              </w:rPr>
              <w:t> :</w:t>
            </w:r>
            <w:r w:rsidR="00F552C8">
              <w:rPr>
                <w:b/>
                <w:sz w:val="20"/>
                <w:szCs w:val="20"/>
              </w:rPr>
              <w:t xml:space="preserve"> l’élève choisit une situation défi par leçon, elles seront pré-listées par l’enseignant.</w:t>
            </w:r>
          </w:p>
          <w:p w14:paraId="314165C5" w14:textId="77777777" w:rsidR="00F552C8" w:rsidRPr="00BB3FE3" w:rsidRDefault="00F552C8" w:rsidP="00F552C8">
            <w:pPr>
              <w:snapToGrid w:val="0"/>
              <w:rPr>
                <w:b/>
                <w:sz w:val="20"/>
                <w:szCs w:val="20"/>
              </w:rPr>
            </w:pPr>
            <w:r>
              <w:rPr>
                <w:b/>
                <w:sz w:val="20"/>
                <w:szCs w:val="20"/>
              </w:rPr>
              <w:t>Exemple :</w:t>
            </w:r>
          </w:p>
          <w:p w14:paraId="34EA1461" w14:textId="77777777" w:rsidR="00F552C8" w:rsidRDefault="00F552C8" w:rsidP="00F552C8">
            <w:pPr>
              <w:snapToGrid w:val="0"/>
              <w:rPr>
                <w:sz w:val="20"/>
                <w:szCs w:val="20"/>
              </w:rPr>
            </w:pPr>
            <w:r>
              <w:rPr>
                <w:sz w:val="20"/>
                <w:szCs w:val="20"/>
              </w:rPr>
              <w:t xml:space="preserve">- un dévers (voies centrales) sans puis avec </w:t>
            </w:r>
            <w:r w:rsidRPr="0073785B">
              <w:rPr>
                <w:b/>
                <w:sz w:val="20"/>
                <w:szCs w:val="20"/>
              </w:rPr>
              <w:t>nœud magique</w:t>
            </w:r>
            <w:r w:rsidR="0073785B">
              <w:rPr>
                <w:b/>
                <w:sz w:val="20"/>
                <w:szCs w:val="20"/>
              </w:rPr>
              <w:t xml:space="preserve"> </w:t>
            </w:r>
            <w:r w:rsidR="0073785B" w:rsidRPr="0073785B">
              <w:rPr>
                <w:b/>
                <w:sz w:val="20"/>
                <w:szCs w:val="20"/>
              </w:rPr>
              <w:sym w:font="Wingdings" w:char="F0E8"/>
            </w:r>
            <w:r w:rsidR="0073785B">
              <w:rPr>
                <w:b/>
                <w:sz w:val="20"/>
                <w:szCs w:val="20"/>
              </w:rPr>
              <w:t xml:space="preserve"> </w:t>
            </w:r>
            <w:r w:rsidR="00951A13">
              <w:rPr>
                <w:b/>
                <w:sz w:val="20"/>
                <w:szCs w:val="20"/>
              </w:rPr>
              <w:t>explications</w:t>
            </w:r>
            <w:r w:rsidR="006F09F7">
              <w:rPr>
                <w:b/>
                <w:sz w:val="20"/>
                <w:szCs w:val="20"/>
              </w:rPr>
              <w:t xml:space="preserve"> sur un dévers</w:t>
            </w:r>
          </w:p>
          <w:p w14:paraId="131C909A" w14:textId="77777777" w:rsidR="0012272D" w:rsidRDefault="00F552C8" w:rsidP="00F552C8">
            <w:pPr>
              <w:snapToGrid w:val="0"/>
              <w:rPr>
                <w:sz w:val="20"/>
                <w:szCs w:val="20"/>
              </w:rPr>
            </w:pPr>
            <w:r>
              <w:rPr>
                <w:sz w:val="20"/>
                <w:szCs w:val="20"/>
              </w:rPr>
              <w:t xml:space="preserve">- grimper sur des prises éloignées </w:t>
            </w:r>
          </w:p>
          <w:p w14:paraId="60522229" w14:textId="13168E60" w:rsidR="003C14B3" w:rsidRDefault="00F552C8" w:rsidP="00F552C8">
            <w:pPr>
              <w:tabs>
                <w:tab w:val="left" w:pos="0"/>
              </w:tabs>
              <w:snapToGrid w:val="0"/>
              <w:rPr>
                <w:sz w:val="20"/>
                <w:szCs w:val="20"/>
              </w:rPr>
            </w:pPr>
            <w:r>
              <w:rPr>
                <w:sz w:val="20"/>
                <w:szCs w:val="20"/>
              </w:rPr>
              <w:t>- grimper sur des arêtes</w:t>
            </w:r>
            <w:r w:rsidR="00A70165">
              <w:rPr>
                <w:sz w:val="20"/>
                <w:szCs w:val="20"/>
              </w:rPr>
              <w:br/>
            </w:r>
            <w:r w:rsidR="00A70165">
              <w:rPr>
                <w:b/>
                <w:sz w:val="20"/>
                <w:szCs w:val="20"/>
              </w:rPr>
              <w:t>A chaque leçon, t</w:t>
            </w:r>
            <w:r w:rsidR="00A70165" w:rsidRPr="00BB3FE3">
              <w:rPr>
                <w:b/>
                <w:sz w:val="20"/>
                <w:szCs w:val="20"/>
              </w:rPr>
              <w:t xml:space="preserve">ravail par atelier sur les </w:t>
            </w:r>
            <w:r w:rsidR="00A70165">
              <w:rPr>
                <w:b/>
                <w:sz w:val="20"/>
                <w:szCs w:val="20"/>
                <w:u w:val="single"/>
              </w:rPr>
              <w:t>voies de difficulté N2</w:t>
            </w:r>
            <w:r w:rsidR="00A70165" w:rsidRPr="00BB3FE3">
              <w:rPr>
                <w:b/>
                <w:sz w:val="20"/>
                <w:szCs w:val="20"/>
              </w:rPr>
              <w:t> :</w:t>
            </w:r>
            <w:r w:rsidR="00A70165">
              <w:rPr>
                <w:b/>
                <w:sz w:val="20"/>
                <w:szCs w:val="20"/>
              </w:rPr>
              <w:t xml:space="preserve"> </w:t>
            </w:r>
            <w:r w:rsidR="00A70165">
              <w:rPr>
                <w:b/>
                <w:sz w:val="20"/>
                <w:szCs w:val="20"/>
              </w:rPr>
              <w:br/>
              <w:t>1 Rouge - 3 Verte - 6 Verte - 7 Bleue - 8 Rouge - 15 Verte</w:t>
            </w:r>
            <w:r w:rsidR="00A70165">
              <w:rPr>
                <w:b/>
                <w:sz w:val="20"/>
                <w:szCs w:val="20"/>
              </w:rPr>
              <w:br/>
            </w:r>
          </w:p>
          <w:p w14:paraId="49F55F54" w14:textId="77777777" w:rsidR="009229BE" w:rsidRPr="002D4C00" w:rsidRDefault="003C14B3" w:rsidP="003C14B3">
            <w:pPr>
              <w:tabs>
                <w:tab w:val="left" w:pos="0"/>
              </w:tabs>
              <w:snapToGrid w:val="0"/>
              <w:rPr>
                <w:i/>
                <w:iCs/>
                <w:sz w:val="20"/>
                <w:szCs w:val="20"/>
                <w:u w:val="single"/>
              </w:rPr>
            </w:pPr>
            <w:r>
              <w:rPr>
                <w:sz w:val="20"/>
                <w:szCs w:val="20"/>
              </w:rPr>
              <w:t>Ranger correctement les cordes par équipes (chronométré)</w:t>
            </w:r>
          </w:p>
        </w:tc>
        <w:tc>
          <w:tcPr>
            <w:tcW w:w="1275" w:type="dxa"/>
            <w:tcBorders>
              <w:top w:val="single" w:sz="8" w:space="0" w:color="000000"/>
              <w:left w:val="single" w:sz="4" w:space="0" w:color="000000"/>
              <w:bottom w:val="single" w:sz="4" w:space="0" w:color="auto"/>
              <w:right w:val="single" w:sz="4" w:space="0" w:color="auto"/>
            </w:tcBorders>
            <w:vAlign w:val="center"/>
          </w:tcPr>
          <w:p w14:paraId="6556EA96" w14:textId="77777777" w:rsidR="009229BE" w:rsidRPr="008B787F" w:rsidRDefault="00AF4BF9" w:rsidP="00554021">
            <w:pPr>
              <w:pStyle w:val="Contenudetableau"/>
              <w:jc w:val="center"/>
              <w:rPr>
                <w:b/>
                <w:bCs/>
                <w:i/>
                <w:iCs/>
                <w:sz w:val="18"/>
                <w:szCs w:val="18"/>
              </w:rPr>
            </w:pPr>
            <w:r>
              <w:rPr>
                <w:b/>
                <w:bCs/>
                <w:i/>
                <w:iCs/>
                <w:sz w:val="18"/>
                <w:szCs w:val="18"/>
              </w:rPr>
              <w:t xml:space="preserve">Fiche </w:t>
            </w:r>
            <w:r w:rsidR="00554021">
              <w:rPr>
                <w:b/>
                <w:bCs/>
                <w:i/>
                <w:iCs/>
                <w:sz w:val="18"/>
                <w:szCs w:val="18"/>
              </w:rPr>
              <w:t>situation défi</w:t>
            </w:r>
          </w:p>
        </w:tc>
        <w:tc>
          <w:tcPr>
            <w:tcW w:w="993" w:type="dxa"/>
            <w:tcBorders>
              <w:top w:val="single" w:sz="4" w:space="0" w:color="auto"/>
              <w:left w:val="single" w:sz="4" w:space="0" w:color="auto"/>
              <w:bottom w:val="single" w:sz="4" w:space="0" w:color="auto"/>
            </w:tcBorders>
            <w:vAlign w:val="center"/>
          </w:tcPr>
          <w:p w14:paraId="52726ADC" w14:textId="77777777" w:rsidR="009229BE" w:rsidRDefault="009229BE" w:rsidP="00A945A8">
            <w:pPr>
              <w:snapToGrid w:val="0"/>
            </w:pPr>
          </w:p>
        </w:tc>
      </w:tr>
      <w:tr w:rsidR="00600D95" w14:paraId="71982AD1" w14:textId="77777777" w:rsidTr="00310A8E">
        <w:trPr>
          <w:trHeight w:val="231"/>
        </w:trPr>
        <w:tc>
          <w:tcPr>
            <w:tcW w:w="11058"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51F6CA8" w14:textId="77777777" w:rsidR="00600D95" w:rsidRDefault="0030509C" w:rsidP="003C14B3">
            <w:pPr>
              <w:snapToGrid w:val="0"/>
            </w:pPr>
            <w:r>
              <w:t xml:space="preserve">Contenus prioritaires de la leçon : </w:t>
            </w:r>
            <w:r w:rsidRPr="009C2060">
              <w:rPr>
                <w:b/>
                <w:bCs/>
                <w:sz w:val="18"/>
                <w:szCs w:val="18"/>
              </w:rPr>
              <w:t xml:space="preserve"> </w:t>
            </w:r>
            <w:r w:rsidR="001078B7" w:rsidRPr="001078B7">
              <w:rPr>
                <w:b/>
                <w:bCs/>
                <w:sz w:val="18"/>
                <w:szCs w:val="18"/>
              </w:rPr>
              <w:sym w:font="Wingdings" w:char="F083"/>
            </w:r>
            <w:r w:rsidR="001078B7" w:rsidRPr="001078B7">
              <w:rPr>
                <w:b/>
                <w:bCs/>
                <w:sz w:val="18"/>
                <w:szCs w:val="18"/>
              </w:rPr>
              <w:t xml:space="preserve"> S’ENGAGER EN SECURITE </w:t>
            </w:r>
            <w:r w:rsidR="001078B7" w:rsidRPr="001078B7">
              <w:rPr>
                <w:bCs/>
                <w:sz w:val="18"/>
                <w:szCs w:val="18"/>
              </w:rPr>
              <w:t>Utiliser les savoir faire de sécurité, Communiquer au sein de la cordée</w:t>
            </w:r>
          </w:p>
        </w:tc>
      </w:tr>
      <w:tr w:rsidR="003C14B3" w14:paraId="71E8FD9A" w14:textId="77777777" w:rsidTr="003F26E3">
        <w:trPr>
          <w:trHeight w:val="1408"/>
        </w:trPr>
        <w:tc>
          <w:tcPr>
            <w:tcW w:w="326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AF8032" w14:textId="77777777" w:rsidR="003C14B3" w:rsidRPr="001543B5" w:rsidRDefault="003C14B3" w:rsidP="00B82BB5">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68D5EA22" w14:textId="77777777" w:rsidR="003C14B3" w:rsidRPr="001543B5" w:rsidRDefault="003C14B3" w:rsidP="00B82BB5">
            <w:pPr>
              <w:pStyle w:val="Default"/>
              <w:rPr>
                <w:color w:val="17365D" w:themeColor="text2" w:themeShade="BF"/>
                <w:sz w:val="18"/>
                <w:szCs w:val="18"/>
              </w:rPr>
            </w:pPr>
            <w:r w:rsidRPr="001543B5">
              <w:rPr>
                <w:color w:val="17365D" w:themeColor="text2" w:themeShade="BF"/>
                <w:sz w:val="18"/>
                <w:szCs w:val="18"/>
              </w:rPr>
              <w:t xml:space="preserve">&gt; Le système pour </w:t>
            </w:r>
            <w:r w:rsidRPr="003F26E3">
              <w:rPr>
                <w:color w:val="17365D" w:themeColor="text2" w:themeShade="BF"/>
                <w:sz w:val="18"/>
                <w:szCs w:val="18"/>
                <w:shd w:val="clear" w:color="auto" w:fill="FABF8F" w:themeFill="accent6" w:themeFillTint="99"/>
              </w:rPr>
              <w:t>lover une corde</w:t>
            </w:r>
            <w:r w:rsidRPr="001543B5">
              <w:rPr>
                <w:color w:val="17365D" w:themeColor="text2" w:themeShade="BF"/>
                <w:sz w:val="18"/>
                <w:szCs w:val="18"/>
              </w:rPr>
              <w:t xml:space="preserve">. </w:t>
            </w:r>
          </w:p>
          <w:p w14:paraId="718410CF" w14:textId="77777777" w:rsidR="003C14B3" w:rsidRPr="001543B5" w:rsidRDefault="003C14B3" w:rsidP="00B82BB5">
            <w:pPr>
              <w:pStyle w:val="Default"/>
              <w:rPr>
                <w:color w:val="17365D" w:themeColor="text2" w:themeShade="BF"/>
                <w:sz w:val="18"/>
                <w:szCs w:val="18"/>
              </w:rPr>
            </w:pPr>
            <w:r w:rsidRPr="001543B5">
              <w:rPr>
                <w:color w:val="17365D" w:themeColor="text2" w:themeShade="BF"/>
                <w:sz w:val="18"/>
                <w:szCs w:val="18"/>
              </w:rPr>
              <w:t xml:space="preserve">L’observateur : </w:t>
            </w:r>
          </w:p>
          <w:p w14:paraId="7285DC11" w14:textId="77777777" w:rsidR="003C14B3" w:rsidRDefault="003C14B3" w:rsidP="00B82BB5">
            <w:pPr>
              <w:pStyle w:val="Default"/>
              <w:rPr>
                <w:iCs/>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 xml:space="preserve">La tension de la corde en relation avec le </w:t>
            </w:r>
            <w:proofErr w:type="spellStart"/>
            <w:r w:rsidRPr="003F26E3">
              <w:rPr>
                <w:iCs/>
                <w:color w:val="17365D" w:themeColor="text2" w:themeShade="BF"/>
                <w:sz w:val="18"/>
                <w:szCs w:val="18"/>
                <w:shd w:val="clear" w:color="auto" w:fill="FABF8F" w:themeFill="accent6" w:themeFillTint="99"/>
              </w:rPr>
              <w:t>noeud</w:t>
            </w:r>
            <w:proofErr w:type="spellEnd"/>
            <w:r w:rsidRPr="003F26E3">
              <w:rPr>
                <w:iCs/>
                <w:color w:val="17365D" w:themeColor="text2" w:themeShade="BF"/>
                <w:sz w:val="18"/>
                <w:szCs w:val="18"/>
                <w:shd w:val="clear" w:color="auto" w:fill="FABF8F" w:themeFill="accent6" w:themeFillTint="99"/>
              </w:rPr>
              <w:t xml:space="preserve"> « magique</w:t>
            </w:r>
            <w:r w:rsidRPr="001543B5">
              <w:rPr>
                <w:iCs/>
                <w:color w:val="17365D" w:themeColor="text2" w:themeShade="BF"/>
                <w:sz w:val="18"/>
                <w:szCs w:val="18"/>
              </w:rPr>
              <w:t xml:space="preserve"> ». </w:t>
            </w:r>
          </w:p>
          <w:p w14:paraId="14587695" w14:textId="77777777" w:rsidR="003C0BEF" w:rsidRPr="0073785B" w:rsidRDefault="003C0BEF" w:rsidP="00B82BB5">
            <w:pPr>
              <w:pStyle w:val="Default"/>
              <w:rPr>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Les indices de fatigue du grimpeur.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C9F617" w14:textId="77777777" w:rsidR="003C14B3" w:rsidRPr="001543B5" w:rsidRDefault="003C14B3" w:rsidP="00B82BB5">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7EF2A086" w14:textId="77777777" w:rsidR="003C14B3" w:rsidRPr="001543B5" w:rsidRDefault="003C14B3" w:rsidP="00B82BB5">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L’assureur : </w:t>
            </w:r>
          </w:p>
          <w:p w14:paraId="3D054285" w14:textId="77777777" w:rsidR="003C14B3" w:rsidRPr="001543B5" w:rsidRDefault="003C14B3" w:rsidP="00B82BB5">
            <w:pPr>
              <w:pStyle w:val="Default"/>
              <w:rPr>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 xml:space="preserve">Suivre et réguler la tension de la corde en fonction des variations de vitesse et des changements de direction du grimpeur. </w:t>
            </w:r>
          </w:p>
          <w:p w14:paraId="0DD5BC50" w14:textId="77777777" w:rsidR="003C14B3" w:rsidRPr="001543B5" w:rsidRDefault="003C14B3" w:rsidP="00B82BB5">
            <w:pPr>
              <w:pStyle w:val="Default"/>
              <w:rPr>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 xml:space="preserve">Conserver l’éventuel </w:t>
            </w:r>
            <w:proofErr w:type="spellStart"/>
            <w:r w:rsidRPr="001543B5">
              <w:rPr>
                <w:iCs/>
                <w:color w:val="17365D" w:themeColor="text2" w:themeShade="BF"/>
                <w:sz w:val="18"/>
                <w:szCs w:val="18"/>
              </w:rPr>
              <w:t>noeud</w:t>
            </w:r>
            <w:proofErr w:type="spellEnd"/>
            <w:r w:rsidRPr="001543B5">
              <w:rPr>
                <w:iCs/>
                <w:color w:val="17365D" w:themeColor="text2" w:themeShade="BF"/>
                <w:sz w:val="18"/>
                <w:szCs w:val="18"/>
              </w:rPr>
              <w:t xml:space="preserve"> « </w:t>
            </w:r>
            <w:r w:rsidR="00B82BB5">
              <w:rPr>
                <w:iCs/>
                <w:color w:val="17365D" w:themeColor="text2" w:themeShade="BF"/>
                <w:sz w:val="18"/>
                <w:szCs w:val="18"/>
              </w:rPr>
              <w:t>magique</w:t>
            </w:r>
            <w:r w:rsidRPr="001543B5">
              <w:rPr>
                <w:iCs/>
                <w:color w:val="17365D" w:themeColor="text2" w:themeShade="BF"/>
                <w:sz w:val="18"/>
                <w:szCs w:val="18"/>
              </w:rPr>
              <w:t xml:space="preserve"> » en place sur une corde tendue tout au long de l’ascension du grimpeur. </w:t>
            </w:r>
          </w:p>
        </w:tc>
        <w:tc>
          <w:tcPr>
            <w:tcW w:w="38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BA6144A" w14:textId="77777777" w:rsidR="003C14B3" w:rsidRPr="001543B5" w:rsidRDefault="003C14B3" w:rsidP="00B82BB5">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0D6542D0" w14:textId="77777777" w:rsidR="003C14B3" w:rsidRPr="00E6150B" w:rsidRDefault="003C14B3" w:rsidP="00B82BB5">
            <w:pPr>
              <w:pStyle w:val="Default"/>
              <w:rPr>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 xml:space="preserve">Conserver sa lucidité par rapport à ses possibilités et gérer le couple risque/sécurité. </w:t>
            </w:r>
          </w:p>
          <w:p w14:paraId="00C0D692" w14:textId="77777777" w:rsidR="003C14B3" w:rsidRPr="001543B5" w:rsidRDefault="003C14B3" w:rsidP="00B82BB5">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L’assureur : </w:t>
            </w:r>
          </w:p>
          <w:p w14:paraId="00F44A94" w14:textId="77777777" w:rsidR="003C14B3" w:rsidRPr="00E6150B" w:rsidRDefault="003C14B3" w:rsidP="00B82BB5">
            <w:pPr>
              <w:pStyle w:val="Default"/>
              <w:rPr>
                <w:color w:val="17365D" w:themeColor="text2" w:themeShade="BF"/>
                <w:sz w:val="18"/>
                <w:szCs w:val="18"/>
              </w:rPr>
            </w:pPr>
            <w:r w:rsidRPr="00E6150B">
              <w:rPr>
                <w:color w:val="17365D" w:themeColor="text2" w:themeShade="BF"/>
                <w:sz w:val="18"/>
                <w:szCs w:val="18"/>
              </w:rPr>
              <w:t xml:space="preserve">&gt; </w:t>
            </w:r>
            <w:r w:rsidRPr="00E6150B">
              <w:rPr>
                <w:iCs/>
                <w:color w:val="17365D" w:themeColor="text2" w:themeShade="BF"/>
                <w:sz w:val="18"/>
                <w:szCs w:val="18"/>
              </w:rPr>
              <w:t xml:space="preserve">Rester attentif à la prestation et la fatigue du grimpeur. </w:t>
            </w:r>
          </w:p>
          <w:p w14:paraId="36DDB156" w14:textId="77777777" w:rsidR="003C14B3" w:rsidRPr="001543B5" w:rsidRDefault="003C14B3" w:rsidP="003F26E3">
            <w:pPr>
              <w:pStyle w:val="Default"/>
              <w:rPr>
                <w:color w:val="17365D" w:themeColor="text2" w:themeShade="BF"/>
                <w:sz w:val="18"/>
                <w:szCs w:val="18"/>
              </w:rPr>
            </w:pPr>
            <w:r w:rsidRPr="00E6150B">
              <w:rPr>
                <w:color w:val="17365D" w:themeColor="text2" w:themeShade="BF"/>
                <w:sz w:val="18"/>
                <w:szCs w:val="18"/>
              </w:rPr>
              <w:t xml:space="preserve">&gt; </w:t>
            </w:r>
            <w:r w:rsidRPr="00E6150B">
              <w:rPr>
                <w:iCs/>
                <w:color w:val="17365D" w:themeColor="text2" w:themeShade="BF"/>
                <w:sz w:val="18"/>
                <w:szCs w:val="18"/>
              </w:rPr>
              <w:t>Offrir un climat de confiance favorable au grimpeur.</w:t>
            </w:r>
            <w:r w:rsidRPr="001543B5">
              <w:rPr>
                <w:i/>
                <w:iCs/>
                <w:color w:val="17365D" w:themeColor="text2" w:themeShade="BF"/>
                <w:sz w:val="18"/>
                <w:szCs w:val="18"/>
              </w:rPr>
              <w:t xml:space="preserve"> </w:t>
            </w:r>
          </w:p>
        </w:tc>
      </w:tr>
      <w:tr w:rsidR="003C14B3" w14:paraId="04AD1149" w14:textId="77777777" w:rsidTr="003C14B3">
        <w:trPr>
          <w:trHeight w:val="219"/>
        </w:trPr>
        <w:tc>
          <w:tcPr>
            <w:tcW w:w="11058"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255E7DF" w14:textId="77777777" w:rsidR="003C14B3" w:rsidRDefault="003C14B3" w:rsidP="00B82BB5">
            <w:pPr>
              <w:snapToGrid w:val="0"/>
            </w:pPr>
            <w:r>
              <w:t xml:space="preserve">Contenus prioritaires de la leçon : </w:t>
            </w:r>
            <w:r w:rsidRPr="009C2060">
              <w:rPr>
                <w:b/>
                <w:bCs/>
                <w:sz w:val="18"/>
                <w:szCs w:val="18"/>
              </w:rPr>
              <w:t xml:space="preserve"> </w:t>
            </w:r>
            <w:r w:rsidRPr="007F21A9">
              <w:rPr>
                <w:b/>
                <w:bCs/>
                <w:sz w:val="16"/>
                <w:szCs w:val="16"/>
              </w:rPr>
              <w:sym w:font="Wingdings" w:char="F081"/>
            </w:r>
            <w:r w:rsidRPr="007F21A9">
              <w:rPr>
                <w:b/>
                <w:bCs/>
                <w:sz w:val="16"/>
                <w:szCs w:val="16"/>
              </w:rPr>
              <w:t xml:space="preserve"> LIRE LE MILIEU POUR CONSTRUIRE UN PROJET DE DEPLACEMENT</w:t>
            </w:r>
          </w:p>
        </w:tc>
      </w:tr>
      <w:tr w:rsidR="003C14B3" w14:paraId="3CC1ABBE" w14:textId="77777777" w:rsidTr="00C9697C">
        <w:trPr>
          <w:trHeight w:val="1408"/>
        </w:trPr>
        <w:tc>
          <w:tcPr>
            <w:tcW w:w="4112" w:type="dxa"/>
            <w:gridSpan w:val="4"/>
            <w:tcBorders>
              <w:top w:val="single" w:sz="4" w:space="0" w:color="auto"/>
              <w:left w:val="single" w:sz="4" w:space="0" w:color="auto"/>
              <w:bottom w:val="single" w:sz="4" w:space="0" w:color="auto"/>
              <w:right w:val="single" w:sz="4" w:space="0" w:color="auto"/>
            </w:tcBorders>
            <w:vAlign w:val="center"/>
          </w:tcPr>
          <w:p w14:paraId="7E7CC4A1" w14:textId="77777777" w:rsidR="003C14B3" w:rsidRPr="001543B5" w:rsidRDefault="003C14B3" w:rsidP="00B82BB5">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13904DA6" w14:textId="77777777" w:rsidR="003C14B3" w:rsidRPr="001543B5" w:rsidRDefault="003C14B3" w:rsidP="00B82BB5">
            <w:pPr>
              <w:pStyle w:val="Default"/>
              <w:rPr>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 xml:space="preserve">Le vocabulaire spécifique : </w:t>
            </w:r>
            <w:r w:rsidRPr="00C9697C">
              <w:rPr>
                <w:iCs/>
                <w:color w:val="17365D" w:themeColor="text2" w:themeShade="BF"/>
                <w:sz w:val="18"/>
                <w:szCs w:val="18"/>
                <w:shd w:val="clear" w:color="auto" w:fill="FABF8F" w:themeFill="accent6" w:themeFillTint="99"/>
              </w:rPr>
              <w:t>les principaux volumes et profils d’une SAE (dalle, devers, dièdre, toit)</w:t>
            </w:r>
            <w:r w:rsidRPr="001543B5">
              <w:rPr>
                <w:iCs/>
                <w:color w:val="17365D" w:themeColor="text2" w:themeShade="BF"/>
                <w:sz w:val="18"/>
                <w:szCs w:val="18"/>
              </w:rPr>
              <w:t xml:space="preserve">. </w:t>
            </w:r>
          </w:p>
          <w:p w14:paraId="21FFA835" w14:textId="77777777" w:rsidR="003C14B3" w:rsidRPr="00C5057B" w:rsidRDefault="003C14B3" w:rsidP="00B82BB5">
            <w:pPr>
              <w:pStyle w:val="Default"/>
              <w:rPr>
                <w:color w:val="17365D" w:themeColor="text2" w:themeShade="BF"/>
                <w:sz w:val="18"/>
                <w:szCs w:val="18"/>
              </w:rPr>
            </w:pPr>
            <w:r w:rsidRPr="001543B5">
              <w:rPr>
                <w:color w:val="17365D" w:themeColor="text2" w:themeShade="BF"/>
                <w:sz w:val="18"/>
                <w:szCs w:val="18"/>
              </w:rPr>
              <w:t xml:space="preserve">&gt; Les </w:t>
            </w:r>
            <w:r w:rsidRPr="00C9697C">
              <w:rPr>
                <w:color w:val="17365D" w:themeColor="text2" w:themeShade="BF"/>
                <w:sz w:val="18"/>
                <w:szCs w:val="18"/>
                <w:shd w:val="clear" w:color="auto" w:fill="FABF8F" w:themeFill="accent6" w:themeFillTint="99"/>
              </w:rPr>
              <w:t>critères d’appréciation des passages difficiles</w:t>
            </w:r>
            <w:r w:rsidRPr="001543B5">
              <w:rPr>
                <w:color w:val="17365D" w:themeColor="text2" w:themeShade="BF"/>
                <w:sz w:val="18"/>
                <w:szCs w:val="18"/>
              </w:rPr>
              <w:t xml:space="preserve">. </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7E4B6FE" w14:textId="77777777" w:rsidR="003C14B3" w:rsidRPr="001543B5" w:rsidRDefault="003C14B3" w:rsidP="00B82BB5">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4C4D21E3" w14:textId="77777777" w:rsidR="003C14B3" w:rsidRDefault="003C14B3" w:rsidP="00B82BB5">
            <w:pPr>
              <w:pStyle w:val="Default"/>
              <w:rPr>
                <w:color w:val="17365D" w:themeColor="text2" w:themeShade="BF"/>
                <w:sz w:val="18"/>
                <w:szCs w:val="18"/>
              </w:rPr>
            </w:pPr>
            <w:r w:rsidRPr="001543B5">
              <w:rPr>
                <w:color w:val="17365D" w:themeColor="text2" w:themeShade="BF"/>
                <w:sz w:val="18"/>
                <w:szCs w:val="18"/>
              </w:rPr>
              <w:t xml:space="preserve">&gt; </w:t>
            </w:r>
            <w:r w:rsidRPr="00C9697C">
              <w:rPr>
                <w:color w:val="17365D" w:themeColor="text2" w:themeShade="BF"/>
                <w:sz w:val="18"/>
                <w:szCs w:val="18"/>
                <w:shd w:val="clear" w:color="auto" w:fill="FABF8F" w:themeFill="accent6" w:themeFillTint="99"/>
              </w:rPr>
              <w:t>S’équilibrer</w:t>
            </w:r>
            <w:r w:rsidRPr="001543B5">
              <w:rPr>
                <w:color w:val="17365D" w:themeColor="text2" w:themeShade="BF"/>
                <w:sz w:val="18"/>
                <w:szCs w:val="18"/>
              </w:rPr>
              <w:t xml:space="preserve"> en organisant son placement en fonction de l’orientation et du type de saisie de la prise pour se relâcher et observer la suite. </w:t>
            </w:r>
          </w:p>
          <w:p w14:paraId="4619E5B8" w14:textId="77777777" w:rsidR="00016982" w:rsidRPr="001543B5" w:rsidRDefault="00016982" w:rsidP="00016982">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Pr>
                <w:color w:val="17365D" w:themeColor="text2" w:themeShade="BF"/>
                <w:sz w:val="18"/>
                <w:szCs w:val="18"/>
              </w:rPr>
              <w:t xml:space="preserve">L’observateur </w:t>
            </w:r>
          </w:p>
          <w:p w14:paraId="6A8E9F07" w14:textId="77777777" w:rsidR="003C14B3" w:rsidRPr="00016982" w:rsidRDefault="00016982" w:rsidP="00016982">
            <w:pPr>
              <w:pStyle w:val="Default"/>
              <w:rPr>
                <w:color w:val="17365D" w:themeColor="text2" w:themeShade="BF"/>
                <w:sz w:val="18"/>
                <w:szCs w:val="18"/>
              </w:rPr>
            </w:pPr>
            <w:r>
              <w:rPr>
                <w:color w:val="17365D" w:themeColor="text2" w:themeShade="BF"/>
                <w:sz w:val="18"/>
                <w:szCs w:val="18"/>
              </w:rPr>
              <w:t>L1</w:t>
            </w:r>
            <w:r w:rsidRPr="001543B5">
              <w:rPr>
                <w:color w:val="17365D" w:themeColor="text2" w:themeShade="BF"/>
                <w:sz w:val="18"/>
                <w:szCs w:val="18"/>
              </w:rPr>
              <w:t xml:space="preserve">&gt; </w:t>
            </w:r>
            <w:r w:rsidRPr="001543B5">
              <w:rPr>
                <w:i/>
                <w:iCs/>
                <w:color w:val="17365D" w:themeColor="text2" w:themeShade="BF"/>
                <w:sz w:val="18"/>
                <w:szCs w:val="18"/>
              </w:rPr>
              <w:t>Reconnaître les règles d’action liées à l’utilisation des PME et des appuis dynamiques de progression.</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7C77D1EA" w14:textId="77777777" w:rsidR="003C14B3" w:rsidRPr="001543B5" w:rsidRDefault="003C14B3" w:rsidP="00B82BB5">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1BBD0050" w14:textId="77777777" w:rsidR="003C14B3" w:rsidRDefault="003C14B3" w:rsidP="00B82BB5">
            <w:pPr>
              <w:pStyle w:val="Default"/>
            </w:pPr>
            <w:r w:rsidRPr="001543B5">
              <w:rPr>
                <w:color w:val="17365D" w:themeColor="text2" w:themeShade="BF"/>
                <w:sz w:val="18"/>
                <w:szCs w:val="18"/>
              </w:rPr>
              <w:t xml:space="preserve">L’observateur : &gt; </w:t>
            </w:r>
            <w:r w:rsidRPr="001543B5">
              <w:rPr>
                <w:i/>
                <w:iCs/>
                <w:color w:val="17365D" w:themeColor="text2" w:themeShade="BF"/>
                <w:sz w:val="18"/>
                <w:szCs w:val="18"/>
              </w:rPr>
              <w:t xml:space="preserve">Coopérer avec le grimpeur en le </w:t>
            </w:r>
            <w:r w:rsidRPr="00C9697C">
              <w:rPr>
                <w:i/>
                <w:iCs/>
                <w:color w:val="17365D" w:themeColor="text2" w:themeShade="BF"/>
                <w:sz w:val="18"/>
                <w:szCs w:val="18"/>
                <w:shd w:val="clear" w:color="auto" w:fill="FABF8F" w:themeFill="accent6" w:themeFillTint="99"/>
              </w:rPr>
              <w:t>conseillant</w:t>
            </w:r>
            <w:r w:rsidRPr="001543B5">
              <w:rPr>
                <w:i/>
                <w:iCs/>
                <w:color w:val="17365D" w:themeColor="text2" w:themeShade="BF"/>
                <w:sz w:val="18"/>
                <w:szCs w:val="18"/>
              </w:rPr>
              <w:t xml:space="preserve"> sur les voies, les passages, les prises avant et pendant l’action.</w:t>
            </w:r>
          </w:p>
        </w:tc>
      </w:tr>
      <w:tr w:rsidR="003C14B3" w14:paraId="36D36CA4" w14:textId="77777777" w:rsidTr="00600D95">
        <w:trPr>
          <w:trHeight w:val="971"/>
        </w:trPr>
        <w:tc>
          <w:tcPr>
            <w:tcW w:w="11058" w:type="dxa"/>
            <w:gridSpan w:val="9"/>
            <w:tcBorders>
              <w:top w:val="single" w:sz="4" w:space="0" w:color="auto"/>
              <w:left w:val="single" w:sz="8" w:space="0" w:color="000000"/>
              <w:bottom w:val="single" w:sz="4" w:space="0" w:color="000000"/>
              <w:right w:val="single" w:sz="8" w:space="0" w:color="000000"/>
            </w:tcBorders>
            <w:shd w:val="clear" w:color="auto" w:fill="F2F2F2"/>
            <w:vAlign w:val="center"/>
          </w:tcPr>
          <w:p w14:paraId="6CE67814" w14:textId="77777777" w:rsidR="003C14B3" w:rsidRDefault="003C14B3" w:rsidP="00A945A8">
            <w:pPr>
              <w:snapToGrid w:val="0"/>
            </w:pPr>
            <w:r>
              <w:t>Bilan de la leçon :  Apprentissages moteurs                                     /             Comportement des élèves</w:t>
            </w:r>
          </w:p>
          <w:p w14:paraId="60999239" w14:textId="77777777" w:rsidR="003C14B3" w:rsidRDefault="003C14B3" w:rsidP="00A945A8">
            <w:pPr>
              <w:snapToGrid w:val="0"/>
            </w:pPr>
          </w:p>
          <w:p w14:paraId="7E8B7164" w14:textId="77777777" w:rsidR="003C14B3" w:rsidRDefault="003C14B3" w:rsidP="00A945A8">
            <w:pPr>
              <w:snapToGrid w:val="0"/>
            </w:pPr>
          </w:p>
          <w:p w14:paraId="4689FD9E" w14:textId="77777777" w:rsidR="003C14B3" w:rsidRDefault="003C14B3" w:rsidP="00A945A8">
            <w:pPr>
              <w:snapToGrid w:val="0"/>
            </w:pPr>
          </w:p>
        </w:tc>
      </w:tr>
    </w:tbl>
    <w:p w14:paraId="67FBAC0A" w14:textId="77777777" w:rsidR="00FC7F43" w:rsidRDefault="00FC7F43">
      <w:r>
        <w:br w:type="page"/>
      </w:r>
    </w:p>
    <w:tbl>
      <w:tblPr>
        <w:tblW w:w="11058" w:type="dxa"/>
        <w:tblInd w:w="-318" w:type="dxa"/>
        <w:tblLayout w:type="fixed"/>
        <w:tblLook w:val="0000" w:firstRow="0" w:lastRow="0" w:firstColumn="0" w:lastColumn="0" w:noHBand="0" w:noVBand="0"/>
      </w:tblPr>
      <w:tblGrid>
        <w:gridCol w:w="568"/>
        <w:gridCol w:w="425"/>
        <w:gridCol w:w="2693"/>
        <w:gridCol w:w="5104"/>
        <w:gridCol w:w="425"/>
        <w:gridCol w:w="850"/>
        <w:gridCol w:w="993"/>
      </w:tblGrid>
      <w:tr w:rsidR="003C14B3" w14:paraId="02965002" w14:textId="77777777" w:rsidTr="00A92F44">
        <w:trPr>
          <w:trHeight w:val="1115"/>
        </w:trPr>
        <w:tc>
          <w:tcPr>
            <w:tcW w:w="568" w:type="dxa"/>
            <w:tcBorders>
              <w:top w:val="single" w:sz="8" w:space="0" w:color="000000"/>
              <w:left w:val="single" w:sz="8" w:space="0" w:color="000000"/>
              <w:bottom w:val="single" w:sz="4" w:space="0" w:color="auto"/>
            </w:tcBorders>
            <w:vAlign w:val="center"/>
          </w:tcPr>
          <w:p w14:paraId="3D03DB04" w14:textId="77777777" w:rsidR="003C14B3" w:rsidRDefault="003C14B3" w:rsidP="00A945A8">
            <w:pPr>
              <w:snapToGrid w:val="0"/>
              <w:jc w:val="center"/>
            </w:pPr>
            <w:r>
              <w:lastRenderedPageBreak/>
              <w:t>2</w:t>
            </w:r>
          </w:p>
        </w:tc>
        <w:tc>
          <w:tcPr>
            <w:tcW w:w="425" w:type="dxa"/>
            <w:tcBorders>
              <w:top w:val="single" w:sz="8" w:space="0" w:color="000000"/>
              <w:left w:val="single" w:sz="4" w:space="0" w:color="000000"/>
              <w:bottom w:val="single" w:sz="4" w:space="0" w:color="auto"/>
            </w:tcBorders>
            <w:vAlign w:val="center"/>
          </w:tcPr>
          <w:p w14:paraId="57F60B0F" w14:textId="77777777" w:rsidR="003C14B3" w:rsidRDefault="003C14B3" w:rsidP="00A945A8">
            <w:pPr>
              <w:snapToGrid w:val="0"/>
              <w:jc w:val="center"/>
            </w:pPr>
          </w:p>
        </w:tc>
        <w:tc>
          <w:tcPr>
            <w:tcW w:w="7797" w:type="dxa"/>
            <w:gridSpan w:val="2"/>
            <w:tcBorders>
              <w:top w:val="single" w:sz="8" w:space="0" w:color="000000"/>
              <w:left w:val="single" w:sz="4" w:space="0" w:color="000000"/>
              <w:bottom w:val="single" w:sz="4" w:space="0" w:color="auto"/>
            </w:tcBorders>
            <w:vAlign w:val="center"/>
          </w:tcPr>
          <w:p w14:paraId="151319CA" w14:textId="77777777" w:rsidR="003C14B3" w:rsidRPr="00EF5773" w:rsidRDefault="003C14B3" w:rsidP="00EF5773">
            <w:pPr>
              <w:tabs>
                <w:tab w:val="left" w:pos="0"/>
              </w:tabs>
              <w:snapToGrid w:val="0"/>
              <w:rPr>
                <w:i/>
                <w:iCs/>
                <w:sz w:val="20"/>
                <w:szCs w:val="20"/>
              </w:rPr>
            </w:pPr>
            <w:r w:rsidRPr="00EF5773">
              <w:rPr>
                <w:i/>
                <w:iCs/>
                <w:sz w:val="20"/>
                <w:szCs w:val="20"/>
              </w:rPr>
              <w:t>Pendant l’échauffement</w:t>
            </w:r>
          </w:p>
          <w:p w14:paraId="18D11DF9" w14:textId="77777777" w:rsidR="003C14B3" w:rsidRDefault="003C14B3" w:rsidP="00EF5773">
            <w:pPr>
              <w:tabs>
                <w:tab w:val="left" w:pos="0"/>
              </w:tabs>
              <w:snapToGrid w:val="0"/>
              <w:rPr>
                <w:b/>
                <w:iCs/>
                <w:sz w:val="20"/>
                <w:szCs w:val="20"/>
              </w:rPr>
            </w:pPr>
            <w:r>
              <w:rPr>
                <w:b/>
                <w:iCs/>
                <w:sz w:val="20"/>
                <w:szCs w:val="20"/>
              </w:rPr>
              <w:t>Précision des appuis pied, Précision des appuis manuels {aide pour tous les défis}</w:t>
            </w:r>
          </w:p>
          <w:p w14:paraId="297786CA" w14:textId="77777777" w:rsidR="003C14B3" w:rsidRDefault="003C14B3" w:rsidP="00EF5773">
            <w:pPr>
              <w:tabs>
                <w:tab w:val="left" w:pos="0"/>
              </w:tabs>
              <w:snapToGrid w:val="0"/>
              <w:rPr>
                <w:i/>
                <w:iCs/>
                <w:sz w:val="20"/>
                <w:szCs w:val="20"/>
              </w:rPr>
            </w:pPr>
            <w:r>
              <w:rPr>
                <w:i/>
                <w:iCs/>
                <w:sz w:val="20"/>
                <w:szCs w:val="20"/>
              </w:rPr>
              <w:t>SA : En traversée</w:t>
            </w:r>
          </w:p>
          <w:p w14:paraId="697AC919" w14:textId="77777777" w:rsidR="003C14B3" w:rsidRDefault="003C14B3" w:rsidP="00EF5773">
            <w:pPr>
              <w:tabs>
                <w:tab w:val="left" w:pos="0"/>
              </w:tabs>
              <w:snapToGrid w:val="0"/>
              <w:rPr>
                <w:iCs/>
                <w:sz w:val="20"/>
                <w:szCs w:val="20"/>
              </w:rPr>
            </w:pPr>
            <w:r>
              <w:rPr>
                <w:iCs/>
                <w:sz w:val="20"/>
                <w:szCs w:val="20"/>
              </w:rPr>
              <w:t>Réaliser des changements de pied et/ou de main sur toutes les prises.</w:t>
            </w:r>
          </w:p>
          <w:p w14:paraId="2681BC7E" w14:textId="77777777" w:rsidR="003C14B3" w:rsidRDefault="003C14B3" w:rsidP="00EF5773">
            <w:pPr>
              <w:tabs>
                <w:tab w:val="left" w:pos="0"/>
              </w:tabs>
              <w:snapToGrid w:val="0"/>
              <w:rPr>
                <w:iCs/>
                <w:sz w:val="20"/>
                <w:szCs w:val="20"/>
              </w:rPr>
            </w:pPr>
            <w:r>
              <w:rPr>
                <w:iCs/>
                <w:sz w:val="20"/>
                <w:szCs w:val="20"/>
              </w:rPr>
              <w:t>Pour les changements de pied, utiliser différentes méthodes : soit en effectuant un petit saut, soit en utilisant deux appuis intermédiaires au dessus de la prise, soit en modifiant la position du pied sur la prise, de telle façon à ce que l’autre puisse progressivement prendre sa place.</w:t>
            </w:r>
          </w:p>
          <w:p w14:paraId="5A2903A4" w14:textId="77777777" w:rsidR="003C14B3" w:rsidRDefault="003C14B3" w:rsidP="00EF5773">
            <w:pPr>
              <w:tabs>
                <w:tab w:val="left" w:pos="0"/>
              </w:tabs>
              <w:snapToGrid w:val="0"/>
              <w:rPr>
                <w:iCs/>
                <w:sz w:val="20"/>
                <w:szCs w:val="20"/>
              </w:rPr>
            </w:pPr>
            <w:r>
              <w:rPr>
                <w:iCs/>
                <w:sz w:val="20"/>
                <w:szCs w:val="20"/>
              </w:rPr>
              <w:t xml:space="preserve">Variables : </w:t>
            </w:r>
            <w:r w:rsidRPr="00E47728">
              <w:rPr>
                <w:i/>
                <w:iCs/>
                <w:sz w:val="20"/>
                <w:szCs w:val="20"/>
              </w:rPr>
              <w:t>pour les appuis pieds</w:t>
            </w:r>
            <w:r>
              <w:rPr>
                <w:iCs/>
                <w:sz w:val="20"/>
                <w:szCs w:val="20"/>
              </w:rPr>
              <w:t xml:space="preserve"> grimper pieds nus, en chaussettes, avec une chaussure et une chaussette, une chaussure et pied nu, </w:t>
            </w:r>
            <w:r>
              <w:rPr>
                <w:i/>
                <w:iCs/>
                <w:sz w:val="20"/>
                <w:szCs w:val="20"/>
              </w:rPr>
              <w:t xml:space="preserve">pour les appuis manuels </w:t>
            </w:r>
            <w:r>
              <w:rPr>
                <w:iCs/>
                <w:sz w:val="20"/>
                <w:szCs w:val="20"/>
              </w:rPr>
              <w:t xml:space="preserve">tapoter trois fois la prise avant de la toucher en essayant trois prises différentes, enlever un doigt (le pouce puis l’index, puis l’annulaire, </w:t>
            </w:r>
            <w:proofErr w:type="spellStart"/>
            <w:r>
              <w:rPr>
                <w:iCs/>
                <w:sz w:val="20"/>
                <w:szCs w:val="20"/>
              </w:rPr>
              <w:t>etc</w:t>
            </w:r>
            <w:proofErr w:type="spellEnd"/>
            <w:r>
              <w:rPr>
                <w:iCs/>
                <w:sz w:val="20"/>
                <w:szCs w:val="20"/>
              </w:rPr>
              <w:t>…)</w:t>
            </w:r>
          </w:p>
          <w:p w14:paraId="727D8A8F" w14:textId="77777777" w:rsidR="003C14B3" w:rsidRDefault="003C14B3" w:rsidP="00EF5773">
            <w:pPr>
              <w:tabs>
                <w:tab w:val="left" w:pos="0"/>
              </w:tabs>
              <w:snapToGrid w:val="0"/>
              <w:rPr>
                <w:b/>
                <w:iCs/>
                <w:sz w:val="20"/>
                <w:szCs w:val="20"/>
              </w:rPr>
            </w:pPr>
            <w:r>
              <w:rPr>
                <w:b/>
                <w:iCs/>
                <w:sz w:val="20"/>
                <w:szCs w:val="20"/>
              </w:rPr>
              <w:t>Placement du bassin par rapport aux appuis {aide pour tous les défis}</w:t>
            </w:r>
          </w:p>
          <w:p w14:paraId="553983F0" w14:textId="77777777" w:rsidR="003C14B3" w:rsidRDefault="003C14B3" w:rsidP="00EF5773">
            <w:pPr>
              <w:tabs>
                <w:tab w:val="left" w:pos="0"/>
              </w:tabs>
              <w:snapToGrid w:val="0"/>
              <w:rPr>
                <w:i/>
                <w:iCs/>
                <w:sz w:val="20"/>
                <w:szCs w:val="20"/>
              </w:rPr>
            </w:pPr>
            <w:r>
              <w:rPr>
                <w:i/>
                <w:iCs/>
                <w:sz w:val="20"/>
                <w:szCs w:val="20"/>
              </w:rPr>
              <w:t>SA : coudes bloqués</w:t>
            </w:r>
          </w:p>
          <w:p w14:paraId="1A876EEC" w14:textId="77777777" w:rsidR="003C14B3" w:rsidRDefault="003C14B3" w:rsidP="00EF5773">
            <w:pPr>
              <w:tabs>
                <w:tab w:val="left" w:pos="0"/>
              </w:tabs>
              <w:snapToGrid w:val="0"/>
              <w:rPr>
                <w:iCs/>
                <w:sz w:val="20"/>
                <w:szCs w:val="20"/>
              </w:rPr>
            </w:pPr>
            <w:r>
              <w:rPr>
                <w:iCs/>
                <w:sz w:val="20"/>
                <w:szCs w:val="20"/>
              </w:rPr>
              <w:t>Effectuer des traversées les coudes verrouillés en extension</w:t>
            </w:r>
          </w:p>
          <w:p w14:paraId="58B71A51" w14:textId="77777777" w:rsidR="003C14B3" w:rsidRDefault="003C14B3" w:rsidP="00EF5773">
            <w:pPr>
              <w:tabs>
                <w:tab w:val="left" w:pos="0"/>
              </w:tabs>
              <w:snapToGrid w:val="0"/>
              <w:rPr>
                <w:iCs/>
                <w:sz w:val="20"/>
                <w:szCs w:val="20"/>
              </w:rPr>
            </w:pPr>
          </w:p>
          <w:p w14:paraId="03797351" w14:textId="77777777" w:rsidR="003C14B3" w:rsidRDefault="003C14B3" w:rsidP="00251432">
            <w:pPr>
              <w:tabs>
                <w:tab w:val="left" w:pos="0"/>
              </w:tabs>
              <w:snapToGrid w:val="0"/>
              <w:rPr>
                <w:b/>
                <w:iCs/>
                <w:sz w:val="20"/>
                <w:szCs w:val="20"/>
              </w:rPr>
            </w:pPr>
            <w:r w:rsidRPr="001F6257">
              <w:rPr>
                <w:b/>
                <w:iCs/>
                <w:sz w:val="20"/>
                <w:szCs w:val="20"/>
              </w:rPr>
              <w:t>Changements de pieds, changements de main</w:t>
            </w:r>
            <w:r>
              <w:rPr>
                <w:b/>
                <w:iCs/>
                <w:sz w:val="20"/>
                <w:szCs w:val="20"/>
              </w:rPr>
              <w:t>, coordination {aide pour tous les défis}</w:t>
            </w:r>
          </w:p>
          <w:p w14:paraId="65498E64" w14:textId="77777777" w:rsidR="003C14B3" w:rsidRDefault="003C14B3" w:rsidP="00251432">
            <w:pPr>
              <w:tabs>
                <w:tab w:val="left" w:pos="0"/>
              </w:tabs>
              <w:snapToGrid w:val="0"/>
              <w:rPr>
                <w:i/>
                <w:iCs/>
                <w:sz w:val="20"/>
                <w:szCs w:val="20"/>
              </w:rPr>
            </w:pPr>
            <w:r>
              <w:rPr>
                <w:i/>
                <w:iCs/>
                <w:sz w:val="20"/>
                <w:szCs w:val="20"/>
              </w:rPr>
              <w:t xml:space="preserve">SA : Coordination sur des voies </w:t>
            </w:r>
            <w:proofErr w:type="spellStart"/>
            <w:r>
              <w:rPr>
                <w:i/>
                <w:iCs/>
                <w:sz w:val="20"/>
                <w:szCs w:val="20"/>
              </w:rPr>
              <w:t>verticaless</w:t>
            </w:r>
            <w:proofErr w:type="spellEnd"/>
          </w:p>
          <w:p w14:paraId="51E8735C" w14:textId="77777777" w:rsidR="003C14B3" w:rsidRPr="00F779E1" w:rsidRDefault="003C14B3" w:rsidP="00251432">
            <w:pPr>
              <w:tabs>
                <w:tab w:val="left" w:pos="0"/>
              </w:tabs>
              <w:snapToGrid w:val="0"/>
              <w:rPr>
                <w:iCs/>
                <w:sz w:val="20"/>
                <w:szCs w:val="20"/>
              </w:rPr>
            </w:pPr>
            <w:r w:rsidRPr="00F779E1">
              <w:rPr>
                <w:iCs/>
                <w:sz w:val="20"/>
                <w:szCs w:val="20"/>
              </w:rPr>
              <w:t>Sur des voies connues et d’une difficulté légèrement inférieure au niveau maximal à vue , faire varier les séquences de déplacements des mains et des pieds : 1 pied – 1 main ; 1 pied – 2 mains, 2 pieds – 1 main</w:t>
            </w:r>
          </w:p>
          <w:p w14:paraId="5D9E72E0" w14:textId="77777777" w:rsidR="003C14B3" w:rsidRDefault="003C14B3" w:rsidP="00251432">
            <w:pPr>
              <w:tabs>
                <w:tab w:val="left" w:pos="0"/>
              </w:tabs>
              <w:snapToGrid w:val="0"/>
              <w:rPr>
                <w:iCs/>
                <w:sz w:val="20"/>
                <w:szCs w:val="20"/>
              </w:rPr>
            </w:pPr>
            <w:r w:rsidRPr="00F779E1">
              <w:rPr>
                <w:iCs/>
                <w:sz w:val="20"/>
                <w:szCs w:val="20"/>
              </w:rPr>
              <w:t xml:space="preserve">Variable + : déplacer de manière </w:t>
            </w:r>
            <w:r w:rsidR="003A0097" w:rsidRPr="00F779E1">
              <w:rPr>
                <w:iCs/>
                <w:sz w:val="20"/>
                <w:szCs w:val="20"/>
              </w:rPr>
              <w:t>simultanée</w:t>
            </w:r>
            <w:r w:rsidRPr="00F779E1">
              <w:rPr>
                <w:iCs/>
                <w:sz w:val="20"/>
                <w:szCs w:val="20"/>
              </w:rPr>
              <w:t xml:space="preserve"> le bras et la jambe situées du même côté du corps (mouvement à l’amble)</w:t>
            </w:r>
            <w:r w:rsidR="003A0097">
              <w:rPr>
                <w:iCs/>
                <w:sz w:val="20"/>
                <w:szCs w:val="20"/>
              </w:rPr>
              <w:t xml:space="preserve"> en opposition, et au contraire main/pied opposé (lignes d’appuis croisés)</w:t>
            </w:r>
          </w:p>
          <w:p w14:paraId="22A9EF24" w14:textId="77777777" w:rsidR="003C14B3" w:rsidRPr="006A6D97" w:rsidRDefault="003C14B3" w:rsidP="00251432">
            <w:pPr>
              <w:tabs>
                <w:tab w:val="left" w:pos="0"/>
              </w:tabs>
              <w:snapToGrid w:val="0"/>
              <w:rPr>
                <w:iCs/>
                <w:sz w:val="20"/>
                <w:szCs w:val="20"/>
              </w:rPr>
            </w:pPr>
          </w:p>
          <w:p w14:paraId="6C4803E7" w14:textId="77777777" w:rsidR="003C14B3" w:rsidRPr="00F552C8" w:rsidRDefault="003C14B3" w:rsidP="00F552C8">
            <w:pPr>
              <w:snapToGrid w:val="0"/>
              <w:rPr>
                <w:b/>
                <w:sz w:val="20"/>
                <w:szCs w:val="20"/>
              </w:rPr>
            </w:pPr>
            <w:r>
              <w:rPr>
                <w:b/>
                <w:sz w:val="20"/>
                <w:szCs w:val="20"/>
              </w:rPr>
              <w:t>A chaque leçon, t</w:t>
            </w:r>
            <w:r w:rsidRPr="00BB3FE3">
              <w:rPr>
                <w:b/>
                <w:sz w:val="20"/>
                <w:szCs w:val="20"/>
              </w:rPr>
              <w:t xml:space="preserve">ravail par atelier sur les situations </w:t>
            </w:r>
            <w:r>
              <w:rPr>
                <w:b/>
                <w:sz w:val="20"/>
                <w:szCs w:val="20"/>
              </w:rPr>
              <w:t>défi</w:t>
            </w:r>
            <w:r w:rsidRPr="00BB3FE3">
              <w:rPr>
                <w:b/>
                <w:sz w:val="20"/>
                <w:szCs w:val="20"/>
              </w:rPr>
              <w:t>s :</w:t>
            </w:r>
            <w:r>
              <w:rPr>
                <w:b/>
                <w:sz w:val="20"/>
                <w:szCs w:val="20"/>
              </w:rPr>
              <w:t xml:space="preserve"> l’élève choisit une situation défi par leçon, elles seront pré-listées par l’enseignant.</w:t>
            </w:r>
          </w:p>
        </w:tc>
        <w:tc>
          <w:tcPr>
            <w:tcW w:w="1275" w:type="dxa"/>
            <w:gridSpan w:val="2"/>
            <w:tcBorders>
              <w:top w:val="single" w:sz="8" w:space="0" w:color="000000"/>
              <w:left w:val="single" w:sz="4" w:space="0" w:color="000000"/>
              <w:bottom w:val="single" w:sz="4" w:space="0" w:color="auto"/>
              <w:right w:val="single" w:sz="4" w:space="0" w:color="auto"/>
            </w:tcBorders>
            <w:vAlign w:val="center"/>
          </w:tcPr>
          <w:p w14:paraId="21CAAE3B" w14:textId="77777777" w:rsidR="003C14B3" w:rsidRDefault="003C14B3" w:rsidP="00A945A8">
            <w:pPr>
              <w:pStyle w:val="Contenudetableau"/>
              <w:snapToGrid w:val="0"/>
              <w:jc w:val="both"/>
              <w:rPr>
                <w:b/>
                <w:bCs/>
                <w:i/>
                <w:iCs/>
                <w:sz w:val="18"/>
                <w:szCs w:val="18"/>
              </w:rPr>
            </w:pPr>
            <w:r>
              <w:rPr>
                <w:b/>
                <w:bCs/>
                <w:i/>
                <w:iCs/>
                <w:sz w:val="18"/>
                <w:szCs w:val="18"/>
              </w:rPr>
              <w:t>Fiche de suivi élève situation défi</w:t>
            </w:r>
          </w:p>
          <w:p w14:paraId="778AC3E7" w14:textId="77777777" w:rsidR="003C14B3" w:rsidRDefault="003C14B3" w:rsidP="00A945A8">
            <w:pPr>
              <w:pStyle w:val="Contenudetableau"/>
              <w:snapToGrid w:val="0"/>
              <w:jc w:val="both"/>
              <w:rPr>
                <w:b/>
                <w:bCs/>
                <w:i/>
                <w:iCs/>
                <w:sz w:val="18"/>
                <w:szCs w:val="18"/>
              </w:rPr>
            </w:pPr>
            <w:r>
              <w:rPr>
                <w:b/>
                <w:bCs/>
                <w:i/>
                <w:iCs/>
                <w:sz w:val="18"/>
                <w:szCs w:val="18"/>
              </w:rPr>
              <w:t>+ Fiche situation défi</w:t>
            </w:r>
          </w:p>
          <w:p w14:paraId="218A7725" w14:textId="77777777" w:rsidR="003C14B3" w:rsidRPr="008B787F" w:rsidRDefault="003C14B3" w:rsidP="00A945A8">
            <w:pPr>
              <w:pStyle w:val="Contenudetableau"/>
              <w:snapToGrid w:val="0"/>
              <w:jc w:val="both"/>
              <w:rPr>
                <w:b/>
                <w:bCs/>
                <w:i/>
                <w:iCs/>
                <w:sz w:val="18"/>
                <w:szCs w:val="18"/>
              </w:rPr>
            </w:pPr>
            <w:r>
              <w:rPr>
                <w:b/>
                <w:bCs/>
                <w:i/>
                <w:iCs/>
                <w:sz w:val="18"/>
                <w:szCs w:val="18"/>
              </w:rPr>
              <w:t>(ces fiches restent à poste tout le cycle)</w:t>
            </w:r>
          </w:p>
        </w:tc>
        <w:tc>
          <w:tcPr>
            <w:tcW w:w="993" w:type="dxa"/>
            <w:tcBorders>
              <w:top w:val="single" w:sz="4" w:space="0" w:color="auto"/>
              <w:left w:val="single" w:sz="4" w:space="0" w:color="auto"/>
              <w:bottom w:val="single" w:sz="4" w:space="0" w:color="auto"/>
            </w:tcBorders>
            <w:vAlign w:val="center"/>
          </w:tcPr>
          <w:p w14:paraId="58099497" w14:textId="77777777" w:rsidR="003C14B3" w:rsidRDefault="003C14B3" w:rsidP="00A945A8">
            <w:pPr>
              <w:snapToGrid w:val="0"/>
            </w:pPr>
          </w:p>
        </w:tc>
      </w:tr>
      <w:tr w:rsidR="005504FF" w14:paraId="0C6CBD61" w14:textId="77777777" w:rsidTr="002A1F0B">
        <w:trPr>
          <w:trHeight w:val="292"/>
        </w:trPr>
        <w:tc>
          <w:tcPr>
            <w:tcW w:w="11058" w:type="dxa"/>
            <w:gridSpan w:val="7"/>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B880676" w14:textId="77777777" w:rsidR="005504FF" w:rsidRPr="005243D9" w:rsidRDefault="00304CA7" w:rsidP="00D60015">
            <w:pPr>
              <w:rPr>
                <w:b/>
                <w:bCs/>
                <w:sz w:val="18"/>
                <w:szCs w:val="18"/>
              </w:rPr>
            </w:pPr>
            <w:r>
              <w:t>Contenus prioritaires de la leçon </w:t>
            </w:r>
            <w:r>
              <w:rPr>
                <w:b/>
                <w:bCs/>
                <w:sz w:val="24"/>
                <w:szCs w:val="24"/>
              </w:rPr>
              <w:t xml:space="preserve">: </w:t>
            </w:r>
            <w:r w:rsidR="005504FF" w:rsidRPr="005243D9">
              <w:rPr>
                <w:b/>
                <w:bCs/>
                <w:sz w:val="24"/>
                <w:szCs w:val="24"/>
              </w:rPr>
              <w:sym w:font="Wingdings" w:char="F082"/>
            </w:r>
            <w:r w:rsidR="005504FF" w:rsidRPr="005243D9">
              <w:rPr>
                <w:b/>
                <w:bCs/>
                <w:sz w:val="24"/>
                <w:szCs w:val="24"/>
              </w:rPr>
              <w:t xml:space="preserve"> </w:t>
            </w:r>
            <w:r w:rsidR="005504FF" w:rsidRPr="005243D9">
              <w:rPr>
                <w:rFonts w:ascii="Arial" w:hAnsi="Arial" w:cs="Arial"/>
                <w:b/>
                <w:bCs/>
                <w:sz w:val="24"/>
                <w:szCs w:val="24"/>
              </w:rPr>
              <w:t>AGIR POUR SE DEPLACER</w:t>
            </w:r>
            <w:r w:rsidR="005504FF" w:rsidRPr="005243D9">
              <w:rPr>
                <w:b/>
                <w:bCs/>
                <w:sz w:val="24"/>
                <w:szCs w:val="24"/>
              </w:rPr>
              <w:t xml:space="preserve"> </w:t>
            </w:r>
          </w:p>
        </w:tc>
      </w:tr>
      <w:tr w:rsidR="005504FF" w14:paraId="011357F2" w14:textId="77777777" w:rsidTr="00304CA7">
        <w:trPr>
          <w:trHeight w:val="1115"/>
        </w:trPr>
        <w:tc>
          <w:tcPr>
            <w:tcW w:w="3686" w:type="dxa"/>
            <w:gridSpan w:val="3"/>
            <w:tcBorders>
              <w:top w:val="single" w:sz="4" w:space="0" w:color="auto"/>
              <w:left w:val="single" w:sz="4" w:space="0" w:color="auto"/>
              <w:bottom w:val="single" w:sz="4" w:space="0" w:color="auto"/>
              <w:right w:val="single" w:sz="4" w:space="0" w:color="auto"/>
            </w:tcBorders>
          </w:tcPr>
          <w:p w14:paraId="42A9FAEB" w14:textId="77777777" w:rsidR="005504FF" w:rsidRPr="001543B5" w:rsidRDefault="005504FF" w:rsidP="00463B5F">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0E0BEA8E" w14:textId="77777777" w:rsidR="005504FF" w:rsidRPr="001543B5" w:rsidRDefault="005504FF" w:rsidP="00463B5F">
            <w:pPr>
              <w:pStyle w:val="Default"/>
              <w:rPr>
                <w:color w:val="17365D" w:themeColor="text2" w:themeShade="BF"/>
                <w:sz w:val="18"/>
                <w:szCs w:val="18"/>
              </w:rPr>
            </w:pPr>
            <w:r w:rsidRPr="001543B5">
              <w:rPr>
                <w:color w:val="17365D" w:themeColor="text2" w:themeShade="BF"/>
                <w:sz w:val="18"/>
                <w:szCs w:val="18"/>
              </w:rPr>
              <w:t xml:space="preserve">&gt; Les différentes </w:t>
            </w:r>
            <w:r w:rsidRPr="00F9486B">
              <w:rPr>
                <w:color w:val="17365D" w:themeColor="text2" w:themeShade="BF"/>
                <w:sz w:val="18"/>
                <w:szCs w:val="18"/>
                <w:shd w:val="clear" w:color="auto" w:fill="FABF8F" w:themeFill="accent6" w:themeFillTint="99"/>
              </w:rPr>
              <w:t>poses de pied</w:t>
            </w:r>
            <w:r w:rsidRPr="001543B5">
              <w:rPr>
                <w:color w:val="17365D" w:themeColor="text2" w:themeShade="BF"/>
                <w:sz w:val="18"/>
                <w:szCs w:val="18"/>
              </w:rPr>
              <w:t xml:space="preserve"> possibles pour grimper : carres internes, externes, pointes, talons. </w:t>
            </w:r>
          </w:p>
          <w:p w14:paraId="7A32139D" w14:textId="77777777" w:rsidR="005504FF" w:rsidRPr="001543B5" w:rsidRDefault="005504FF" w:rsidP="00463B5F">
            <w:pPr>
              <w:pStyle w:val="Default"/>
              <w:rPr>
                <w:color w:val="17365D" w:themeColor="text2" w:themeShade="BF"/>
                <w:sz w:val="18"/>
                <w:szCs w:val="18"/>
              </w:rPr>
            </w:pPr>
            <w:r w:rsidRPr="001543B5">
              <w:rPr>
                <w:color w:val="17365D" w:themeColor="text2" w:themeShade="BF"/>
                <w:sz w:val="18"/>
                <w:szCs w:val="18"/>
              </w:rPr>
              <w:t xml:space="preserve">&gt; Quelques associations entre </w:t>
            </w:r>
            <w:r w:rsidRPr="00F9486B">
              <w:rPr>
                <w:color w:val="17365D" w:themeColor="text2" w:themeShade="BF"/>
                <w:sz w:val="18"/>
                <w:szCs w:val="18"/>
                <w:shd w:val="clear" w:color="auto" w:fill="FABF8F" w:themeFill="accent6" w:themeFillTint="99"/>
              </w:rPr>
              <w:t>l’orientation des prises et le type d’appui pied adapté</w:t>
            </w:r>
            <w:r w:rsidRPr="001543B5">
              <w:rPr>
                <w:color w:val="17365D" w:themeColor="text2" w:themeShade="BF"/>
                <w:sz w:val="18"/>
                <w:szCs w:val="18"/>
              </w:rPr>
              <w:t xml:space="preserve">. </w:t>
            </w:r>
          </w:p>
          <w:p w14:paraId="6E27598E" w14:textId="77777777" w:rsidR="005504FF" w:rsidRPr="001543B5" w:rsidRDefault="005504FF" w:rsidP="00463B5F">
            <w:pPr>
              <w:pStyle w:val="Default"/>
              <w:rPr>
                <w:b/>
                <w:bCs/>
                <w:color w:val="17365D" w:themeColor="text2" w:themeShade="BF"/>
                <w:sz w:val="18"/>
                <w:szCs w:val="18"/>
              </w:rPr>
            </w:pPr>
          </w:p>
        </w:tc>
        <w:tc>
          <w:tcPr>
            <w:tcW w:w="5529" w:type="dxa"/>
            <w:gridSpan w:val="2"/>
            <w:tcBorders>
              <w:top w:val="single" w:sz="4" w:space="0" w:color="auto"/>
              <w:left w:val="single" w:sz="4" w:space="0" w:color="auto"/>
              <w:bottom w:val="single" w:sz="4" w:space="0" w:color="auto"/>
              <w:right w:val="single" w:sz="4" w:space="0" w:color="auto"/>
            </w:tcBorders>
          </w:tcPr>
          <w:p w14:paraId="76A38F99" w14:textId="77777777" w:rsidR="005504FF" w:rsidRPr="001543B5" w:rsidRDefault="005504FF" w:rsidP="00463B5F">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7BC8D9E3" w14:textId="77777777" w:rsidR="005504FF" w:rsidRPr="001543B5" w:rsidRDefault="005504FF" w:rsidP="00463B5F">
            <w:pPr>
              <w:pStyle w:val="Default"/>
              <w:rPr>
                <w:color w:val="17365D" w:themeColor="text2" w:themeShade="BF"/>
                <w:sz w:val="18"/>
                <w:szCs w:val="18"/>
              </w:rPr>
            </w:pPr>
            <w:r w:rsidRPr="001543B5">
              <w:rPr>
                <w:color w:val="17365D" w:themeColor="text2" w:themeShade="BF"/>
                <w:sz w:val="18"/>
                <w:szCs w:val="18"/>
              </w:rPr>
              <w:t xml:space="preserve">&gt; </w:t>
            </w:r>
            <w:r w:rsidRPr="00F9486B">
              <w:rPr>
                <w:color w:val="17365D" w:themeColor="text2" w:themeShade="BF"/>
                <w:sz w:val="18"/>
                <w:szCs w:val="18"/>
                <w:shd w:val="clear" w:color="auto" w:fill="FABF8F" w:themeFill="accent6" w:themeFillTint="99"/>
              </w:rPr>
              <w:t>Coordonner plusieurs déplacements de pieds avec une même prise de main pour progresser avec plus d’amplitude et de dynamisme dans ses mouvements</w:t>
            </w:r>
            <w:r w:rsidR="00F9486B">
              <w:rPr>
                <w:color w:val="17365D" w:themeColor="text2" w:themeShade="BF"/>
                <w:sz w:val="18"/>
                <w:szCs w:val="18"/>
              </w:rPr>
              <w:t xml:space="preserve">. </w:t>
            </w:r>
            <w:r w:rsidRPr="001543B5">
              <w:rPr>
                <w:color w:val="17365D" w:themeColor="text2" w:themeShade="BF"/>
                <w:sz w:val="18"/>
                <w:szCs w:val="18"/>
              </w:rPr>
              <w:t xml:space="preserve">. </w:t>
            </w:r>
          </w:p>
          <w:p w14:paraId="635BDCAA" w14:textId="77777777" w:rsidR="005504FF" w:rsidRDefault="005504FF" w:rsidP="00463B5F">
            <w:pPr>
              <w:pStyle w:val="Default"/>
              <w:rPr>
                <w:i/>
                <w:iCs/>
                <w:color w:val="17365D" w:themeColor="text2" w:themeShade="BF"/>
                <w:sz w:val="18"/>
                <w:szCs w:val="18"/>
              </w:rPr>
            </w:pPr>
            <w:r w:rsidRPr="001543B5">
              <w:rPr>
                <w:color w:val="17365D" w:themeColor="text2" w:themeShade="BF"/>
                <w:sz w:val="18"/>
                <w:szCs w:val="18"/>
              </w:rPr>
              <w:t xml:space="preserve">&gt; </w:t>
            </w:r>
            <w:r w:rsidRPr="00F9486B">
              <w:rPr>
                <w:color w:val="17365D" w:themeColor="text2" w:themeShade="BF"/>
                <w:sz w:val="18"/>
                <w:szCs w:val="18"/>
                <w:shd w:val="clear" w:color="auto" w:fill="FABF8F" w:themeFill="accent6" w:themeFillTint="99"/>
              </w:rPr>
              <w:t>Alterner les phases statiques d’équilibration et les phases dynamiques de déplacements pour optimiser ses performances.</w:t>
            </w:r>
            <w:r w:rsidRPr="001543B5">
              <w:rPr>
                <w:color w:val="17365D" w:themeColor="text2" w:themeShade="BF"/>
                <w:sz w:val="18"/>
                <w:szCs w:val="18"/>
              </w:rPr>
              <w:t xml:space="preserve"> </w:t>
            </w:r>
            <w:r w:rsidRPr="001543B5">
              <w:rPr>
                <w:i/>
                <w:iCs/>
                <w:color w:val="17365D" w:themeColor="text2" w:themeShade="BF"/>
                <w:sz w:val="18"/>
                <w:szCs w:val="18"/>
              </w:rPr>
              <w:t xml:space="preserve"> </w:t>
            </w:r>
          </w:p>
          <w:p w14:paraId="562D41B2" w14:textId="77777777" w:rsidR="003A0097" w:rsidRPr="001543B5" w:rsidRDefault="003A0097" w:rsidP="00463B5F">
            <w:pPr>
              <w:pStyle w:val="Default"/>
              <w:rPr>
                <w:color w:val="17365D" w:themeColor="text2" w:themeShade="BF"/>
                <w:sz w:val="18"/>
                <w:szCs w:val="18"/>
              </w:rPr>
            </w:pPr>
            <w:r w:rsidRPr="001543B5">
              <w:rPr>
                <w:color w:val="17365D" w:themeColor="text2" w:themeShade="BF"/>
                <w:sz w:val="18"/>
                <w:szCs w:val="18"/>
              </w:rPr>
              <w:t xml:space="preserve">&gt; Créer des </w:t>
            </w:r>
            <w:r w:rsidRPr="003A0097">
              <w:rPr>
                <w:color w:val="17365D" w:themeColor="text2" w:themeShade="BF"/>
                <w:sz w:val="18"/>
                <w:szCs w:val="18"/>
                <w:shd w:val="clear" w:color="auto" w:fill="FABF8F" w:themeFill="accent6" w:themeFillTint="99"/>
              </w:rPr>
              <w:t>lignes d’appuis croisés</w:t>
            </w:r>
            <w:r w:rsidRPr="001543B5">
              <w:rPr>
                <w:color w:val="17365D" w:themeColor="text2" w:themeShade="BF"/>
                <w:sz w:val="18"/>
                <w:szCs w:val="18"/>
              </w:rPr>
              <w:t xml:space="preserve"> (main/pied opposé) et des </w:t>
            </w:r>
            <w:r w:rsidRPr="003A0097">
              <w:rPr>
                <w:color w:val="17365D" w:themeColor="text2" w:themeShade="BF"/>
                <w:sz w:val="18"/>
                <w:szCs w:val="18"/>
                <w:shd w:val="clear" w:color="auto" w:fill="FABF8F" w:themeFill="accent6" w:themeFillTint="99"/>
              </w:rPr>
              <w:t>oppositions</w:t>
            </w:r>
            <w:r w:rsidRPr="001543B5">
              <w:rPr>
                <w:color w:val="17365D" w:themeColor="text2" w:themeShade="BF"/>
                <w:sz w:val="18"/>
                <w:szCs w:val="18"/>
              </w:rPr>
              <w:t xml:space="preserve"> (pied/pied et main/pied) pour optimiser l’utilisation des prises.</w:t>
            </w:r>
          </w:p>
        </w:tc>
        <w:tc>
          <w:tcPr>
            <w:tcW w:w="1843" w:type="dxa"/>
            <w:gridSpan w:val="2"/>
            <w:tcBorders>
              <w:top w:val="single" w:sz="4" w:space="0" w:color="auto"/>
              <w:left w:val="single" w:sz="4" w:space="0" w:color="auto"/>
              <w:bottom w:val="single" w:sz="4" w:space="0" w:color="auto"/>
              <w:right w:val="single" w:sz="4" w:space="0" w:color="auto"/>
            </w:tcBorders>
          </w:tcPr>
          <w:p w14:paraId="213E1EA3" w14:textId="77777777" w:rsidR="005504FF" w:rsidRPr="001543B5" w:rsidRDefault="005504FF" w:rsidP="00463B5F">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672A05F0" w14:textId="77777777" w:rsidR="005504FF" w:rsidRPr="001543B5" w:rsidRDefault="005504FF" w:rsidP="00463B5F">
            <w:pPr>
              <w:pStyle w:val="Default"/>
              <w:jc w:val="center"/>
              <w:rPr>
                <w:b/>
                <w:bCs/>
                <w:color w:val="17365D" w:themeColor="text2" w:themeShade="BF"/>
                <w:sz w:val="18"/>
                <w:szCs w:val="18"/>
              </w:rPr>
            </w:pPr>
          </w:p>
          <w:p w14:paraId="5232C744" w14:textId="77777777" w:rsidR="005504FF" w:rsidRPr="001543B5" w:rsidRDefault="005504FF" w:rsidP="00463B5F">
            <w:pPr>
              <w:pStyle w:val="Default"/>
              <w:jc w:val="center"/>
              <w:rPr>
                <w:bCs/>
                <w:i/>
                <w:color w:val="17365D" w:themeColor="text2" w:themeShade="BF"/>
                <w:sz w:val="18"/>
                <w:szCs w:val="18"/>
              </w:rPr>
            </w:pPr>
            <w:r w:rsidRPr="001543B5">
              <w:rPr>
                <w:bCs/>
                <w:i/>
                <w:color w:val="17365D" w:themeColor="text2" w:themeShade="BF"/>
                <w:sz w:val="18"/>
                <w:szCs w:val="18"/>
              </w:rPr>
              <w:t>Rien dans la fiche programme</w:t>
            </w:r>
          </w:p>
        </w:tc>
      </w:tr>
      <w:tr w:rsidR="005504FF" w14:paraId="0CA246CA" w14:textId="77777777" w:rsidTr="00A92F44">
        <w:trPr>
          <w:trHeight w:val="1291"/>
        </w:trPr>
        <w:tc>
          <w:tcPr>
            <w:tcW w:w="11058" w:type="dxa"/>
            <w:gridSpan w:val="7"/>
            <w:tcBorders>
              <w:top w:val="single" w:sz="4" w:space="0" w:color="auto"/>
              <w:left w:val="single" w:sz="8" w:space="0" w:color="000000"/>
              <w:bottom w:val="single" w:sz="4" w:space="0" w:color="000000"/>
              <w:right w:val="single" w:sz="8" w:space="0" w:color="000000"/>
            </w:tcBorders>
            <w:shd w:val="clear" w:color="auto" w:fill="F2F2F2"/>
            <w:vAlign w:val="center"/>
          </w:tcPr>
          <w:p w14:paraId="5E218307" w14:textId="77777777" w:rsidR="005504FF" w:rsidRDefault="005504FF" w:rsidP="00A945A8">
            <w:pPr>
              <w:snapToGrid w:val="0"/>
            </w:pPr>
            <w:r>
              <w:t>Bilan de la leçon : Apprentissages moteurs                                     /             Comportement des élèves</w:t>
            </w:r>
          </w:p>
          <w:p w14:paraId="46AC9283" w14:textId="77777777" w:rsidR="005504FF" w:rsidRDefault="005504FF" w:rsidP="00A945A8">
            <w:pPr>
              <w:snapToGrid w:val="0"/>
            </w:pPr>
          </w:p>
          <w:p w14:paraId="657D9144" w14:textId="77777777" w:rsidR="005504FF" w:rsidRDefault="005504FF" w:rsidP="00A945A8">
            <w:pPr>
              <w:snapToGrid w:val="0"/>
            </w:pPr>
          </w:p>
          <w:p w14:paraId="1D3ACA34" w14:textId="77777777" w:rsidR="005504FF" w:rsidRDefault="005504FF" w:rsidP="00A945A8">
            <w:pPr>
              <w:snapToGrid w:val="0"/>
            </w:pPr>
          </w:p>
          <w:p w14:paraId="736BE0F7" w14:textId="77777777" w:rsidR="005504FF" w:rsidRDefault="005504FF" w:rsidP="00A945A8">
            <w:pPr>
              <w:snapToGrid w:val="0"/>
            </w:pPr>
          </w:p>
        </w:tc>
      </w:tr>
    </w:tbl>
    <w:p w14:paraId="48826BF4" w14:textId="77777777" w:rsidR="00FC7F43" w:rsidRDefault="00FC7F43">
      <w:r>
        <w:br w:type="page"/>
      </w:r>
    </w:p>
    <w:tbl>
      <w:tblPr>
        <w:tblW w:w="11058" w:type="dxa"/>
        <w:tblInd w:w="-318" w:type="dxa"/>
        <w:tblLayout w:type="fixed"/>
        <w:tblLook w:val="0000" w:firstRow="0" w:lastRow="0" w:firstColumn="0" w:lastColumn="0" w:noHBand="0" w:noVBand="0"/>
      </w:tblPr>
      <w:tblGrid>
        <w:gridCol w:w="568"/>
        <w:gridCol w:w="425"/>
        <w:gridCol w:w="1418"/>
        <w:gridCol w:w="4961"/>
        <w:gridCol w:w="1418"/>
        <w:gridCol w:w="708"/>
        <w:gridCol w:w="567"/>
        <w:gridCol w:w="993"/>
      </w:tblGrid>
      <w:tr w:rsidR="005504FF" w14:paraId="2354011F" w14:textId="77777777" w:rsidTr="00A92F44">
        <w:trPr>
          <w:trHeight w:val="1080"/>
        </w:trPr>
        <w:tc>
          <w:tcPr>
            <w:tcW w:w="568" w:type="dxa"/>
            <w:tcBorders>
              <w:top w:val="single" w:sz="4" w:space="0" w:color="000000"/>
              <w:left w:val="single" w:sz="8" w:space="0" w:color="000000"/>
              <w:bottom w:val="single" w:sz="4" w:space="0" w:color="auto"/>
            </w:tcBorders>
            <w:vAlign w:val="center"/>
          </w:tcPr>
          <w:p w14:paraId="4E744ECD" w14:textId="77777777" w:rsidR="005504FF" w:rsidRDefault="005504FF" w:rsidP="00A945A8">
            <w:pPr>
              <w:snapToGrid w:val="0"/>
              <w:jc w:val="center"/>
            </w:pPr>
            <w:r>
              <w:lastRenderedPageBreak/>
              <w:t>3</w:t>
            </w:r>
          </w:p>
        </w:tc>
        <w:tc>
          <w:tcPr>
            <w:tcW w:w="425" w:type="dxa"/>
            <w:tcBorders>
              <w:top w:val="single" w:sz="4" w:space="0" w:color="000000"/>
              <w:left w:val="single" w:sz="4" w:space="0" w:color="000000"/>
              <w:bottom w:val="single" w:sz="4" w:space="0" w:color="auto"/>
            </w:tcBorders>
            <w:vAlign w:val="center"/>
          </w:tcPr>
          <w:p w14:paraId="5EFFDC2C" w14:textId="77777777" w:rsidR="005504FF" w:rsidRDefault="005504FF" w:rsidP="00A945A8">
            <w:pPr>
              <w:snapToGrid w:val="0"/>
              <w:jc w:val="center"/>
            </w:pPr>
          </w:p>
        </w:tc>
        <w:tc>
          <w:tcPr>
            <w:tcW w:w="7797" w:type="dxa"/>
            <w:gridSpan w:val="3"/>
            <w:tcBorders>
              <w:top w:val="single" w:sz="4" w:space="0" w:color="000000"/>
              <w:left w:val="single" w:sz="4" w:space="0" w:color="000000"/>
              <w:bottom w:val="single" w:sz="4" w:space="0" w:color="auto"/>
            </w:tcBorders>
            <w:vAlign w:val="center"/>
          </w:tcPr>
          <w:p w14:paraId="18AE6BB0" w14:textId="77777777" w:rsidR="005504FF" w:rsidRDefault="005504FF" w:rsidP="00A945A8">
            <w:pPr>
              <w:tabs>
                <w:tab w:val="left" w:pos="0"/>
              </w:tabs>
              <w:snapToGrid w:val="0"/>
              <w:rPr>
                <w:b/>
                <w:iCs/>
                <w:sz w:val="20"/>
                <w:szCs w:val="20"/>
              </w:rPr>
            </w:pPr>
            <w:r>
              <w:rPr>
                <w:b/>
                <w:iCs/>
                <w:sz w:val="20"/>
                <w:szCs w:val="20"/>
              </w:rPr>
              <w:t>Amplitude des déplacements {aide pour le défi prise éloignée}</w:t>
            </w:r>
          </w:p>
          <w:p w14:paraId="76660165" w14:textId="77777777" w:rsidR="005504FF" w:rsidRPr="00F779E1" w:rsidRDefault="005504FF" w:rsidP="00A945A8">
            <w:pPr>
              <w:tabs>
                <w:tab w:val="left" w:pos="0"/>
              </w:tabs>
              <w:snapToGrid w:val="0"/>
              <w:rPr>
                <w:i/>
                <w:iCs/>
                <w:sz w:val="20"/>
                <w:szCs w:val="20"/>
              </w:rPr>
            </w:pPr>
            <w:r w:rsidRPr="00F779E1">
              <w:rPr>
                <w:i/>
                <w:iCs/>
                <w:sz w:val="20"/>
                <w:szCs w:val="20"/>
              </w:rPr>
              <w:t>SA : Le jeté</w:t>
            </w:r>
          </w:p>
          <w:p w14:paraId="42508451" w14:textId="77777777" w:rsidR="005504FF" w:rsidRDefault="005504FF" w:rsidP="00A945A8">
            <w:pPr>
              <w:tabs>
                <w:tab w:val="left" w:pos="0"/>
              </w:tabs>
              <w:snapToGrid w:val="0"/>
              <w:rPr>
                <w:iCs/>
                <w:sz w:val="20"/>
                <w:szCs w:val="20"/>
              </w:rPr>
            </w:pPr>
            <w:r>
              <w:rPr>
                <w:iCs/>
                <w:sz w:val="20"/>
                <w:szCs w:val="20"/>
              </w:rPr>
              <w:t>A partir d’une suspension à deux mains sur la même prise, jeter les deux mains simultanément le plus haut possible pour attraper une prise.</w:t>
            </w:r>
          </w:p>
          <w:p w14:paraId="25F0DE63" w14:textId="77777777" w:rsidR="005504FF" w:rsidRDefault="005504FF" w:rsidP="00A945A8">
            <w:pPr>
              <w:tabs>
                <w:tab w:val="left" w:pos="0"/>
              </w:tabs>
              <w:snapToGrid w:val="0"/>
              <w:rPr>
                <w:iCs/>
                <w:sz w:val="20"/>
                <w:szCs w:val="20"/>
              </w:rPr>
            </w:pPr>
            <w:r>
              <w:rPr>
                <w:iCs/>
                <w:sz w:val="20"/>
                <w:szCs w:val="20"/>
              </w:rPr>
              <w:t>Variable + : en les claquant l’une contre l’autre avant de les poser, en arrivant sur une prise de plus en plus petite, en partant d’une prise de plus en plus petite</w:t>
            </w:r>
          </w:p>
          <w:p w14:paraId="24902FF8" w14:textId="77777777" w:rsidR="005504FF" w:rsidRDefault="005504FF" w:rsidP="00A945A8">
            <w:pPr>
              <w:tabs>
                <w:tab w:val="left" w:pos="0"/>
              </w:tabs>
              <w:snapToGrid w:val="0"/>
              <w:rPr>
                <w:iCs/>
                <w:sz w:val="20"/>
                <w:szCs w:val="20"/>
              </w:rPr>
            </w:pPr>
            <w:r>
              <w:rPr>
                <w:iCs/>
                <w:sz w:val="20"/>
                <w:szCs w:val="20"/>
              </w:rPr>
              <w:t>Variable - : en ne jetant qu’une main le plus haut possible contre le mur avec de la magnésie</w:t>
            </w:r>
          </w:p>
          <w:p w14:paraId="4A8CF2D1" w14:textId="77777777" w:rsidR="005504FF" w:rsidRPr="00BB3FE3" w:rsidRDefault="005504FF" w:rsidP="00A945A8">
            <w:pPr>
              <w:tabs>
                <w:tab w:val="left" w:pos="0"/>
              </w:tabs>
              <w:snapToGrid w:val="0"/>
              <w:rPr>
                <w:iCs/>
                <w:sz w:val="20"/>
                <w:szCs w:val="20"/>
              </w:rPr>
            </w:pPr>
          </w:p>
          <w:p w14:paraId="1C4C1ED5" w14:textId="77777777" w:rsidR="005504FF" w:rsidRDefault="005504FF" w:rsidP="00A945A8">
            <w:pPr>
              <w:tabs>
                <w:tab w:val="left" w:pos="0"/>
              </w:tabs>
              <w:snapToGrid w:val="0"/>
              <w:rPr>
                <w:b/>
                <w:iCs/>
                <w:sz w:val="20"/>
                <w:szCs w:val="20"/>
              </w:rPr>
            </w:pPr>
            <w:r>
              <w:rPr>
                <w:b/>
                <w:iCs/>
                <w:sz w:val="20"/>
                <w:szCs w:val="20"/>
              </w:rPr>
              <w:t xml:space="preserve">Fluidité {aide </w:t>
            </w:r>
            <w:r w:rsidR="00D60015">
              <w:rPr>
                <w:b/>
                <w:iCs/>
                <w:sz w:val="20"/>
                <w:szCs w:val="20"/>
              </w:rPr>
              <w:t>pour tous le défi grimper vite}</w:t>
            </w:r>
          </w:p>
          <w:p w14:paraId="2F47A23A" w14:textId="77777777" w:rsidR="005504FF" w:rsidRDefault="005504FF" w:rsidP="00A945A8">
            <w:pPr>
              <w:tabs>
                <w:tab w:val="left" w:pos="0"/>
              </w:tabs>
              <w:snapToGrid w:val="0"/>
              <w:rPr>
                <w:i/>
                <w:iCs/>
                <w:sz w:val="20"/>
                <w:szCs w:val="20"/>
              </w:rPr>
            </w:pPr>
            <w:r>
              <w:rPr>
                <w:i/>
                <w:iCs/>
                <w:sz w:val="20"/>
                <w:szCs w:val="20"/>
              </w:rPr>
              <w:t>SA : enchaîner</w:t>
            </w:r>
          </w:p>
          <w:p w14:paraId="6A276488" w14:textId="77777777" w:rsidR="005504FF" w:rsidRDefault="005504FF" w:rsidP="00A945A8">
            <w:pPr>
              <w:tabs>
                <w:tab w:val="left" w:pos="0"/>
              </w:tabs>
              <w:snapToGrid w:val="0"/>
              <w:rPr>
                <w:iCs/>
                <w:sz w:val="20"/>
                <w:szCs w:val="20"/>
              </w:rPr>
            </w:pPr>
            <w:r>
              <w:rPr>
                <w:iCs/>
                <w:sz w:val="20"/>
                <w:szCs w:val="20"/>
              </w:rPr>
              <w:t xml:space="preserve">Dans un premier temps dans des niveaux de difficulté maîtrisés </w:t>
            </w:r>
          </w:p>
          <w:p w14:paraId="0448B0F8" w14:textId="77777777" w:rsidR="005504FF" w:rsidRDefault="005504FF" w:rsidP="00A945A8">
            <w:pPr>
              <w:tabs>
                <w:tab w:val="left" w:pos="0"/>
              </w:tabs>
              <w:snapToGrid w:val="0"/>
              <w:rPr>
                <w:iCs/>
                <w:sz w:val="20"/>
                <w:szCs w:val="20"/>
              </w:rPr>
            </w:pPr>
            <w:r>
              <w:rPr>
                <w:iCs/>
                <w:sz w:val="20"/>
                <w:szCs w:val="20"/>
              </w:rPr>
              <w:t>Réaliser des enchaînements ou des voies de longueur variées (entre 30 et 80 mouvements), connues ou à vue, en cherchant à être toujours en mouvement</w:t>
            </w:r>
          </w:p>
          <w:p w14:paraId="73B9BB5C" w14:textId="77777777" w:rsidR="005504FF" w:rsidRDefault="005504FF" w:rsidP="00A945A8">
            <w:pPr>
              <w:tabs>
                <w:tab w:val="left" w:pos="0"/>
              </w:tabs>
              <w:snapToGrid w:val="0"/>
              <w:rPr>
                <w:iCs/>
                <w:sz w:val="20"/>
                <w:szCs w:val="20"/>
              </w:rPr>
            </w:pPr>
            <w:r>
              <w:rPr>
                <w:iCs/>
                <w:sz w:val="20"/>
                <w:szCs w:val="20"/>
              </w:rPr>
              <w:t>Variable : augmenter le niveau de difficulté</w:t>
            </w:r>
            <w:r w:rsidR="00D60015">
              <w:rPr>
                <w:iCs/>
                <w:sz w:val="20"/>
                <w:szCs w:val="20"/>
              </w:rPr>
              <w:t>, réaliser un maximum de déplacement et un minimum 3 mouvements de pied entre chaque PME</w:t>
            </w:r>
          </w:p>
          <w:p w14:paraId="3755AB23" w14:textId="77777777" w:rsidR="0035262C" w:rsidRDefault="0035262C" w:rsidP="00A945A8">
            <w:pPr>
              <w:tabs>
                <w:tab w:val="left" w:pos="0"/>
              </w:tabs>
              <w:snapToGrid w:val="0"/>
              <w:rPr>
                <w:iCs/>
                <w:sz w:val="20"/>
                <w:szCs w:val="20"/>
              </w:rPr>
            </w:pPr>
            <w:r>
              <w:rPr>
                <w:iCs/>
                <w:sz w:val="20"/>
                <w:szCs w:val="20"/>
              </w:rPr>
              <w:t xml:space="preserve">Co-observation </w:t>
            </w:r>
            <w:r w:rsidR="005301EC">
              <w:rPr>
                <w:iCs/>
                <w:sz w:val="20"/>
                <w:szCs w:val="20"/>
              </w:rPr>
              <w:t>et conseil</w:t>
            </w:r>
            <w:r w:rsidR="005E643C">
              <w:rPr>
                <w:iCs/>
                <w:sz w:val="20"/>
                <w:szCs w:val="20"/>
              </w:rPr>
              <w:t xml:space="preserve"> dans la cordée</w:t>
            </w:r>
            <w:r w:rsidR="00BF6949">
              <w:rPr>
                <w:iCs/>
                <w:sz w:val="20"/>
                <w:szCs w:val="20"/>
              </w:rPr>
              <w:t xml:space="preserve"> pour réaliser la même voie</w:t>
            </w:r>
          </w:p>
          <w:p w14:paraId="6C933B26" w14:textId="77777777" w:rsidR="005504FF" w:rsidRDefault="005504FF" w:rsidP="00A945A8">
            <w:pPr>
              <w:tabs>
                <w:tab w:val="left" w:pos="0"/>
              </w:tabs>
              <w:snapToGrid w:val="0"/>
              <w:rPr>
                <w:iCs/>
                <w:sz w:val="20"/>
                <w:szCs w:val="20"/>
              </w:rPr>
            </w:pPr>
          </w:p>
          <w:p w14:paraId="67510E0C" w14:textId="77777777" w:rsidR="005504FF" w:rsidRPr="00BE6A51" w:rsidRDefault="005504FF" w:rsidP="00BE6A51">
            <w:pPr>
              <w:snapToGrid w:val="0"/>
              <w:rPr>
                <w:b/>
                <w:sz w:val="20"/>
                <w:szCs w:val="20"/>
              </w:rPr>
            </w:pPr>
            <w:r>
              <w:rPr>
                <w:b/>
                <w:sz w:val="20"/>
                <w:szCs w:val="20"/>
              </w:rPr>
              <w:t>A chaque leçon, t</w:t>
            </w:r>
            <w:r w:rsidRPr="00BB3FE3">
              <w:rPr>
                <w:b/>
                <w:sz w:val="20"/>
                <w:szCs w:val="20"/>
              </w:rPr>
              <w:t xml:space="preserve">ravail par atelier sur les situations </w:t>
            </w:r>
            <w:r>
              <w:rPr>
                <w:b/>
                <w:sz w:val="20"/>
                <w:szCs w:val="20"/>
              </w:rPr>
              <w:t>défi</w:t>
            </w:r>
            <w:r w:rsidRPr="00BB3FE3">
              <w:rPr>
                <w:b/>
                <w:sz w:val="20"/>
                <w:szCs w:val="20"/>
              </w:rPr>
              <w:t>s :</w:t>
            </w:r>
            <w:r>
              <w:rPr>
                <w:b/>
                <w:sz w:val="20"/>
                <w:szCs w:val="20"/>
              </w:rPr>
              <w:t xml:space="preserve"> l’élève choisit une situation défi par leçon, elles seront pré-listées par l’enseignant.</w:t>
            </w:r>
          </w:p>
        </w:tc>
        <w:tc>
          <w:tcPr>
            <w:tcW w:w="1275" w:type="dxa"/>
            <w:gridSpan w:val="2"/>
            <w:tcBorders>
              <w:top w:val="single" w:sz="4" w:space="0" w:color="000000"/>
              <w:left w:val="single" w:sz="4" w:space="0" w:color="000000"/>
              <w:bottom w:val="single" w:sz="4" w:space="0" w:color="auto"/>
              <w:right w:val="single" w:sz="4" w:space="0" w:color="auto"/>
            </w:tcBorders>
            <w:vAlign w:val="center"/>
          </w:tcPr>
          <w:p w14:paraId="2B94DC45" w14:textId="77777777" w:rsidR="005504FF" w:rsidRPr="008C183F" w:rsidRDefault="005504FF" w:rsidP="00A945A8">
            <w:pPr>
              <w:pStyle w:val="Contenudetableau"/>
              <w:jc w:val="both"/>
              <w:rPr>
                <w:bCs/>
                <w:iCs/>
              </w:rPr>
            </w:pPr>
          </w:p>
        </w:tc>
        <w:tc>
          <w:tcPr>
            <w:tcW w:w="993" w:type="dxa"/>
            <w:tcBorders>
              <w:top w:val="single" w:sz="4" w:space="0" w:color="auto"/>
              <w:left w:val="single" w:sz="4" w:space="0" w:color="auto"/>
              <w:bottom w:val="single" w:sz="4" w:space="0" w:color="auto"/>
            </w:tcBorders>
            <w:vAlign w:val="center"/>
          </w:tcPr>
          <w:p w14:paraId="08D30ADA" w14:textId="77777777" w:rsidR="005504FF" w:rsidRDefault="005504FF" w:rsidP="00A945A8">
            <w:pPr>
              <w:snapToGrid w:val="0"/>
            </w:pPr>
          </w:p>
        </w:tc>
      </w:tr>
      <w:tr w:rsidR="00F24744" w14:paraId="09428B45" w14:textId="77777777" w:rsidTr="002F5DB3">
        <w:trPr>
          <w:trHeight w:val="218"/>
        </w:trPr>
        <w:tc>
          <w:tcPr>
            <w:tcW w:w="11058"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8BBD761" w14:textId="77777777" w:rsidR="00F24744" w:rsidRDefault="00F24744" w:rsidP="00F24744">
            <w:pPr>
              <w:snapToGrid w:val="0"/>
            </w:pPr>
            <w:r>
              <w:t>Contenus prioritaires de la leçon </w:t>
            </w:r>
            <w:r>
              <w:rPr>
                <w:b/>
                <w:bCs/>
                <w:sz w:val="24"/>
                <w:szCs w:val="24"/>
              </w:rPr>
              <w:t xml:space="preserve">: </w:t>
            </w:r>
            <w:r w:rsidRPr="005243D9">
              <w:rPr>
                <w:b/>
                <w:bCs/>
              </w:rPr>
              <w:sym w:font="Wingdings" w:char="F081"/>
            </w:r>
            <w:r w:rsidRPr="005243D9">
              <w:rPr>
                <w:b/>
                <w:bCs/>
              </w:rPr>
              <w:t xml:space="preserve"> LIRE LE MILIEU POUR CONSTRUIRE UN PROJET DE DEPLACEMENT </w:t>
            </w:r>
          </w:p>
        </w:tc>
      </w:tr>
      <w:tr w:rsidR="00F24744" w14:paraId="061399FA" w14:textId="77777777" w:rsidTr="00015118">
        <w:trPr>
          <w:trHeight w:val="218"/>
        </w:trPr>
        <w:tc>
          <w:tcPr>
            <w:tcW w:w="24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E5802D" w14:textId="77777777" w:rsidR="00F24744" w:rsidRPr="001543B5" w:rsidRDefault="00F24744" w:rsidP="00F24744">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77731B55" w14:textId="77777777" w:rsidR="00F24744" w:rsidRPr="001543B5" w:rsidRDefault="00F24744" w:rsidP="00F24744">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L’assureur : </w:t>
            </w:r>
            <w:r>
              <w:rPr>
                <w:color w:val="17365D" w:themeColor="text2" w:themeShade="BF"/>
                <w:sz w:val="18"/>
                <w:szCs w:val="18"/>
              </w:rPr>
              <w:br/>
            </w:r>
            <w:r w:rsidR="006A3197">
              <w:rPr>
                <w:color w:val="17365D" w:themeColor="text2" w:themeShade="BF"/>
                <w:sz w:val="18"/>
                <w:szCs w:val="18"/>
              </w:rPr>
              <w:t>L3</w:t>
            </w:r>
            <w:r w:rsidRPr="001543B5">
              <w:rPr>
                <w:color w:val="17365D" w:themeColor="text2" w:themeShade="BF"/>
                <w:sz w:val="18"/>
                <w:szCs w:val="18"/>
              </w:rPr>
              <w:t xml:space="preserve">&gt; </w:t>
            </w:r>
            <w:r w:rsidRPr="001543B5">
              <w:rPr>
                <w:iCs/>
                <w:color w:val="17365D" w:themeColor="text2" w:themeShade="BF"/>
                <w:sz w:val="18"/>
                <w:szCs w:val="18"/>
              </w:rPr>
              <w:t xml:space="preserve">Les zones difficiles pour anticiper les </w:t>
            </w:r>
            <w:proofErr w:type="spellStart"/>
            <w:r w:rsidRPr="001543B5">
              <w:rPr>
                <w:iCs/>
                <w:color w:val="17365D" w:themeColor="text2" w:themeShade="BF"/>
                <w:sz w:val="18"/>
                <w:szCs w:val="18"/>
              </w:rPr>
              <w:t>manoeuvres</w:t>
            </w:r>
            <w:proofErr w:type="spellEnd"/>
            <w:r w:rsidRPr="001543B5">
              <w:rPr>
                <w:iCs/>
                <w:color w:val="17365D" w:themeColor="text2" w:themeShade="BF"/>
                <w:sz w:val="18"/>
                <w:szCs w:val="18"/>
              </w:rPr>
              <w:t xml:space="preserve"> d’assurage. </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15EC75AE" w14:textId="77777777" w:rsidR="00F24744" w:rsidRPr="001543B5" w:rsidRDefault="00F24744" w:rsidP="00463B5F">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2B6B59F9" w14:textId="77777777" w:rsidR="00F24744" w:rsidRPr="001543B5" w:rsidRDefault="006A3197" w:rsidP="00463B5F">
            <w:pPr>
              <w:pStyle w:val="Default"/>
              <w:rPr>
                <w:color w:val="17365D" w:themeColor="text2" w:themeShade="BF"/>
                <w:sz w:val="18"/>
                <w:szCs w:val="18"/>
              </w:rPr>
            </w:pPr>
            <w:r>
              <w:rPr>
                <w:color w:val="17365D" w:themeColor="text2" w:themeShade="BF"/>
                <w:sz w:val="18"/>
                <w:szCs w:val="18"/>
              </w:rPr>
              <w:t>L3</w:t>
            </w:r>
            <w:r w:rsidR="00F24744" w:rsidRPr="001543B5">
              <w:rPr>
                <w:color w:val="17365D" w:themeColor="text2" w:themeShade="BF"/>
                <w:sz w:val="18"/>
                <w:szCs w:val="18"/>
              </w:rPr>
              <w:t xml:space="preserve">&gt; </w:t>
            </w:r>
            <w:r w:rsidR="00F24744" w:rsidRPr="00C9697C">
              <w:rPr>
                <w:color w:val="17365D" w:themeColor="text2" w:themeShade="BF"/>
                <w:sz w:val="18"/>
                <w:szCs w:val="18"/>
              </w:rPr>
              <w:t>Identifier et mémoriser les prises utilisées, les mouvements réalisés, les PME</w:t>
            </w:r>
            <w:r w:rsidR="00F24744" w:rsidRPr="001543B5">
              <w:rPr>
                <w:color w:val="17365D" w:themeColor="text2" w:themeShade="BF"/>
                <w:sz w:val="18"/>
                <w:szCs w:val="18"/>
              </w:rPr>
              <w:t xml:space="preserve"> utilisées lors d’essais précédents. </w:t>
            </w:r>
          </w:p>
          <w:p w14:paraId="50675D0E" w14:textId="77777777" w:rsidR="00F24744" w:rsidRPr="001543B5" w:rsidRDefault="00FF4607" w:rsidP="00463B5F">
            <w:pPr>
              <w:pStyle w:val="Default"/>
              <w:rPr>
                <w:color w:val="17365D" w:themeColor="text2" w:themeShade="BF"/>
                <w:sz w:val="18"/>
                <w:szCs w:val="18"/>
              </w:rPr>
            </w:pPr>
            <w:r>
              <w:rPr>
                <w:color w:val="17365D" w:themeColor="text2" w:themeShade="BF"/>
                <w:sz w:val="18"/>
                <w:szCs w:val="18"/>
              </w:rPr>
              <w:t>L3</w:t>
            </w:r>
            <w:r w:rsidR="00F24744" w:rsidRPr="001543B5">
              <w:rPr>
                <w:color w:val="17365D" w:themeColor="text2" w:themeShade="BF"/>
                <w:sz w:val="18"/>
                <w:szCs w:val="18"/>
              </w:rPr>
              <w:t xml:space="preserve">&gt; Mettre en relation les réalisations des autres grimpeurs avec ses propres techniques et mouvements réalisés. </w:t>
            </w:r>
          </w:p>
          <w:p w14:paraId="2869B363" w14:textId="77777777" w:rsidR="00F24744" w:rsidRPr="001543B5" w:rsidRDefault="006A3197" w:rsidP="00463B5F">
            <w:pPr>
              <w:pStyle w:val="Default"/>
              <w:rPr>
                <w:color w:val="17365D" w:themeColor="text2" w:themeShade="BF"/>
                <w:sz w:val="18"/>
                <w:szCs w:val="18"/>
              </w:rPr>
            </w:pPr>
            <w:r>
              <w:rPr>
                <w:color w:val="17365D" w:themeColor="text2" w:themeShade="BF"/>
                <w:sz w:val="18"/>
                <w:szCs w:val="18"/>
              </w:rPr>
              <w:t>L3</w:t>
            </w:r>
            <w:r w:rsidR="00F24744" w:rsidRPr="001543B5">
              <w:rPr>
                <w:color w:val="17365D" w:themeColor="text2" w:themeShade="BF"/>
                <w:sz w:val="18"/>
                <w:szCs w:val="18"/>
              </w:rPr>
              <w:t xml:space="preserve">&gt; </w:t>
            </w:r>
            <w:r w:rsidR="00F24744" w:rsidRPr="006A3197">
              <w:rPr>
                <w:color w:val="17365D" w:themeColor="text2" w:themeShade="BF"/>
                <w:sz w:val="18"/>
                <w:szCs w:val="18"/>
                <w:shd w:val="clear" w:color="auto" w:fill="FABF8F" w:themeFill="accent6" w:themeFillTint="99"/>
              </w:rPr>
              <w:t>Identifier et utiliser les prises de plus en plus éloignées de son axe de progression.</w:t>
            </w:r>
            <w:r w:rsidR="00F24744" w:rsidRPr="001543B5">
              <w:rPr>
                <w:color w:val="17365D" w:themeColor="text2" w:themeShade="BF"/>
                <w:sz w:val="18"/>
                <w:szCs w:val="18"/>
              </w:rPr>
              <w:t xml:space="preserve"> </w:t>
            </w:r>
            <w:r w:rsidR="00F24744" w:rsidRPr="001543B5">
              <w:rPr>
                <w:i/>
                <w:iCs/>
                <w:color w:val="17365D" w:themeColor="text2" w:themeShade="BF"/>
                <w:sz w:val="18"/>
                <w:szCs w:val="18"/>
              </w:rPr>
              <w:t xml:space="preserve"> </w:t>
            </w:r>
          </w:p>
        </w:tc>
        <w:tc>
          <w:tcPr>
            <w:tcW w:w="36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A139382" w14:textId="77777777" w:rsidR="00F24744" w:rsidRPr="001543B5" w:rsidRDefault="00F24744" w:rsidP="00463B5F">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5C0EEB6B" w14:textId="77777777" w:rsidR="00F24744" w:rsidRPr="001543B5" w:rsidRDefault="00BF6949" w:rsidP="00463B5F">
            <w:pPr>
              <w:pStyle w:val="Default"/>
              <w:rPr>
                <w:color w:val="17365D" w:themeColor="text2" w:themeShade="BF"/>
                <w:sz w:val="18"/>
                <w:szCs w:val="18"/>
              </w:rPr>
            </w:pPr>
            <w:r>
              <w:rPr>
                <w:color w:val="17365D" w:themeColor="text2" w:themeShade="BF"/>
                <w:sz w:val="18"/>
                <w:szCs w:val="18"/>
              </w:rPr>
              <w:t>L3</w:t>
            </w:r>
            <w:r w:rsidR="00F24744" w:rsidRPr="001543B5">
              <w:rPr>
                <w:color w:val="17365D" w:themeColor="text2" w:themeShade="BF"/>
                <w:sz w:val="18"/>
                <w:szCs w:val="18"/>
              </w:rPr>
              <w:t xml:space="preserve">&gt; </w:t>
            </w:r>
            <w:r w:rsidR="00F24744" w:rsidRPr="001543B5">
              <w:rPr>
                <w:iCs/>
                <w:color w:val="17365D" w:themeColor="text2" w:themeShade="BF"/>
                <w:sz w:val="18"/>
                <w:szCs w:val="18"/>
              </w:rPr>
              <w:t xml:space="preserve">Ecouter et accepter les repères donnés par l’observateur pour grimper </w:t>
            </w:r>
            <w:r w:rsidR="00F24744" w:rsidRPr="00BF6949">
              <w:rPr>
                <w:iCs/>
                <w:color w:val="17365D" w:themeColor="text2" w:themeShade="BF"/>
                <w:sz w:val="18"/>
                <w:szCs w:val="18"/>
                <w:shd w:val="clear" w:color="auto" w:fill="FABF8F" w:themeFill="accent6" w:themeFillTint="99"/>
              </w:rPr>
              <w:t>avec plus de fluidité</w:t>
            </w:r>
            <w:r w:rsidR="00F24744" w:rsidRPr="00BF6949">
              <w:rPr>
                <w:i/>
                <w:iCs/>
                <w:color w:val="17365D" w:themeColor="text2" w:themeShade="BF"/>
                <w:sz w:val="18"/>
                <w:szCs w:val="18"/>
                <w:shd w:val="clear" w:color="auto" w:fill="FABF8F" w:themeFill="accent6" w:themeFillTint="99"/>
              </w:rPr>
              <w:t>.</w:t>
            </w:r>
            <w:r w:rsidR="00F24744" w:rsidRPr="001543B5">
              <w:rPr>
                <w:i/>
                <w:iCs/>
                <w:color w:val="17365D" w:themeColor="text2" w:themeShade="BF"/>
                <w:sz w:val="18"/>
                <w:szCs w:val="18"/>
              </w:rPr>
              <w:t xml:space="preserve"> </w:t>
            </w:r>
          </w:p>
          <w:p w14:paraId="436A5830" w14:textId="77777777" w:rsidR="00F24744" w:rsidRPr="001543B5" w:rsidRDefault="00F24744" w:rsidP="00463B5F">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L’observateur : </w:t>
            </w:r>
          </w:p>
          <w:p w14:paraId="61C60DFD" w14:textId="77777777" w:rsidR="00F24744" w:rsidRPr="001543B5" w:rsidRDefault="00FE6B1E" w:rsidP="00463B5F">
            <w:pPr>
              <w:pStyle w:val="Default"/>
              <w:rPr>
                <w:color w:val="17365D" w:themeColor="text2" w:themeShade="BF"/>
                <w:sz w:val="18"/>
                <w:szCs w:val="18"/>
              </w:rPr>
            </w:pPr>
            <w:r>
              <w:rPr>
                <w:color w:val="17365D" w:themeColor="text2" w:themeShade="BF"/>
                <w:sz w:val="18"/>
                <w:szCs w:val="18"/>
              </w:rPr>
              <w:t>L3</w:t>
            </w:r>
            <w:r w:rsidR="00F24744" w:rsidRPr="001543B5">
              <w:rPr>
                <w:color w:val="17365D" w:themeColor="text2" w:themeShade="BF"/>
                <w:sz w:val="18"/>
                <w:szCs w:val="18"/>
              </w:rPr>
              <w:t xml:space="preserve">&gt; </w:t>
            </w:r>
            <w:r w:rsidR="00F24744" w:rsidRPr="001543B5">
              <w:rPr>
                <w:i/>
                <w:iCs/>
                <w:color w:val="17365D" w:themeColor="text2" w:themeShade="BF"/>
                <w:sz w:val="18"/>
                <w:szCs w:val="18"/>
              </w:rPr>
              <w:t xml:space="preserve">Coopérer avec le grimpeur en le conseillant sur les voies, les passages, les prises avant et pendant l’action. </w:t>
            </w:r>
          </w:p>
        </w:tc>
      </w:tr>
      <w:tr w:rsidR="00F24744" w14:paraId="50C090FB" w14:textId="77777777" w:rsidTr="002F5DB3">
        <w:trPr>
          <w:trHeight w:val="218"/>
        </w:trPr>
        <w:tc>
          <w:tcPr>
            <w:tcW w:w="11058"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906B0FC" w14:textId="77777777" w:rsidR="00F24744" w:rsidRDefault="00F24744" w:rsidP="00A945A8">
            <w:pPr>
              <w:snapToGrid w:val="0"/>
            </w:pPr>
            <w:r>
              <w:t>Contenus prioritaires de la leçon </w:t>
            </w:r>
            <w:r>
              <w:rPr>
                <w:b/>
                <w:bCs/>
                <w:sz w:val="24"/>
                <w:szCs w:val="24"/>
              </w:rPr>
              <w:t xml:space="preserve">: </w:t>
            </w:r>
            <w:r w:rsidRPr="005243D9">
              <w:rPr>
                <w:b/>
                <w:bCs/>
                <w:sz w:val="24"/>
                <w:szCs w:val="24"/>
              </w:rPr>
              <w:sym w:font="Wingdings" w:char="F082"/>
            </w:r>
            <w:r w:rsidRPr="005243D9">
              <w:rPr>
                <w:b/>
                <w:bCs/>
                <w:sz w:val="24"/>
                <w:szCs w:val="24"/>
              </w:rPr>
              <w:t xml:space="preserve"> </w:t>
            </w:r>
            <w:r w:rsidRPr="005243D9">
              <w:rPr>
                <w:rFonts w:ascii="Arial" w:hAnsi="Arial" w:cs="Arial"/>
                <w:b/>
                <w:bCs/>
                <w:sz w:val="24"/>
                <w:szCs w:val="24"/>
              </w:rPr>
              <w:t>AGIR POUR SE DEPLACER</w:t>
            </w:r>
          </w:p>
        </w:tc>
      </w:tr>
      <w:tr w:rsidR="00F24744" w14:paraId="64454DFB" w14:textId="77777777" w:rsidTr="00F24744">
        <w:trPr>
          <w:trHeight w:val="1080"/>
        </w:trPr>
        <w:tc>
          <w:tcPr>
            <w:tcW w:w="2411" w:type="dxa"/>
            <w:gridSpan w:val="3"/>
            <w:tcBorders>
              <w:top w:val="single" w:sz="4" w:space="0" w:color="auto"/>
              <w:left w:val="single" w:sz="4" w:space="0" w:color="auto"/>
              <w:bottom w:val="single" w:sz="4" w:space="0" w:color="auto"/>
              <w:right w:val="single" w:sz="4" w:space="0" w:color="auto"/>
            </w:tcBorders>
          </w:tcPr>
          <w:p w14:paraId="0686DA6F" w14:textId="77777777" w:rsidR="00F24744" w:rsidRPr="001543B5" w:rsidRDefault="00F24744" w:rsidP="00463B5F">
            <w:pPr>
              <w:pStyle w:val="Default"/>
              <w:rPr>
                <w:b/>
                <w:bCs/>
                <w:color w:val="17365D" w:themeColor="text2" w:themeShade="BF"/>
                <w:sz w:val="18"/>
                <w:szCs w:val="18"/>
              </w:rPr>
            </w:pPr>
            <w:r w:rsidRPr="001543B5">
              <w:rPr>
                <w:i/>
                <w:iCs/>
                <w:color w:val="17365D" w:themeColor="text2" w:themeShade="BF"/>
                <w:sz w:val="18"/>
                <w:szCs w:val="18"/>
              </w:rPr>
              <w:t xml:space="preserve"> </w:t>
            </w:r>
          </w:p>
        </w:tc>
        <w:tc>
          <w:tcPr>
            <w:tcW w:w="7087" w:type="dxa"/>
            <w:gridSpan w:val="3"/>
            <w:tcBorders>
              <w:top w:val="single" w:sz="4" w:space="0" w:color="auto"/>
              <w:left w:val="single" w:sz="4" w:space="0" w:color="auto"/>
              <w:bottom w:val="single" w:sz="4" w:space="0" w:color="auto"/>
              <w:right w:val="single" w:sz="4" w:space="0" w:color="auto"/>
            </w:tcBorders>
          </w:tcPr>
          <w:p w14:paraId="7E76815A" w14:textId="77777777" w:rsidR="00F24744" w:rsidRPr="001543B5" w:rsidRDefault="00F24744" w:rsidP="00463B5F">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234D6045" w14:textId="77777777" w:rsidR="00F24744" w:rsidRPr="001543B5" w:rsidRDefault="00F24744" w:rsidP="00463B5F">
            <w:pPr>
              <w:pStyle w:val="Default"/>
              <w:rPr>
                <w:color w:val="17365D" w:themeColor="text2" w:themeShade="BF"/>
                <w:sz w:val="18"/>
                <w:szCs w:val="18"/>
              </w:rPr>
            </w:pPr>
            <w:r>
              <w:rPr>
                <w:color w:val="17365D" w:themeColor="text2" w:themeShade="BF"/>
                <w:sz w:val="18"/>
                <w:szCs w:val="18"/>
              </w:rPr>
              <w:t>L3</w:t>
            </w:r>
            <w:r w:rsidRPr="001543B5">
              <w:rPr>
                <w:color w:val="17365D" w:themeColor="text2" w:themeShade="BF"/>
                <w:sz w:val="18"/>
                <w:szCs w:val="18"/>
              </w:rPr>
              <w:t xml:space="preserve">&gt; Enchaîner des actions en séquences mémorisées qui associent </w:t>
            </w:r>
            <w:r w:rsidRPr="00F014E0">
              <w:rPr>
                <w:color w:val="17365D" w:themeColor="text2" w:themeShade="BF"/>
                <w:sz w:val="18"/>
                <w:szCs w:val="18"/>
                <w:shd w:val="clear" w:color="auto" w:fill="FABF8F" w:themeFill="accent6" w:themeFillTint="99"/>
              </w:rPr>
              <w:t>plusieurs déplacements segmentaires entre deux points de repos</w:t>
            </w:r>
            <w:r w:rsidRPr="001543B5">
              <w:rPr>
                <w:color w:val="17365D" w:themeColor="text2" w:themeShade="BF"/>
                <w:sz w:val="18"/>
                <w:szCs w:val="18"/>
              </w:rPr>
              <w:t xml:space="preserve">. </w:t>
            </w:r>
          </w:p>
          <w:p w14:paraId="6A72F33B" w14:textId="77777777" w:rsidR="00F24744" w:rsidRPr="001543B5" w:rsidRDefault="00F24744" w:rsidP="00463B5F">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L’observateur : </w:t>
            </w:r>
          </w:p>
          <w:p w14:paraId="56EA192A" w14:textId="77777777" w:rsidR="00F24744" w:rsidRPr="001543B5" w:rsidRDefault="00F24744" w:rsidP="00463B5F">
            <w:pPr>
              <w:pStyle w:val="Default"/>
              <w:rPr>
                <w:color w:val="17365D" w:themeColor="text2" w:themeShade="BF"/>
                <w:sz w:val="18"/>
                <w:szCs w:val="18"/>
              </w:rPr>
            </w:pPr>
            <w:r>
              <w:rPr>
                <w:color w:val="17365D" w:themeColor="text2" w:themeShade="BF"/>
                <w:sz w:val="18"/>
                <w:szCs w:val="18"/>
              </w:rPr>
              <w:t>L3</w:t>
            </w:r>
            <w:r w:rsidRPr="001543B5">
              <w:rPr>
                <w:color w:val="17365D" w:themeColor="text2" w:themeShade="BF"/>
                <w:sz w:val="18"/>
                <w:szCs w:val="18"/>
              </w:rPr>
              <w:t xml:space="preserve">&gt; </w:t>
            </w:r>
            <w:r w:rsidRPr="001543B5">
              <w:rPr>
                <w:i/>
                <w:iCs/>
                <w:color w:val="17365D" w:themeColor="text2" w:themeShade="BF"/>
                <w:sz w:val="18"/>
                <w:szCs w:val="18"/>
              </w:rPr>
              <w:t xml:space="preserve">Reconnaître les règles d’action liées à l’utilisation des PME et des appuis dynamiques de progression. </w:t>
            </w:r>
          </w:p>
        </w:tc>
        <w:tc>
          <w:tcPr>
            <w:tcW w:w="1560" w:type="dxa"/>
            <w:gridSpan w:val="2"/>
            <w:tcBorders>
              <w:top w:val="single" w:sz="4" w:space="0" w:color="auto"/>
              <w:left w:val="single" w:sz="4" w:space="0" w:color="auto"/>
              <w:bottom w:val="single" w:sz="4" w:space="0" w:color="auto"/>
              <w:right w:val="single" w:sz="4" w:space="0" w:color="auto"/>
            </w:tcBorders>
          </w:tcPr>
          <w:p w14:paraId="6DD44E53" w14:textId="77777777" w:rsidR="00F24744" w:rsidRPr="00B04ED6" w:rsidRDefault="00F24744" w:rsidP="00B04ED6">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04CDBFD7" w14:textId="77777777" w:rsidR="00F24744" w:rsidRPr="001543B5" w:rsidRDefault="00F24744" w:rsidP="00463B5F">
            <w:pPr>
              <w:pStyle w:val="Default"/>
              <w:jc w:val="center"/>
              <w:rPr>
                <w:bCs/>
                <w:i/>
                <w:color w:val="17365D" w:themeColor="text2" w:themeShade="BF"/>
                <w:sz w:val="18"/>
                <w:szCs w:val="18"/>
              </w:rPr>
            </w:pPr>
            <w:r w:rsidRPr="001543B5">
              <w:rPr>
                <w:bCs/>
                <w:i/>
                <w:color w:val="17365D" w:themeColor="text2" w:themeShade="BF"/>
                <w:sz w:val="18"/>
                <w:szCs w:val="18"/>
              </w:rPr>
              <w:t>Rien dans la fiche programme</w:t>
            </w:r>
          </w:p>
        </w:tc>
      </w:tr>
      <w:tr w:rsidR="00F24744" w14:paraId="45E2333E" w14:textId="77777777" w:rsidTr="00BE6A51">
        <w:trPr>
          <w:trHeight w:val="1691"/>
        </w:trPr>
        <w:tc>
          <w:tcPr>
            <w:tcW w:w="11058" w:type="dxa"/>
            <w:gridSpan w:val="8"/>
            <w:tcBorders>
              <w:top w:val="single" w:sz="4" w:space="0" w:color="auto"/>
              <w:left w:val="single" w:sz="8" w:space="0" w:color="000000"/>
              <w:bottom w:val="single" w:sz="4" w:space="0" w:color="000000"/>
              <w:right w:val="single" w:sz="8" w:space="0" w:color="000000"/>
            </w:tcBorders>
            <w:shd w:val="clear" w:color="auto" w:fill="F2F2F2"/>
            <w:vAlign w:val="center"/>
          </w:tcPr>
          <w:p w14:paraId="51CD7CD6" w14:textId="77777777" w:rsidR="00F24744" w:rsidRDefault="00F24744" w:rsidP="00A945A8">
            <w:pPr>
              <w:snapToGrid w:val="0"/>
            </w:pPr>
            <w:r>
              <w:t>Bilan : Apprentissages moteurs                                     /             Comportement des élèves</w:t>
            </w:r>
          </w:p>
          <w:p w14:paraId="533AF1BC" w14:textId="77777777" w:rsidR="00F24744" w:rsidRDefault="00F24744" w:rsidP="00A945A8">
            <w:pPr>
              <w:snapToGrid w:val="0"/>
            </w:pPr>
          </w:p>
          <w:p w14:paraId="1758AAE4" w14:textId="77777777" w:rsidR="00F24744" w:rsidRDefault="00F24744" w:rsidP="00A945A8">
            <w:pPr>
              <w:snapToGrid w:val="0"/>
            </w:pPr>
          </w:p>
          <w:p w14:paraId="3FA0AE64" w14:textId="77777777" w:rsidR="00F24744" w:rsidRDefault="00F24744" w:rsidP="00A945A8">
            <w:pPr>
              <w:snapToGrid w:val="0"/>
            </w:pPr>
          </w:p>
          <w:p w14:paraId="124F09B3" w14:textId="77777777" w:rsidR="00F24744" w:rsidRDefault="00F24744" w:rsidP="00A945A8">
            <w:pPr>
              <w:snapToGrid w:val="0"/>
            </w:pPr>
          </w:p>
          <w:p w14:paraId="7D33C38F" w14:textId="77777777" w:rsidR="00F24744" w:rsidRDefault="00F24744" w:rsidP="00A945A8">
            <w:pPr>
              <w:snapToGrid w:val="0"/>
            </w:pPr>
          </w:p>
        </w:tc>
      </w:tr>
    </w:tbl>
    <w:p w14:paraId="11D4B9C0" w14:textId="77777777" w:rsidR="00FC7F43" w:rsidRDefault="00FC7F43">
      <w:r>
        <w:br w:type="page"/>
      </w:r>
    </w:p>
    <w:tbl>
      <w:tblPr>
        <w:tblW w:w="11058" w:type="dxa"/>
        <w:tblInd w:w="-318" w:type="dxa"/>
        <w:tblLayout w:type="fixed"/>
        <w:tblLook w:val="0000" w:firstRow="0" w:lastRow="0" w:firstColumn="0" w:lastColumn="0" w:noHBand="0" w:noVBand="0"/>
      </w:tblPr>
      <w:tblGrid>
        <w:gridCol w:w="568"/>
        <w:gridCol w:w="425"/>
        <w:gridCol w:w="2693"/>
        <w:gridCol w:w="4962"/>
        <w:gridCol w:w="142"/>
        <w:gridCol w:w="708"/>
        <w:gridCol w:w="567"/>
        <w:gridCol w:w="993"/>
      </w:tblGrid>
      <w:tr w:rsidR="00F24744" w14:paraId="1FE38738" w14:textId="77777777" w:rsidTr="00A92F44">
        <w:trPr>
          <w:trHeight w:val="416"/>
        </w:trPr>
        <w:tc>
          <w:tcPr>
            <w:tcW w:w="568" w:type="dxa"/>
            <w:tcBorders>
              <w:top w:val="single" w:sz="4" w:space="0" w:color="000000"/>
              <w:left w:val="single" w:sz="8" w:space="0" w:color="000000"/>
              <w:bottom w:val="single" w:sz="4" w:space="0" w:color="auto"/>
            </w:tcBorders>
            <w:vAlign w:val="center"/>
          </w:tcPr>
          <w:p w14:paraId="28E6C7A1" w14:textId="77777777" w:rsidR="00F24744" w:rsidRDefault="00F24744" w:rsidP="00A945A8">
            <w:pPr>
              <w:snapToGrid w:val="0"/>
              <w:jc w:val="center"/>
            </w:pPr>
            <w:r>
              <w:lastRenderedPageBreak/>
              <w:t>4</w:t>
            </w:r>
          </w:p>
        </w:tc>
        <w:tc>
          <w:tcPr>
            <w:tcW w:w="425" w:type="dxa"/>
            <w:tcBorders>
              <w:top w:val="single" w:sz="4" w:space="0" w:color="000000"/>
              <w:left w:val="single" w:sz="4" w:space="0" w:color="000000"/>
              <w:bottom w:val="single" w:sz="4" w:space="0" w:color="auto"/>
            </w:tcBorders>
            <w:vAlign w:val="center"/>
          </w:tcPr>
          <w:p w14:paraId="38852CE7" w14:textId="77777777" w:rsidR="00F24744" w:rsidRDefault="00F24744" w:rsidP="00A945A8">
            <w:pPr>
              <w:snapToGrid w:val="0"/>
              <w:jc w:val="center"/>
            </w:pPr>
          </w:p>
        </w:tc>
        <w:tc>
          <w:tcPr>
            <w:tcW w:w="7797" w:type="dxa"/>
            <w:gridSpan w:val="3"/>
            <w:tcBorders>
              <w:top w:val="single" w:sz="4" w:space="0" w:color="000000"/>
              <w:left w:val="single" w:sz="4" w:space="0" w:color="000000"/>
              <w:bottom w:val="single" w:sz="4" w:space="0" w:color="auto"/>
            </w:tcBorders>
            <w:vAlign w:val="center"/>
          </w:tcPr>
          <w:p w14:paraId="68186358" w14:textId="77777777" w:rsidR="00F24744" w:rsidRDefault="00F24744" w:rsidP="00E9005A">
            <w:pPr>
              <w:tabs>
                <w:tab w:val="left" w:pos="0"/>
              </w:tabs>
              <w:snapToGrid w:val="0"/>
              <w:rPr>
                <w:i/>
                <w:iCs/>
                <w:sz w:val="20"/>
                <w:szCs w:val="20"/>
              </w:rPr>
            </w:pPr>
            <w:r>
              <w:rPr>
                <w:i/>
                <w:iCs/>
                <w:sz w:val="20"/>
                <w:szCs w:val="20"/>
              </w:rPr>
              <w:t>A l’échauffement</w:t>
            </w:r>
          </w:p>
          <w:p w14:paraId="0AA82779" w14:textId="77777777" w:rsidR="00F24744" w:rsidRDefault="00F24744" w:rsidP="00E9005A">
            <w:pPr>
              <w:tabs>
                <w:tab w:val="left" w:pos="0"/>
              </w:tabs>
              <w:snapToGrid w:val="0"/>
              <w:rPr>
                <w:b/>
                <w:iCs/>
                <w:sz w:val="20"/>
                <w:szCs w:val="20"/>
              </w:rPr>
            </w:pPr>
            <w:r>
              <w:rPr>
                <w:b/>
                <w:iCs/>
                <w:sz w:val="20"/>
                <w:szCs w:val="20"/>
              </w:rPr>
              <w:t>Optimiser les points de repos dans les voies {aide pour le défi dévers et prises éloignées}</w:t>
            </w:r>
          </w:p>
          <w:p w14:paraId="6FFF1423" w14:textId="77777777" w:rsidR="00F24744" w:rsidRDefault="00F24744" w:rsidP="00E9005A">
            <w:pPr>
              <w:tabs>
                <w:tab w:val="left" w:pos="0"/>
              </w:tabs>
              <w:snapToGrid w:val="0"/>
              <w:rPr>
                <w:i/>
                <w:iCs/>
                <w:sz w:val="20"/>
                <w:szCs w:val="20"/>
              </w:rPr>
            </w:pPr>
            <w:r>
              <w:rPr>
                <w:i/>
                <w:iCs/>
                <w:sz w:val="20"/>
                <w:szCs w:val="20"/>
              </w:rPr>
              <w:t xml:space="preserve">SA : </w:t>
            </w:r>
            <w:proofErr w:type="spellStart"/>
            <w:r>
              <w:rPr>
                <w:i/>
                <w:iCs/>
                <w:sz w:val="20"/>
                <w:szCs w:val="20"/>
              </w:rPr>
              <w:t>keep</w:t>
            </w:r>
            <w:proofErr w:type="spellEnd"/>
            <w:r>
              <w:rPr>
                <w:i/>
                <w:iCs/>
                <w:sz w:val="20"/>
                <w:szCs w:val="20"/>
              </w:rPr>
              <w:t xml:space="preserve"> cool : chaque PME dure minimum 7 secondes</w:t>
            </w:r>
          </w:p>
          <w:p w14:paraId="27B471FC" w14:textId="77777777" w:rsidR="00F24744" w:rsidRDefault="00F24744" w:rsidP="00E9005A">
            <w:pPr>
              <w:tabs>
                <w:tab w:val="left" w:pos="0"/>
              </w:tabs>
              <w:snapToGrid w:val="0"/>
              <w:rPr>
                <w:iCs/>
                <w:sz w:val="20"/>
                <w:szCs w:val="20"/>
              </w:rPr>
            </w:pPr>
            <w:r>
              <w:rPr>
                <w:iCs/>
                <w:sz w:val="20"/>
                <w:szCs w:val="20"/>
              </w:rPr>
              <w:t>Dans une voie, chaque fois que vous atteignez une PME, adoptez une position de respiration ample et profonde et cherchez à ressentir votre rythme cardiaque et fermez les yeux : ne repartez que quand vous êtes plus calme</w:t>
            </w:r>
          </w:p>
          <w:p w14:paraId="5085A058" w14:textId="77777777" w:rsidR="00F24744" w:rsidRDefault="00F24744" w:rsidP="00E9005A">
            <w:pPr>
              <w:tabs>
                <w:tab w:val="left" w:pos="0"/>
              </w:tabs>
              <w:snapToGrid w:val="0"/>
              <w:rPr>
                <w:iCs/>
                <w:sz w:val="20"/>
                <w:szCs w:val="20"/>
              </w:rPr>
            </w:pPr>
            <w:r>
              <w:rPr>
                <w:iCs/>
                <w:sz w:val="20"/>
                <w:szCs w:val="20"/>
              </w:rPr>
              <w:t>Variable : en reposant un bras puis l’autre, en accélérant le passage d’une main sur l’autre pour retrouver son niveau d’activation</w:t>
            </w:r>
          </w:p>
          <w:p w14:paraId="31653AF8" w14:textId="77777777" w:rsidR="00F24744" w:rsidRDefault="00F24744" w:rsidP="00BE6A51">
            <w:pPr>
              <w:snapToGrid w:val="0"/>
              <w:rPr>
                <w:b/>
                <w:sz w:val="20"/>
                <w:szCs w:val="20"/>
              </w:rPr>
            </w:pPr>
          </w:p>
          <w:p w14:paraId="1393FE42" w14:textId="77777777" w:rsidR="00F24744" w:rsidRDefault="00F24744" w:rsidP="00BE6A51">
            <w:pPr>
              <w:snapToGrid w:val="0"/>
              <w:rPr>
                <w:b/>
                <w:sz w:val="20"/>
                <w:szCs w:val="20"/>
              </w:rPr>
            </w:pPr>
            <w:r>
              <w:rPr>
                <w:b/>
                <w:sz w:val="20"/>
                <w:szCs w:val="20"/>
              </w:rPr>
              <w:t>A chaque leçon, t</w:t>
            </w:r>
            <w:r w:rsidRPr="00BB3FE3">
              <w:rPr>
                <w:b/>
                <w:sz w:val="20"/>
                <w:szCs w:val="20"/>
              </w:rPr>
              <w:t xml:space="preserve">ravail par atelier sur les situations </w:t>
            </w:r>
            <w:r>
              <w:rPr>
                <w:b/>
                <w:sz w:val="20"/>
                <w:szCs w:val="20"/>
              </w:rPr>
              <w:t>défi</w:t>
            </w:r>
            <w:r w:rsidRPr="00BB3FE3">
              <w:rPr>
                <w:b/>
                <w:sz w:val="20"/>
                <w:szCs w:val="20"/>
              </w:rPr>
              <w:t>s :</w:t>
            </w:r>
            <w:r>
              <w:rPr>
                <w:b/>
                <w:sz w:val="20"/>
                <w:szCs w:val="20"/>
              </w:rPr>
              <w:t xml:space="preserve"> l’élève choisit une situation défi par leçon, elles seront pré-listées par l’enseignant.</w:t>
            </w:r>
          </w:p>
          <w:p w14:paraId="2F8DEC5D" w14:textId="77777777" w:rsidR="00F24744" w:rsidRDefault="00F24744" w:rsidP="00E0637D">
            <w:pPr>
              <w:snapToGrid w:val="0"/>
              <w:rPr>
                <w:sz w:val="20"/>
                <w:szCs w:val="20"/>
              </w:rPr>
            </w:pPr>
          </w:p>
        </w:tc>
        <w:tc>
          <w:tcPr>
            <w:tcW w:w="1275" w:type="dxa"/>
            <w:gridSpan w:val="2"/>
            <w:tcBorders>
              <w:top w:val="single" w:sz="4" w:space="0" w:color="000000"/>
              <w:left w:val="single" w:sz="4" w:space="0" w:color="000000"/>
              <w:bottom w:val="single" w:sz="4" w:space="0" w:color="auto"/>
              <w:right w:val="single" w:sz="4" w:space="0" w:color="auto"/>
            </w:tcBorders>
            <w:vAlign w:val="center"/>
          </w:tcPr>
          <w:p w14:paraId="72B18313" w14:textId="77777777" w:rsidR="00F24744" w:rsidRDefault="00F24744" w:rsidP="00A945A8">
            <w:pPr>
              <w:pStyle w:val="Contenudetableau"/>
              <w:snapToGrid w:val="0"/>
              <w:jc w:val="both"/>
              <w:rPr>
                <w:b/>
                <w:bCs/>
                <w:i/>
                <w:iCs/>
              </w:rPr>
            </w:pPr>
          </w:p>
        </w:tc>
        <w:tc>
          <w:tcPr>
            <w:tcW w:w="993" w:type="dxa"/>
            <w:tcBorders>
              <w:top w:val="single" w:sz="4" w:space="0" w:color="auto"/>
              <w:left w:val="single" w:sz="4" w:space="0" w:color="auto"/>
              <w:bottom w:val="single" w:sz="4" w:space="0" w:color="auto"/>
            </w:tcBorders>
            <w:vAlign w:val="center"/>
          </w:tcPr>
          <w:p w14:paraId="1EFE6132" w14:textId="77777777" w:rsidR="00F24744" w:rsidRDefault="00F24744" w:rsidP="00A945A8">
            <w:pPr>
              <w:snapToGrid w:val="0"/>
            </w:pPr>
          </w:p>
        </w:tc>
      </w:tr>
      <w:tr w:rsidR="00F24744" w14:paraId="52A92BC7" w14:textId="77777777" w:rsidTr="00407157">
        <w:trPr>
          <w:trHeight w:val="344"/>
        </w:trPr>
        <w:tc>
          <w:tcPr>
            <w:tcW w:w="11058"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6C730D4" w14:textId="77777777" w:rsidR="00F24744" w:rsidRDefault="00210889" w:rsidP="00A945A8">
            <w:pPr>
              <w:snapToGrid w:val="0"/>
            </w:pPr>
            <w:r>
              <w:t>Contenus prioritaires de la leçon </w:t>
            </w:r>
            <w:r>
              <w:rPr>
                <w:b/>
                <w:bCs/>
                <w:sz w:val="24"/>
                <w:szCs w:val="24"/>
              </w:rPr>
              <w:t xml:space="preserve">: </w:t>
            </w:r>
            <w:r w:rsidRPr="00210889">
              <w:rPr>
                <w:b/>
                <w:bCs/>
              </w:rPr>
              <w:sym w:font="Wingdings" w:char="F081"/>
            </w:r>
            <w:r w:rsidRPr="00210889">
              <w:rPr>
                <w:b/>
                <w:bCs/>
              </w:rPr>
              <w:t xml:space="preserve"> LIRE LE MILIEU POUR CONSTRUIRE UN PROJET DE DEPLACEMENT</w:t>
            </w:r>
          </w:p>
        </w:tc>
      </w:tr>
      <w:tr w:rsidR="001C4E9E" w14:paraId="2F1C6F7E" w14:textId="77777777" w:rsidTr="00463B5F">
        <w:trPr>
          <w:trHeight w:val="416"/>
        </w:trPr>
        <w:tc>
          <w:tcPr>
            <w:tcW w:w="11058" w:type="dxa"/>
            <w:gridSpan w:val="8"/>
            <w:tcBorders>
              <w:top w:val="single" w:sz="4" w:space="0" w:color="auto"/>
              <w:left w:val="single" w:sz="4" w:space="0" w:color="auto"/>
              <w:bottom w:val="single" w:sz="4" w:space="0" w:color="auto"/>
              <w:right w:val="single" w:sz="4" w:space="0" w:color="auto"/>
            </w:tcBorders>
            <w:vAlign w:val="center"/>
          </w:tcPr>
          <w:p w14:paraId="3F014763" w14:textId="77777777" w:rsidR="001C4E9E" w:rsidRDefault="001C4E9E" w:rsidP="00A945A8">
            <w:pPr>
              <w:snapToGrid w:val="0"/>
            </w:pPr>
            <w:r>
              <w:rPr>
                <w:color w:val="17365D" w:themeColor="text2" w:themeShade="BF"/>
                <w:sz w:val="18"/>
                <w:szCs w:val="18"/>
              </w:rPr>
              <w:t xml:space="preserve">Capacité : </w:t>
            </w:r>
            <w:r w:rsidRPr="001543B5">
              <w:rPr>
                <w:color w:val="17365D" w:themeColor="text2" w:themeShade="BF"/>
                <w:sz w:val="18"/>
                <w:szCs w:val="18"/>
              </w:rPr>
              <w:t xml:space="preserve">&gt; Gérer ses ressources pour enchainer deux voies en s’économisant et en profitant des phases statiques d’équilibration, du temps de rappel et de ré-encordement pour récupérer en soufflant et en se relâchant. </w:t>
            </w:r>
          </w:p>
        </w:tc>
      </w:tr>
      <w:tr w:rsidR="0049198B" w14:paraId="7404991F" w14:textId="77777777" w:rsidTr="0049198B">
        <w:trPr>
          <w:trHeight w:val="242"/>
        </w:trPr>
        <w:tc>
          <w:tcPr>
            <w:tcW w:w="11058"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0EDF609" w14:textId="77777777" w:rsidR="0049198B" w:rsidRDefault="0049198B" w:rsidP="00A945A8">
            <w:pPr>
              <w:snapToGrid w:val="0"/>
            </w:pPr>
            <w:r>
              <w:t>Contenus prioritaires de la leçon </w:t>
            </w:r>
            <w:r>
              <w:rPr>
                <w:b/>
                <w:bCs/>
                <w:sz w:val="24"/>
                <w:szCs w:val="24"/>
              </w:rPr>
              <w:t>:</w:t>
            </w:r>
            <w:r w:rsidRPr="005243D9">
              <w:rPr>
                <w:b/>
                <w:bCs/>
                <w:sz w:val="24"/>
                <w:szCs w:val="24"/>
              </w:rPr>
              <w:t xml:space="preserve"> </w:t>
            </w:r>
            <w:r w:rsidRPr="005243D9">
              <w:rPr>
                <w:b/>
                <w:bCs/>
                <w:sz w:val="24"/>
                <w:szCs w:val="24"/>
              </w:rPr>
              <w:sym w:font="Wingdings" w:char="F082"/>
            </w:r>
            <w:r w:rsidRPr="005243D9">
              <w:rPr>
                <w:b/>
                <w:bCs/>
                <w:sz w:val="24"/>
                <w:szCs w:val="24"/>
              </w:rPr>
              <w:t xml:space="preserve"> </w:t>
            </w:r>
            <w:r w:rsidRPr="005243D9">
              <w:rPr>
                <w:rFonts w:ascii="Arial" w:hAnsi="Arial" w:cs="Arial"/>
                <w:b/>
                <w:bCs/>
                <w:sz w:val="24"/>
                <w:szCs w:val="24"/>
              </w:rPr>
              <w:t>AGIR POUR SE DEPLACER</w:t>
            </w:r>
          </w:p>
        </w:tc>
      </w:tr>
      <w:tr w:rsidR="001C4E9E" w14:paraId="33E429FA" w14:textId="77777777" w:rsidTr="00463B5F">
        <w:trPr>
          <w:trHeight w:val="416"/>
        </w:trPr>
        <w:tc>
          <w:tcPr>
            <w:tcW w:w="11058" w:type="dxa"/>
            <w:gridSpan w:val="8"/>
            <w:tcBorders>
              <w:top w:val="single" w:sz="4" w:space="0" w:color="auto"/>
              <w:left w:val="single" w:sz="4" w:space="0" w:color="auto"/>
              <w:bottom w:val="single" w:sz="4" w:space="0" w:color="auto"/>
              <w:right w:val="single" w:sz="4" w:space="0" w:color="auto"/>
            </w:tcBorders>
            <w:vAlign w:val="center"/>
          </w:tcPr>
          <w:p w14:paraId="6F734327" w14:textId="77777777" w:rsidR="001C4E9E" w:rsidRDefault="001C4E9E" w:rsidP="00A945A8">
            <w:pPr>
              <w:snapToGrid w:val="0"/>
            </w:pPr>
            <w:r>
              <w:rPr>
                <w:iCs/>
                <w:color w:val="17365D" w:themeColor="text2" w:themeShade="BF"/>
                <w:sz w:val="18"/>
                <w:szCs w:val="18"/>
              </w:rPr>
              <w:t xml:space="preserve">Connaissance : &gt;Assureur : </w:t>
            </w:r>
            <w:r w:rsidRPr="001543B5">
              <w:rPr>
                <w:iCs/>
                <w:color w:val="17365D" w:themeColor="text2" w:themeShade="BF"/>
                <w:sz w:val="18"/>
                <w:szCs w:val="18"/>
              </w:rPr>
              <w:t>Les indices d’équilibre et de déséquilibre de son partenaire grimpeur</w:t>
            </w:r>
            <w:r w:rsidRPr="001543B5">
              <w:rPr>
                <w:i/>
                <w:iCs/>
                <w:color w:val="17365D" w:themeColor="text2" w:themeShade="BF"/>
                <w:sz w:val="18"/>
                <w:szCs w:val="18"/>
              </w:rPr>
              <w:t>.</w:t>
            </w:r>
          </w:p>
        </w:tc>
      </w:tr>
      <w:tr w:rsidR="00F24744" w14:paraId="1E841063" w14:textId="77777777" w:rsidTr="00A92F44">
        <w:trPr>
          <w:trHeight w:val="1563"/>
        </w:trPr>
        <w:tc>
          <w:tcPr>
            <w:tcW w:w="11058" w:type="dxa"/>
            <w:gridSpan w:val="8"/>
            <w:tcBorders>
              <w:top w:val="single" w:sz="4" w:space="0" w:color="auto"/>
              <w:left w:val="single" w:sz="8" w:space="0" w:color="000000"/>
              <w:bottom w:val="single" w:sz="4" w:space="0" w:color="000000"/>
              <w:right w:val="single" w:sz="8" w:space="0" w:color="000000"/>
            </w:tcBorders>
            <w:shd w:val="clear" w:color="auto" w:fill="F2F2F2"/>
            <w:vAlign w:val="center"/>
          </w:tcPr>
          <w:p w14:paraId="532B2A92" w14:textId="77777777" w:rsidR="00F24744" w:rsidRDefault="00F24744" w:rsidP="00A945A8">
            <w:pPr>
              <w:snapToGrid w:val="0"/>
            </w:pPr>
            <w:r>
              <w:t>Bilan :  Apprentissages moteurs                                     /             Comportement des élèves</w:t>
            </w:r>
          </w:p>
          <w:p w14:paraId="3A0CF935" w14:textId="77777777" w:rsidR="00F24744" w:rsidRDefault="00F24744" w:rsidP="00A945A8">
            <w:pPr>
              <w:snapToGrid w:val="0"/>
            </w:pPr>
          </w:p>
          <w:p w14:paraId="1EC13BC0" w14:textId="77777777" w:rsidR="00F24744" w:rsidRDefault="00F24744" w:rsidP="00A945A8">
            <w:pPr>
              <w:snapToGrid w:val="0"/>
            </w:pPr>
          </w:p>
          <w:p w14:paraId="761DF1E3" w14:textId="77777777" w:rsidR="00F24744" w:rsidRDefault="00F24744" w:rsidP="00A945A8">
            <w:pPr>
              <w:snapToGrid w:val="0"/>
            </w:pPr>
          </w:p>
          <w:p w14:paraId="75D59A0E" w14:textId="77777777" w:rsidR="00F24744" w:rsidRDefault="00F24744" w:rsidP="00A945A8">
            <w:pPr>
              <w:snapToGrid w:val="0"/>
            </w:pPr>
          </w:p>
        </w:tc>
      </w:tr>
      <w:tr w:rsidR="00F24744" w14:paraId="4C54F271" w14:textId="77777777" w:rsidTr="00A92F44">
        <w:trPr>
          <w:trHeight w:val="1123"/>
        </w:trPr>
        <w:tc>
          <w:tcPr>
            <w:tcW w:w="568" w:type="dxa"/>
            <w:tcBorders>
              <w:top w:val="single" w:sz="4" w:space="0" w:color="000000"/>
              <w:left w:val="single" w:sz="8" w:space="0" w:color="000000"/>
              <w:bottom w:val="single" w:sz="4" w:space="0" w:color="auto"/>
            </w:tcBorders>
            <w:vAlign w:val="center"/>
          </w:tcPr>
          <w:p w14:paraId="4B755ED6" w14:textId="77777777" w:rsidR="00F24744" w:rsidRDefault="00F24744" w:rsidP="00A945A8">
            <w:pPr>
              <w:snapToGrid w:val="0"/>
              <w:jc w:val="center"/>
            </w:pPr>
            <w:r>
              <w:t>5</w:t>
            </w:r>
          </w:p>
        </w:tc>
        <w:tc>
          <w:tcPr>
            <w:tcW w:w="425" w:type="dxa"/>
            <w:tcBorders>
              <w:top w:val="single" w:sz="4" w:space="0" w:color="000000"/>
              <w:left w:val="single" w:sz="4" w:space="0" w:color="000000"/>
              <w:bottom w:val="single" w:sz="4" w:space="0" w:color="auto"/>
            </w:tcBorders>
            <w:vAlign w:val="center"/>
          </w:tcPr>
          <w:p w14:paraId="70C40C69" w14:textId="77777777" w:rsidR="00F24744" w:rsidRDefault="00F24744" w:rsidP="00A945A8">
            <w:pPr>
              <w:snapToGrid w:val="0"/>
              <w:jc w:val="center"/>
            </w:pPr>
          </w:p>
        </w:tc>
        <w:tc>
          <w:tcPr>
            <w:tcW w:w="7655" w:type="dxa"/>
            <w:gridSpan w:val="2"/>
            <w:tcBorders>
              <w:top w:val="single" w:sz="4" w:space="0" w:color="000000"/>
              <w:left w:val="single" w:sz="4" w:space="0" w:color="000000"/>
              <w:bottom w:val="single" w:sz="4" w:space="0" w:color="auto"/>
            </w:tcBorders>
            <w:vAlign w:val="center"/>
          </w:tcPr>
          <w:p w14:paraId="2C1CFBBA" w14:textId="77777777" w:rsidR="00F24744" w:rsidRDefault="00F24744" w:rsidP="000E6C8B">
            <w:pPr>
              <w:tabs>
                <w:tab w:val="left" w:pos="0"/>
              </w:tabs>
              <w:snapToGrid w:val="0"/>
              <w:rPr>
                <w:i/>
                <w:iCs/>
                <w:sz w:val="20"/>
                <w:szCs w:val="20"/>
              </w:rPr>
            </w:pPr>
            <w:r>
              <w:rPr>
                <w:i/>
                <w:iCs/>
                <w:sz w:val="20"/>
                <w:szCs w:val="20"/>
              </w:rPr>
              <w:t>A l’échauffement</w:t>
            </w:r>
          </w:p>
          <w:p w14:paraId="6EF1D17B" w14:textId="77777777" w:rsidR="00F24744" w:rsidRPr="00CB3950" w:rsidRDefault="00F24744" w:rsidP="00CB3950">
            <w:pPr>
              <w:tabs>
                <w:tab w:val="left" w:pos="0"/>
              </w:tabs>
              <w:snapToGrid w:val="0"/>
              <w:rPr>
                <w:b/>
                <w:iCs/>
                <w:sz w:val="20"/>
                <w:szCs w:val="20"/>
              </w:rPr>
            </w:pPr>
            <w:r>
              <w:rPr>
                <w:b/>
                <w:sz w:val="20"/>
                <w:szCs w:val="20"/>
              </w:rPr>
              <w:t xml:space="preserve">Développer sur une jambe </w:t>
            </w:r>
            <w:r>
              <w:rPr>
                <w:b/>
                <w:iCs/>
                <w:sz w:val="20"/>
                <w:szCs w:val="20"/>
              </w:rPr>
              <w:t>{aide pour le défi prises éloignées}</w:t>
            </w:r>
          </w:p>
          <w:p w14:paraId="4DFE3D64" w14:textId="77777777" w:rsidR="00F24744" w:rsidRDefault="00F24744" w:rsidP="00F552C8">
            <w:pPr>
              <w:snapToGrid w:val="0"/>
              <w:rPr>
                <w:sz w:val="20"/>
                <w:szCs w:val="20"/>
              </w:rPr>
            </w:pPr>
            <w:r>
              <w:rPr>
                <w:i/>
                <w:sz w:val="20"/>
                <w:szCs w:val="20"/>
              </w:rPr>
              <w:t>SA :</w:t>
            </w:r>
            <w:r>
              <w:rPr>
                <w:sz w:val="20"/>
                <w:szCs w:val="20"/>
              </w:rPr>
              <w:t xml:space="preserve">Au sol </w:t>
            </w:r>
          </w:p>
          <w:p w14:paraId="2D85F9C6" w14:textId="77777777" w:rsidR="00F24744" w:rsidRDefault="00F24744" w:rsidP="00F552C8">
            <w:pPr>
              <w:snapToGrid w:val="0"/>
              <w:rPr>
                <w:sz w:val="20"/>
                <w:szCs w:val="20"/>
              </w:rPr>
            </w:pPr>
            <w:r>
              <w:rPr>
                <w:sz w:val="20"/>
                <w:szCs w:val="20"/>
              </w:rPr>
              <w:t>-Debout sur une jambe, maintenez l’équilibre en balançant la jambe libre, d’avant en arrière et latéralement. Variez les angles de flexion de la jambe d’appui</w:t>
            </w:r>
          </w:p>
          <w:p w14:paraId="07CBEF9C" w14:textId="77777777" w:rsidR="00F24744" w:rsidRDefault="00F24744" w:rsidP="00F552C8">
            <w:pPr>
              <w:snapToGrid w:val="0"/>
              <w:rPr>
                <w:sz w:val="20"/>
                <w:szCs w:val="20"/>
              </w:rPr>
            </w:pPr>
            <w:r>
              <w:rPr>
                <w:sz w:val="20"/>
                <w:szCs w:val="20"/>
              </w:rPr>
              <w:t>- Effectuez des sauts sur une jambe, d’avant en arrière et latéralement, en cherchant à amortir les réceptions</w:t>
            </w:r>
            <w:r>
              <w:rPr>
                <w:sz w:val="20"/>
                <w:szCs w:val="20"/>
              </w:rPr>
              <w:br/>
              <w:t>- Une main contre le mur : chercher à descendre en flexion sans poser la jambe libre, de plus en plus bas (variable : un camarade peut aider à se relever)</w:t>
            </w:r>
          </w:p>
          <w:p w14:paraId="35B3DC82" w14:textId="77777777" w:rsidR="00F24744" w:rsidRDefault="00F24744" w:rsidP="00F552C8">
            <w:pPr>
              <w:snapToGrid w:val="0"/>
              <w:rPr>
                <w:sz w:val="20"/>
                <w:szCs w:val="20"/>
              </w:rPr>
            </w:pPr>
            <w:r>
              <w:rPr>
                <w:sz w:val="20"/>
                <w:szCs w:val="20"/>
              </w:rPr>
              <w:t>- Idem en égyptien sur une prise large du mur</w:t>
            </w:r>
            <w:r w:rsidR="00855152">
              <w:rPr>
                <w:sz w:val="20"/>
                <w:szCs w:val="20"/>
              </w:rPr>
              <w:t xml:space="preserve"> en bas de voie avec un aide, puis sans aide</w:t>
            </w:r>
            <w:r w:rsidR="001B0115">
              <w:rPr>
                <w:sz w:val="20"/>
                <w:szCs w:val="20"/>
              </w:rPr>
              <w:t>, avec deux bras, puis avec un bras</w:t>
            </w:r>
            <w:r w:rsidR="007157E6">
              <w:rPr>
                <w:sz w:val="20"/>
                <w:szCs w:val="20"/>
              </w:rPr>
              <w:t>, sur l’autre carre</w:t>
            </w:r>
          </w:p>
          <w:p w14:paraId="501F40D7" w14:textId="77777777" w:rsidR="00F24744" w:rsidRPr="004F2309" w:rsidRDefault="00F24744" w:rsidP="00F552C8">
            <w:pPr>
              <w:snapToGrid w:val="0"/>
              <w:rPr>
                <w:sz w:val="20"/>
                <w:szCs w:val="20"/>
              </w:rPr>
            </w:pPr>
            <w:r>
              <w:rPr>
                <w:sz w:val="20"/>
                <w:szCs w:val="20"/>
              </w:rPr>
              <w:t>Variable : yeux ouverts, yeux fermés</w:t>
            </w:r>
          </w:p>
          <w:p w14:paraId="5A075B3C" w14:textId="77777777" w:rsidR="00F24744" w:rsidRPr="004F2309" w:rsidRDefault="00F24744" w:rsidP="00F552C8">
            <w:pPr>
              <w:snapToGrid w:val="0"/>
              <w:rPr>
                <w:i/>
                <w:sz w:val="20"/>
                <w:szCs w:val="20"/>
              </w:rPr>
            </w:pPr>
          </w:p>
          <w:p w14:paraId="6743F28C" w14:textId="77777777" w:rsidR="00F24744" w:rsidRDefault="00F24744" w:rsidP="00F552C8">
            <w:pPr>
              <w:snapToGrid w:val="0"/>
              <w:rPr>
                <w:b/>
                <w:sz w:val="20"/>
                <w:szCs w:val="20"/>
              </w:rPr>
            </w:pPr>
            <w:r>
              <w:rPr>
                <w:b/>
                <w:sz w:val="20"/>
                <w:szCs w:val="20"/>
              </w:rPr>
              <w:t>A chaque leçon, t</w:t>
            </w:r>
            <w:r w:rsidRPr="00BB3FE3">
              <w:rPr>
                <w:b/>
                <w:sz w:val="20"/>
                <w:szCs w:val="20"/>
              </w:rPr>
              <w:t xml:space="preserve">ravail par atelier sur les situations </w:t>
            </w:r>
            <w:r>
              <w:rPr>
                <w:b/>
                <w:sz w:val="20"/>
                <w:szCs w:val="20"/>
              </w:rPr>
              <w:t>défi</w:t>
            </w:r>
            <w:r w:rsidRPr="00BB3FE3">
              <w:rPr>
                <w:b/>
                <w:sz w:val="20"/>
                <w:szCs w:val="20"/>
              </w:rPr>
              <w:t>s :</w:t>
            </w:r>
            <w:r>
              <w:rPr>
                <w:b/>
                <w:sz w:val="20"/>
                <w:szCs w:val="20"/>
              </w:rPr>
              <w:t xml:space="preserve"> l’élève choisit une situation défi par leçon, elles seront pré-listées par l’enseignant.</w:t>
            </w:r>
          </w:p>
          <w:p w14:paraId="34BCD853" w14:textId="77777777" w:rsidR="00F24744" w:rsidRDefault="00F24744" w:rsidP="006A6D97">
            <w:pPr>
              <w:snapToGrid w:val="0"/>
              <w:rPr>
                <w:i/>
                <w:iCs/>
                <w:sz w:val="20"/>
                <w:szCs w:val="20"/>
              </w:rPr>
            </w:pPr>
          </w:p>
        </w:tc>
        <w:tc>
          <w:tcPr>
            <w:tcW w:w="1417" w:type="dxa"/>
            <w:gridSpan w:val="3"/>
            <w:tcBorders>
              <w:top w:val="single" w:sz="4" w:space="0" w:color="000000"/>
              <w:left w:val="single" w:sz="4" w:space="0" w:color="000000"/>
              <w:bottom w:val="single" w:sz="4" w:space="0" w:color="auto"/>
              <w:right w:val="single" w:sz="4" w:space="0" w:color="auto"/>
            </w:tcBorders>
            <w:vAlign w:val="center"/>
          </w:tcPr>
          <w:p w14:paraId="4BC3BE78" w14:textId="77777777" w:rsidR="00F24744" w:rsidRDefault="00F24744" w:rsidP="00A945A8">
            <w:pPr>
              <w:pStyle w:val="Contenudetableau"/>
              <w:snapToGrid w:val="0"/>
              <w:jc w:val="both"/>
            </w:pPr>
          </w:p>
        </w:tc>
        <w:tc>
          <w:tcPr>
            <w:tcW w:w="993" w:type="dxa"/>
            <w:tcBorders>
              <w:top w:val="single" w:sz="4" w:space="0" w:color="auto"/>
              <w:left w:val="single" w:sz="4" w:space="0" w:color="auto"/>
              <w:bottom w:val="single" w:sz="4" w:space="0" w:color="auto"/>
            </w:tcBorders>
            <w:vAlign w:val="center"/>
          </w:tcPr>
          <w:p w14:paraId="2F6EE506" w14:textId="77777777" w:rsidR="00F24744" w:rsidRDefault="00F24744" w:rsidP="00A945A8">
            <w:pPr>
              <w:snapToGrid w:val="0"/>
            </w:pPr>
          </w:p>
        </w:tc>
      </w:tr>
      <w:tr w:rsidR="002E7461" w14:paraId="156B56BA" w14:textId="77777777" w:rsidTr="000D0B30">
        <w:trPr>
          <w:trHeight w:val="277"/>
        </w:trPr>
        <w:tc>
          <w:tcPr>
            <w:tcW w:w="11058"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1E5BC07" w14:textId="77777777" w:rsidR="002E7461" w:rsidRPr="005243D9" w:rsidRDefault="002E7461" w:rsidP="00463B5F">
            <w:pPr>
              <w:rPr>
                <w:b/>
                <w:bCs/>
                <w:sz w:val="18"/>
                <w:szCs w:val="18"/>
              </w:rPr>
            </w:pPr>
            <w:r>
              <w:t>Contenus prioritaires de la leçon </w:t>
            </w:r>
            <w:r>
              <w:rPr>
                <w:b/>
                <w:bCs/>
                <w:sz w:val="24"/>
                <w:szCs w:val="24"/>
              </w:rPr>
              <w:t xml:space="preserve">: </w:t>
            </w:r>
            <w:r w:rsidRPr="005243D9">
              <w:rPr>
                <w:b/>
                <w:bCs/>
                <w:sz w:val="24"/>
                <w:szCs w:val="24"/>
              </w:rPr>
              <w:sym w:font="Wingdings" w:char="F082"/>
            </w:r>
            <w:r w:rsidRPr="005243D9">
              <w:rPr>
                <w:b/>
                <w:bCs/>
                <w:sz w:val="24"/>
                <w:szCs w:val="24"/>
              </w:rPr>
              <w:t xml:space="preserve"> </w:t>
            </w:r>
            <w:r w:rsidRPr="005243D9">
              <w:rPr>
                <w:rFonts w:ascii="Arial" w:hAnsi="Arial" w:cs="Arial"/>
                <w:b/>
                <w:bCs/>
                <w:sz w:val="24"/>
                <w:szCs w:val="24"/>
              </w:rPr>
              <w:t>AGIR POUR SE DEPLACER</w:t>
            </w:r>
            <w:r w:rsidRPr="005243D9">
              <w:rPr>
                <w:b/>
                <w:bCs/>
                <w:sz w:val="24"/>
                <w:szCs w:val="24"/>
              </w:rPr>
              <w:t xml:space="preserve"> </w:t>
            </w:r>
          </w:p>
        </w:tc>
      </w:tr>
      <w:tr w:rsidR="002E7461" w14:paraId="29867262" w14:textId="77777777" w:rsidTr="00463B5F">
        <w:trPr>
          <w:trHeight w:val="1123"/>
        </w:trPr>
        <w:tc>
          <w:tcPr>
            <w:tcW w:w="3686" w:type="dxa"/>
            <w:gridSpan w:val="3"/>
            <w:tcBorders>
              <w:top w:val="single" w:sz="4" w:space="0" w:color="auto"/>
              <w:left w:val="single" w:sz="4" w:space="0" w:color="auto"/>
              <w:bottom w:val="single" w:sz="4" w:space="0" w:color="auto"/>
              <w:right w:val="single" w:sz="4" w:space="0" w:color="auto"/>
            </w:tcBorders>
          </w:tcPr>
          <w:p w14:paraId="51EACC8D" w14:textId="77777777" w:rsidR="002E7461" w:rsidRPr="001543B5" w:rsidRDefault="002E7461" w:rsidP="00463B5F">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37B612CB" w14:textId="77777777" w:rsidR="002E7461" w:rsidRPr="001543B5" w:rsidRDefault="002E7461" w:rsidP="000F6AEC">
            <w:pPr>
              <w:pStyle w:val="Default"/>
              <w:shd w:val="clear" w:color="auto" w:fill="FFFFFF" w:themeFill="background1"/>
              <w:rPr>
                <w:color w:val="17365D" w:themeColor="text2" w:themeShade="BF"/>
                <w:sz w:val="18"/>
                <w:szCs w:val="18"/>
              </w:rPr>
            </w:pPr>
            <w:r w:rsidRPr="001543B5">
              <w:rPr>
                <w:color w:val="17365D" w:themeColor="text2" w:themeShade="BF"/>
                <w:sz w:val="18"/>
                <w:szCs w:val="18"/>
              </w:rPr>
              <w:t xml:space="preserve">&gt; Les différentes </w:t>
            </w:r>
            <w:r w:rsidRPr="000F6AEC">
              <w:rPr>
                <w:color w:val="17365D" w:themeColor="text2" w:themeShade="BF"/>
                <w:sz w:val="18"/>
                <w:szCs w:val="18"/>
                <w:shd w:val="clear" w:color="auto" w:fill="FFFFFF" w:themeFill="background1"/>
              </w:rPr>
              <w:t>poses de pied</w:t>
            </w:r>
            <w:r w:rsidRPr="001543B5">
              <w:rPr>
                <w:color w:val="17365D" w:themeColor="text2" w:themeShade="BF"/>
                <w:sz w:val="18"/>
                <w:szCs w:val="18"/>
              </w:rPr>
              <w:t xml:space="preserve"> possibles pour grimper : carres internes, externes, pointes, talons. </w:t>
            </w:r>
          </w:p>
          <w:p w14:paraId="5EFBB9DB" w14:textId="77777777" w:rsidR="002E7461" w:rsidRPr="000F6AEC" w:rsidRDefault="002E7461" w:rsidP="000F6AEC">
            <w:pPr>
              <w:pStyle w:val="Default"/>
              <w:shd w:val="clear" w:color="auto" w:fill="FFFFFF" w:themeFill="background1"/>
              <w:rPr>
                <w:color w:val="17365D" w:themeColor="text2" w:themeShade="BF"/>
                <w:sz w:val="18"/>
                <w:szCs w:val="18"/>
              </w:rPr>
            </w:pPr>
            <w:r w:rsidRPr="001543B5">
              <w:rPr>
                <w:color w:val="17365D" w:themeColor="text2" w:themeShade="BF"/>
                <w:sz w:val="18"/>
                <w:szCs w:val="18"/>
              </w:rPr>
              <w:t xml:space="preserve">&gt; Quelques associations entre </w:t>
            </w:r>
            <w:r w:rsidRPr="000F6AEC">
              <w:rPr>
                <w:color w:val="17365D" w:themeColor="text2" w:themeShade="BF"/>
                <w:sz w:val="18"/>
                <w:szCs w:val="18"/>
                <w:shd w:val="clear" w:color="auto" w:fill="FFFFFF" w:themeFill="background1"/>
              </w:rPr>
              <w:t>l’orientation des prises et le type d’appui pied adapté</w:t>
            </w:r>
            <w:r w:rsidRPr="001543B5">
              <w:rPr>
                <w:color w:val="17365D" w:themeColor="text2" w:themeShade="BF"/>
                <w:sz w:val="18"/>
                <w:szCs w:val="18"/>
              </w:rPr>
              <w:t xml:space="preserve">. </w:t>
            </w:r>
          </w:p>
        </w:tc>
        <w:tc>
          <w:tcPr>
            <w:tcW w:w="5812" w:type="dxa"/>
            <w:gridSpan w:val="3"/>
            <w:tcBorders>
              <w:top w:val="single" w:sz="4" w:space="0" w:color="auto"/>
              <w:left w:val="single" w:sz="4" w:space="0" w:color="auto"/>
              <w:bottom w:val="single" w:sz="4" w:space="0" w:color="auto"/>
              <w:right w:val="single" w:sz="4" w:space="0" w:color="auto"/>
            </w:tcBorders>
          </w:tcPr>
          <w:p w14:paraId="7A15E4AA" w14:textId="77777777" w:rsidR="002E7461" w:rsidRPr="001543B5" w:rsidRDefault="002E7461" w:rsidP="00463B5F">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34F2535B" w14:textId="77777777" w:rsidR="002E7461" w:rsidRDefault="002E7461" w:rsidP="00463B5F">
            <w:pPr>
              <w:pStyle w:val="Default"/>
              <w:rPr>
                <w:i/>
                <w:iCs/>
                <w:color w:val="17365D" w:themeColor="text2" w:themeShade="BF"/>
                <w:sz w:val="18"/>
                <w:szCs w:val="18"/>
              </w:rPr>
            </w:pPr>
            <w:r w:rsidRPr="001543B5">
              <w:rPr>
                <w:color w:val="17365D" w:themeColor="text2" w:themeShade="BF"/>
                <w:sz w:val="18"/>
                <w:szCs w:val="18"/>
              </w:rPr>
              <w:t xml:space="preserve">&gt; </w:t>
            </w:r>
            <w:r w:rsidRPr="00F9486B">
              <w:rPr>
                <w:color w:val="17365D" w:themeColor="text2" w:themeShade="BF"/>
                <w:sz w:val="18"/>
                <w:szCs w:val="18"/>
                <w:shd w:val="clear" w:color="auto" w:fill="FABF8F" w:themeFill="accent6" w:themeFillTint="99"/>
              </w:rPr>
              <w:t>Alterner les phases statiques d’équilibration et les phases dynamiques de déplacements pour optimiser ses performances.</w:t>
            </w:r>
            <w:r w:rsidRPr="001543B5">
              <w:rPr>
                <w:color w:val="17365D" w:themeColor="text2" w:themeShade="BF"/>
                <w:sz w:val="18"/>
                <w:szCs w:val="18"/>
              </w:rPr>
              <w:t xml:space="preserve"> </w:t>
            </w:r>
            <w:r w:rsidRPr="001543B5">
              <w:rPr>
                <w:i/>
                <w:iCs/>
                <w:color w:val="17365D" w:themeColor="text2" w:themeShade="BF"/>
                <w:sz w:val="18"/>
                <w:szCs w:val="18"/>
              </w:rPr>
              <w:t xml:space="preserve"> </w:t>
            </w:r>
          </w:p>
          <w:p w14:paraId="4F749ECD" w14:textId="77777777" w:rsidR="002E7461" w:rsidRPr="001543B5" w:rsidRDefault="002E7461" w:rsidP="00463B5F">
            <w:pPr>
              <w:pStyle w:val="Default"/>
              <w:rPr>
                <w:color w:val="17365D" w:themeColor="text2" w:themeShade="BF"/>
                <w:sz w:val="18"/>
                <w:szCs w:val="18"/>
              </w:rPr>
            </w:pPr>
          </w:p>
        </w:tc>
        <w:tc>
          <w:tcPr>
            <w:tcW w:w="1560" w:type="dxa"/>
            <w:gridSpan w:val="2"/>
            <w:tcBorders>
              <w:top w:val="single" w:sz="4" w:space="0" w:color="auto"/>
              <w:left w:val="single" w:sz="4" w:space="0" w:color="auto"/>
              <w:bottom w:val="single" w:sz="4" w:space="0" w:color="auto"/>
              <w:right w:val="single" w:sz="4" w:space="0" w:color="auto"/>
            </w:tcBorders>
          </w:tcPr>
          <w:p w14:paraId="47FD0905" w14:textId="77777777" w:rsidR="002E7461" w:rsidRPr="001543B5" w:rsidRDefault="002E7461" w:rsidP="00463B5F">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514FE9E5" w14:textId="77777777" w:rsidR="002E7461" w:rsidRPr="001543B5" w:rsidRDefault="002E7461" w:rsidP="00463B5F">
            <w:pPr>
              <w:pStyle w:val="Default"/>
              <w:jc w:val="center"/>
              <w:rPr>
                <w:b/>
                <w:bCs/>
                <w:color w:val="17365D" w:themeColor="text2" w:themeShade="BF"/>
                <w:sz w:val="18"/>
                <w:szCs w:val="18"/>
              </w:rPr>
            </w:pPr>
          </w:p>
          <w:p w14:paraId="01CCD14F" w14:textId="77777777" w:rsidR="002E7461" w:rsidRPr="001543B5" w:rsidRDefault="002E7461" w:rsidP="00463B5F">
            <w:pPr>
              <w:pStyle w:val="Default"/>
              <w:jc w:val="center"/>
              <w:rPr>
                <w:bCs/>
                <w:i/>
                <w:color w:val="17365D" w:themeColor="text2" w:themeShade="BF"/>
                <w:sz w:val="18"/>
                <w:szCs w:val="18"/>
              </w:rPr>
            </w:pPr>
            <w:r w:rsidRPr="001543B5">
              <w:rPr>
                <w:bCs/>
                <w:i/>
                <w:color w:val="17365D" w:themeColor="text2" w:themeShade="BF"/>
                <w:sz w:val="18"/>
                <w:szCs w:val="18"/>
              </w:rPr>
              <w:t>Rien dans la fiche programme</w:t>
            </w:r>
          </w:p>
        </w:tc>
      </w:tr>
      <w:tr w:rsidR="002E7461" w14:paraId="1E47E83E" w14:textId="77777777" w:rsidTr="00A92F44">
        <w:trPr>
          <w:trHeight w:val="1563"/>
        </w:trPr>
        <w:tc>
          <w:tcPr>
            <w:tcW w:w="11058" w:type="dxa"/>
            <w:gridSpan w:val="8"/>
            <w:tcBorders>
              <w:top w:val="single" w:sz="4" w:space="0" w:color="auto"/>
              <w:left w:val="single" w:sz="8" w:space="0" w:color="000000"/>
              <w:bottom w:val="single" w:sz="4" w:space="0" w:color="000000"/>
              <w:right w:val="single" w:sz="8" w:space="0" w:color="000000"/>
            </w:tcBorders>
            <w:shd w:val="clear" w:color="auto" w:fill="F2F2F2"/>
            <w:vAlign w:val="center"/>
          </w:tcPr>
          <w:p w14:paraId="25DED34D" w14:textId="77777777" w:rsidR="002E7461" w:rsidRDefault="002E7461" w:rsidP="00A945A8">
            <w:pPr>
              <w:snapToGrid w:val="0"/>
            </w:pPr>
            <w:r>
              <w:t>Bilan : Apprentissages moteurs                                     /             Comportement des élèves</w:t>
            </w:r>
          </w:p>
          <w:p w14:paraId="705CF634" w14:textId="77777777" w:rsidR="002E7461" w:rsidRDefault="002E7461" w:rsidP="00A945A8">
            <w:pPr>
              <w:snapToGrid w:val="0"/>
            </w:pPr>
          </w:p>
          <w:p w14:paraId="395E22CD" w14:textId="77777777" w:rsidR="002E7461" w:rsidRDefault="002E7461" w:rsidP="00A945A8">
            <w:pPr>
              <w:snapToGrid w:val="0"/>
            </w:pPr>
          </w:p>
          <w:p w14:paraId="6B69DA54" w14:textId="77777777" w:rsidR="002E7461" w:rsidRDefault="002E7461" w:rsidP="00A945A8">
            <w:pPr>
              <w:snapToGrid w:val="0"/>
            </w:pPr>
          </w:p>
          <w:p w14:paraId="56E9A9C6" w14:textId="77777777" w:rsidR="002E7461" w:rsidRDefault="002E7461" w:rsidP="00A945A8">
            <w:pPr>
              <w:snapToGrid w:val="0"/>
            </w:pPr>
          </w:p>
          <w:p w14:paraId="5D22E213" w14:textId="77777777" w:rsidR="002E7461" w:rsidRDefault="002E7461" w:rsidP="00A945A8">
            <w:pPr>
              <w:snapToGrid w:val="0"/>
            </w:pPr>
          </w:p>
        </w:tc>
      </w:tr>
    </w:tbl>
    <w:p w14:paraId="47A5573C" w14:textId="77777777" w:rsidR="00FC7F43" w:rsidRDefault="00FC7F43">
      <w:r>
        <w:br w:type="page"/>
      </w:r>
    </w:p>
    <w:tbl>
      <w:tblPr>
        <w:tblW w:w="11058" w:type="dxa"/>
        <w:tblInd w:w="-318" w:type="dxa"/>
        <w:tblLayout w:type="fixed"/>
        <w:tblLook w:val="0000" w:firstRow="0" w:lastRow="0" w:firstColumn="0" w:lastColumn="0" w:noHBand="0" w:noVBand="0"/>
      </w:tblPr>
      <w:tblGrid>
        <w:gridCol w:w="568"/>
        <w:gridCol w:w="425"/>
        <w:gridCol w:w="7655"/>
        <w:gridCol w:w="850"/>
        <w:gridCol w:w="1560"/>
      </w:tblGrid>
      <w:tr w:rsidR="002E7461" w14:paraId="65408052" w14:textId="77777777" w:rsidTr="00A92F44">
        <w:trPr>
          <w:trHeight w:val="1563"/>
        </w:trPr>
        <w:tc>
          <w:tcPr>
            <w:tcW w:w="568" w:type="dxa"/>
            <w:tcBorders>
              <w:top w:val="single" w:sz="4" w:space="0" w:color="000000"/>
              <w:left w:val="single" w:sz="8" w:space="0" w:color="000000"/>
              <w:bottom w:val="single" w:sz="4" w:space="0" w:color="000000"/>
            </w:tcBorders>
            <w:vAlign w:val="center"/>
          </w:tcPr>
          <w:p w14:paraId="2D1061EE" w14:textId="77777777" w:rsidR="002E7461" w:rsidRDefault="002E7461" w:rsidP="00A945A8">
            <w:pPr>
              <w:snapToGrid w:val="0"/>
              <w:jc w:val="center"/>
            </w:pPr>
            <w:r>
              <w:lastRenderedPageBreak/>
              <w:t>6</w:t>
            </w:r>
          </w:p>
        </w:tc>
        <w:tc>
          <w:tcPr>
            <w:tcW w:w="425" w:type="dxa"/>
            <w:tcBorders>
              <w:top w:val="single" w:sz="4" w:space="0" w:color="000000"/>
              <w:left w:val="single" w:sz="4" w:space="0" w:color="000000"/>
              <w:bottom w:val="single" w:sz="4" w:space="0" w:color="000000"/>
            </w:tcBorders>
            <w:vAlign w:val="center"/>
          </w:tcPr>
          <w:p w14:paraId="6889A5B9" w14:textId="77777777" w:rsidR="002E7461" w:rsidRDefault="002E7461" w:rsidP="00A945A8">
            <w:pPr>
              <w:snapToGrid w:val="0"/>
              <w:jc w:val="center"/>
            </w:pPr>
          </w:p>
        </w:tc>
        <w:tc>
          <w:tcPr>
            <w:tcW w:w="7655" w:type="dxa"/>
            <w:tcBorders>
              <w:top w:val="single" w:sz="4" w:space="0" w:color="000000"/>
              <w:left w:val="single" w:sz="4" w:space="0" w:color="000000"/>
              <w:bottom w:val="single" w:sz="4" w:space="0" w:color="000000"/>
            </w:tcBorders>
            <w:vAlign w:val="center"/>
          </w:tcPr>
          <w:p w14:paraId="03A7A83E" w14:textId="77777777" w:rsidR="002E7461" w:rsidRDefault="002E7461" w:rsidP="00A945A8">
            <w:pPr>
              <w:snapToGrid w:val="0"/>
              <w:rPr>
                <w:b/>
                <w:bCs/>
                <w:i/>
                <w:iCs/>
                <w:sz w:val="20"/>
                <w:szCs w:val="20"/>
              </w:rPr>
            </w:pPr>
            <w:r>
              <w:rPr>
                <w:b/>
                <w:bCs/>
                <w:i/>
                <w:iCs/>
                <w:sz w:val="20"/>
                <w:szCs w:val="20"/>
              </w:rPr>
              <w:t>Préparation de l’évaluation : 3*2 voies chacun</w:t>
            </w:r>
          </w:p>
          <w:p w14:paraId="51EDF391" w14:textId="77777777" w:rsidR="002E7461" w:rsidRPr="001C7DEC" w:rsidRDefault="002E7461" w:rsidP="00A945A8">
            <w:pPr>
              <w:snapToGrid w:val="0"/>
              <w:rPr>
                <w:bCs/>
                <w:i/>
                <w:iCs/>
                <w:sz w:val="20"/>
                <w:szCs w:val="20"/>
              </w:rPr>
            </w:pPr>
            <w:r w:rsidRPr="001C7DEC">
              <w:rPr>
                <w:bCs/>
                <w:i/>
                <w:iCs/>
                <w:sz w:val="20"/>
                <w:szCs w:val="20"/>
              </w:rPr>
              <w:t xml:space="preserve">Choisir et enchaîner deux situations défi différentes de niveau de plus en plus important </w:t>
            </w:r>
          </w:p>
          <w:p w14:paraId="30A5DF7D" w14:textId="77777777" w:rsidR="002E7461" w:rsidRPr="001C7DEC" w:rsidRDefault="002E7461" w:rsidP="00A945A8">
            <w:pPr>
              <w:snapToGrid w:val="0"/>
              <w:rPr>
                <w:bCs/>
                <w:i/>
                <w:iCs/>
                <w:sz w:val="20"/>
                <w:szCs w:val="20"/>
              </w:rPr>
            </w:pPr>
            <w:r w:rsidRPr="001C7DEC">
              <w:rPr>
                <w:bCs/>
                <w:i/>
                <w:iCs/>
                <w:sz w:val="20"/>
                <w:szCs w:val="20"/>
              </w:rPr>
              <w:t>- un enchaînement qu’on assure (facile)</w:t>
            </w:r>
          </w:p>
          <w:p w14:paraId="667B81C5" w14:textId="77777777" w:rsidR="002E7461" w:rsidRPr="001C7DEC" w:rsidRDefault="002E7461" w:rsidP="00A945A8">
            <w:pPr>
              <w:snapToGrid w:val="0"/>
              <w:rPr>
                <w:bCs/>
                <w:i/>
                <w:iCs/>
                <w:sz w:val="20"/>
                <w:szCs w:val="20"/>
              </w:rPr>
            </w:pPr>
            <w:r w:rsidRPr="001C7DEC">
              <w:rPr>
                <w:bCs/>
                <w:i/>
                <w:iCs/>
                <w:sz w:val="20"/>
                <w:szCs w:val="20"/>
              </w:rPr>
              <w:t>- un enchaînement qui correspond à son meilleur niveau (déjà noté)</w:t>
            </w:r>
          </w:p>
          <w:p w14:paraId="2B2E47B9" w14:textId="77777777" w:rsidR="002E7461" w:rsidRPr="001C7DEC" w:rsidRDefault="002E7461" w:rsidP="00A945A8">
            <w:pPr>
              <w:snapToGrid w:val="0"/>
              <w:rPr>
                <w:bCs/>
                <w:i/>
                <w:iCs/>
                <w:sz w:val="20"/>
                <w:szCs w:val="20"/>
              </w:rPr>
            </w:pPr>
            <w:r w:rsidRPr="001C7DEC">
              <w:rPr>
                <w:bCs/>
                <w:i/>
                <w:iCs/>
                <w:sz w:val="20"/>
                <w:szCs w:val="20"/>
              </w:rPr>
              <w:t>- un enchaînement plus difficile (jamais tenté)</w:t>
            </w:r>
          </w:p>
          <w:p w14:paraId="29823FED" w14:textId="77777777" w:rsidR="002E7461" w:rsidRDefault="002E7461" w:rsidP="00A945A8">
            <w:pPr>
              <w:snapToGrid w:val="0"/>
              <w:rPr>
                <w:b/>
                <w:bCs/>
                <w:i/>
                <w:iCs/>
                <w:sz w:val="20"/>
                <w:szCs w:val="20"/>
              </w:rPr>
            </w:pPr>
            <w:r w:rsidRPr="001C7DEC">
              <w:rPr>
                <w:bCs/>
                <w:i/>
                <w:iCs/>
                <w:sz w:val="20"/>
                <w:szCs w:val="20"/>
              </w:rPr>
              <w:t xml:space="preserve"> afin de choisir et noter deux voies pour l’évaluation</w:t>
            </w:r>
          </w:p>
        </w:tc>
        <w:tc>
          <w:tcPr>
            <w:tcW w:w="850" w:type="dxa"/>
            <w:tcBorders>
              <w:top w:val="single" w:sz="4" w:space="0" w:color="000000"/>
              <w:left w:val="single" w:sz="4" w:space="0" w:color="000000"/>
              <w:bottom w:val="single" w:sz="4" w:space="0" w:color="000000"/>
              <w:right w:val="single" w:sz="4" w:space="0" w:color="auto"/>
            </w:tcBorders>
            <w:vAlign w:val="center"/>
          </w:tcPr>
          <w:p w14:paraId="04DB3806" w14:textId="77777777" w:rsidR="002E7461" w:rsidRDefault="002E7461" w:rsidP="00A945A8">
            <w:pPr>
              <w:pStyle w:val="Contenudetableau"/>
              <w:snapToGrid w:val="0"/>
              <w:jc w:val="both"/>
              <w:rPr>
                <w:b/>
                <w:bCs/>
                <w:i/>
                <w:iCs/>
              </w:rPr>
            </w:pPr>
          </w:p>
        </w:tc>
        <w:tc>
          <w:tcPr>
            <w:tcW w:w="1560" w:type="dxa"/>
            <w:tcBorders>
              <w:left w:val="single" w:sz="4" w:space="0" w:color="auto"/>
              <w:bottom w:val="single" w:sz="4" w:space="0" w:color="auto"/>
            </w:tcBorders>
            <w:vAlign w:val="center"/>
          </w:tcPr>
          <w:p w14:paraId="6900F83F" w14:textId="77777777" w:rsidR="002E7461" w:rsidRDefault="002E7461" w:rsidP="00A945A8">
            <w:pPr>
              <w:snapToGrid w:val="0"/>
            </w:pPr>
          </w:p>
        </w:tc>
      </w:tr>
      <w:tr w:rsidR="002A0BEA" w14:paraId="4FB0C5B9" w14:textId="77777777" w:rsidTr="007161B2">
        <w:trPr>
          <w:trHeight w:val="384"/>
        </w:trPr>
        <w:tc>
          <w:tcPr>
            <w:tcW w:w="11058" w:type="dxa"/>
            <w:gridSpan w:val="5"/>
            <w:tcBorders>
              <w:top w:val="single" w:sz="4" w:space="0" w:color="000000"/>
              <w:left w:val="single" w:sz="8" w:space="0" w:color="000000"/>
              <w:bottom w:val="single" w:sz="4" w:space="0" w:color="000000"/>
              <w:right w:val="single" w:sz="8" w:space="0" w:color="000000"/>
            </w:tcBorders>
            <w:shd w:val="clear" w:color="auto" w:fill="FABF8F" w:themeFill="accent6" w:themeFillTint="99"/>
            <w:vAlign w:val="center"/>
          </w:tcPr>
          <w:p w14:paraId="7687B828" w14:textId="77777777" w:rsidR="002A0BEA" w:rsidRDefault="002A0BEA" w:rsidP="00463B5F">
            <w:pPr>
              <w:snapToGrid w:val="0"/>
            </w:pPr>
            <w:r>
              <w:t>Contenus prioritaires de la leçon </w:t>
            </w:r>
            <w:r>
              <w:rPr>
                <w:b/>
                <w:bCs/>
                <w:sz w:val="24"/>
                <w:szCs w:val="24"/>
              </w:rPr>
              <w:t xml:space="preserve">: </w:t>
            </w:r>
            <w:r w:rsidRPr="00210889">
              <w:rPr>
                <w:b/>
                <w:bCs/>
              </w:rPr>
              <w:sym w:font="Wingdings" w:char="F081"/>
            </w:r>
            <w:r w:rsidRPr="00210889">
              <w:rPr>
                <w:b/>
                <w:bCs/>
              </w:rPr>
              <w:t xml:space="preserve"> LIRE LE MILIEU POUR CONSTRUIRE UN PROJET DE DEPLACEMENT</w:t>
            </w:r>
          </w:p>
        </w:tc>
      </w:tr>
      <w:tr w:rsidR="00A33691" w14:paraId="4AFA496B" w14:textId="77777777" w:rsidTr="00463B5F">
        <w:trPr>
          <w:trHeight w:val="976"/>
        </w:trPr>
        <w:tc>
          <w:tcPr>
            <w:tcW w:w="11058" w:type="dxa"/>
            <w:gridSpan w:val="5"/>
            <w:tcBorders>
              <w:top w:val="single" w:sz="4" w:space="0" w:color="000000"/>
              <w:left w:val="single" w:sz="8" w:space="0" w:color="000000"/>
              <w:bottom w:val="single" w:sz="4" w:space="0" w:color="000000"/>
              <w:right w:val="single" w:sz="8" w:space="0" w:color="000000"/>
            </w:tcBorders>
            <w:vAlign w:val="center"/>
          </w:tcPr>
          <w:p w14:paraId="4B9E3953" w14:textId="77777777" w:rsidR="00A33691" w:rsidRPr="001543B5" w:rsidRDefault="00A33691" w:rsidP="002A0BEA">
            <w:pPr>
              <w:pStyle w:val="Default"/>
              <w:rPr>
                <w:color w:val="17365D" w:themeColor="text2" w:themeShade="BF"/>
                <w:sz w:val="18"/>
                <w:szCs w:val="18"/>
              </w:rPr>
            </w:pPr>
            <w:r>
              <w:rPr>
                <w:color w:val="17365D" w:themeColor="text2" w:themeShade="BF"/>
                <w:sz w:val="18"/>
                <w:szCs w:val="18"/>
              </w:rPr>
              <w:t xml:space="preserve">Capacité : </w:t>
            </w:r>
            <w:r w:rsidRPr="001543B5">
              <w:rPr>
                <w:color w:val="17365D" w:themeColor="text2" w:themeShade="BF"/>
                <w:sz w:val="18"/>
                <w:szCs w:val="18"/>
              </w:rPr>
              <w:t xml:space="preserve">&gt; Concevoir un projet de grimpe pour enchaîner deux voies en fonction de ses ressources. </w:t>
            </w:r>
          </w:p>
          <w:p w14:paraId="100A0D4E" w14:textId="77777777" w:rsidR="00A33691" w:rsidRPr="001543B5" w:rsidRDefault="00A33691" w:rsidP="002A0BEA">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L’observateur : </w:t>
            </w:r>
            <w:r w:rsidRPr="001543B5">
              <w:rPr>
                <w:i/>
                <w:iCs/>
                <w:color w:val="17365D" w:themeColor="text2" w:themeShade="BF"/>
                <w:sz w:val="18"/>
                <w:szCs w:val="18"/>
              </w:rPr>
              <w:t xml:space="preserve"> </w:t>
            </w:r>
          </w:p>
          <w:p w14:paraId="6CAD2F3E" w14:textId="77777777" w:rsidR="00A33691" w:rsidRDefault="00A33691" w:rsidP="00A945A8">
            <w:pPr>
              <w:snapToGrid w:val="0"/>
            </w:pPr>
            <w:r w:rsidRPr="001543B5">
              <w:rPr>
                <w:color w:val="17365D" w:themeColor="text2" w:themeShade="BF"/>
                <w:sz w:val="18"/>
                <w:szCs w:val="18"/>
              </w:rPr>
              <w:t xml:space="preserve">&gt; </w:t>
            </w:r>
            <w:r w:rsidRPr="001543B5">
              <w:rPr>
                <w:i/>
                <w:iCs/>
                <w:color w:val="17365D" w:themeColor="text2" w:themeShade="BF"/>
                <w:sz w:val="18"/>
                <w:szCs w:val="18"/>
              </w:rPr>
              <w:t>Observer un grimpeur avec des critères objectifs permettant d’évaluer son efficacité pour l’aider à déterminer son projet de grimpe.</w:t>
            </w:r>
          </w:p>
        </w:tc>
      </w:tr>
      <w:tr w:rsidR="002A0BEA" w14:paraId="4AB15256" w14:textId="77777777" w:rsidTr="00A945A8">
        <w:trPr>
          <w:trHeight w:val="690"/>
        </w:trPr>
        <w:tc>
          <w:tcPr>
            <w:tcW w:w="11058" w:type="dxa"/>
            <w:gridSpan w:val="5"/>
            <w:tcBorders>
              <w:top w:val="single" w:sz="4" w:space="0" w:color="000000"/>
              <w:left w:val="single" w:sz="8" w:space="0" w:color="000000"/>
              <w:bottom w:val="single" w:sz="4" w:space="0" w:color="000000"/>
              <w:right w:val="single" w:sz="8" w:space="0" w:color="000000"/>
            </w:tcBorders>
            <w:shd w:val="clear" w:color="auto" w:fill="F2F2F2"/>
            <w:vAlign w:val="center"/>
          </w:tcPr>
          <w:p w14:paraId="7EDF7D49" w14:textId="77777777" w:rsidR="002A0BEA" w:rsidRDefault="002A0BEA" w:rsidP="00A945A8">
            <w:pPr>
              <w:snapToGrid w:val="0"/>
            </w:pPr>
            <w:r>
              <w:t>Bilan : Apprentissages moteurs                                     /             Comportement des élèves</w:t>
            </w:r>
          </w:p>
          <w:p w14:paraId="5ED65D8B" w14:textId="77777777" w:rsidR="002A0BEA" w:rsidRDefault="002A0BEA" w:rsidP="00A945A8">
            <w:pPr>
              <w:snapToGrid w:val="0"/>
            </w:pPr>
          </w:p>
          <w:p w14:paraId="60CF796E" w14:textId="77777777" w:rsidR="002A0BEA" w:rsidRDefault="002A0BEA" w:rsidP="00A945A8">
            <w:pPr>
              <w:snapToGrid w:val="0"/>
            </w:pPr>
          </w:p>
          <w:p w14:paraId="12726C4C" w14:textId="77777777" w:rsidR="002A0BEA" w:rsidRDefault="002A0BEA" w:rsidP="00A945A8">
            <w:pPr>
              <w:snapToGrid w:val="0"/>
            </w:pPr>
          </w:p>
        </w:tc>
      </w:tr>
      <w:tr w:rsidR="002A0BEA" w14:paraId="13F40391" w14:textId="77777777" w:rsidTr="00A945A8">
        <w:trPr>
          <w:trHeight w:val="690"/>
        </w:trPr>
        <w:tc>
          <w:tcPr>
            <w:tcW w:w="568" w:type="dxa"/>
            <w:tcBorders>
              <w:top w:val="single" w:sz="4" w:space="0" w:color="000000"/>
              <w:left w:val="single" w:sz="8" w:space="0" w:color="000000"/>
              <w:bottom w:val="single" w:sz="4" w:space="0" w:color="000000"/>
            </w:tcBorders>
            <w:vAlign w:val="center"/>
          </w:tcPr>
          <w:p w14:paraId="0FB085F6" w14:textId="77777777" w:rsidR="002A0BEA" w:rsidRDefault="002A0BEA" w:rsidP="00A945A8">
            <w:pPr>
              <w:snapToGrid w:val="0"/>
              <w:jc w:val="center"/>
            </w:pPr>
            <w:r>
              <w:t>7</w:t>
            </w:r>
          </w:p>
        </w:tc>
        <w:tc>
          <w:tcPr>
            <w:tcW w:w="425" w:type="dxa"/>
            <w:tcBorders>
              <w:top w:val="single" w:sz="4" w:space="0" w:color="000000"/>
              <w:left w:val="single" w:sz="4" w:space="0" w:color="000000"/>
              <w:bottom w:val="single" w:sz="4" w:space="0" w:color="000000"/>
            </w:tcBorders>
            <w:vAlign w:val="center"/>
          </w:tcPr>
          <w:p w14:paraId="020FE43F" w14:textId="77777777" w:rsidR="002A0BEA" w:rsidRDefault="002A0BEA" w:rsidP="00A945A8">
            <w:pPr>
              <w:snapToGrid w:val="0"/>
              <w:jc w:val="center"/>
            </w:pPr>
          </w:p>
        </w:tc>
        <w:tc>
          <w:tcPr>
            <w:tcW w:w="7655" w:type="dxa"/>
            <w:tcBorders>
              <w:top w:val="single" w:sz="4" w:space="0" w:color="000000"/>
              <w:left w:val="single" w:sz="4" w:space="0" w:color="000000"/>
              <w:bottom w:val="single" w:sz="4" w:space="0" w:color="000000"/>
            </w:tcBorders>
            <w:vAlign w:val="center"/>
          </w:tcPr>
          <w:p w14:paraId="36B3E901" w14:textId="77777777" w:rsidR="002A0BEA" w:rsidRPr="00EB3BFF" w:rsidRDefault="002A0BEA" w:rsidP="00A945A8">
            <w:pPr>
              <w:snapToGrid w:val="0"/>
            </w:pPr>
            <w:r w:rsidRPr="00EB3BFF">
              <w:rPr>
                <w:i/>
                <w:iCs/>
              </w:rPr>
              <w:t xml:space="preserve">Evaluation </w:t>
            </w:r>
          </w:p>
          <w:p w14:paraId="2EFE93F9" w14:textId="77777777" w:rsidR="002A0BEA" w:rsidRDefault="002A0BEA" w:rsidP="00A945A8">
            <w:pPr>
              <w:snapToGrid w:val="0"/>
            </w:pPr>
          </w:p>
        </w:tc>
        <w:tc>
          <w:tcPr>
            <w:tcW w:w="850" w:type="dxa"/>
            <w:tcBorders>
              <w:top w:val="single" w:sz="4" w:space="0" w:color="000000"/>
              <w:left w:val="single" w:sz="4" w:space="0" w:color="000000"/>
              <w:bottom w:val="single" w:sz="4" w:space="0" w:color="000000"/>
            </w:tcBorders>
            <w:vAlign w:val="center"/>
          </w:tcPr>
          <w:p w14:paraId="777F824F" w14:textId="77777777" w:rsidR="002A0BEA" w:rsidRDefault="002A0BEA" w:rsidP="00A945A8">
            <w:pPr>
              <w:snapToGrid w:val="0"/>
            </w:pPr>
          </w:p>
        </w:tc>
        <w:tc>
          <w:tcPr>
            <w:tcW w:w="1560" w:type="dxa"/>
            <w:tcBorders>
              <w:top w:val="single" w:sz="4" w:space="0" w:color="000000"/>
              <w:left w:val="single" w:sz="4" w:space="0" w:color="000000"/>
              <w:bottom w:val="single" w:sz="4" w:space="0" w:color="000000"/>
              <w:right w:val="single" w:sz="8" w:space="0" w:color="000000"/>
            </w:tcBorders>
            <w:vAlign w:val="center"/>
          </w:tcPr>
          <w:p w14:paraId="71B6FC25" w14:textId="77777777" w:rsidR="002A0BEA" w:rsidRDefault="002A0BEA" w:rsidP="00A945A8">
            <w:pPr>
              <w:snapToGrid w:val="0"/>
            </w:pPr>
          </w:p>
        </w:tc>
      </w:tr>
      <w:tr w:rsidR="002A0BEA" w14:paraId="4A6BD133" w14:textId="77777777" w:rsidTr="00A945A8">
        <w:trPr>
          <w:trHeight w:val="690"/>
        </w:trPr>
        <w:tc>
          <w:tcPr>
            <w:tcW w:w="11058" w:type="dxa"/>
            <w:gridSpan w:val="5"/>
            <w:tcBorders>
              <w:top w:val="single" w:sz="4" w:space="0" w:color="000000"/>
              <w:left w:val="single" w:sz="8" w:space="0" w:color="000000"/>
              <w:bottom w:val="single" w:sz="8" w:space="0" w:color="000000"/>
              <w:right w:val="single" w:sz="8" w:space="0" w:color="000000"/>
            </w:tcBorders>
            <w:shd w:val="clear" w:color="auto" w:fill="F2F2F2"/>
            <w:vAlign w:val="center"/>
          </w:tcPr>
          <w:p w14:paraId="1339895A" w14:textId="77777777" w:rsidR="002A0BEA" w:rsidRDefault="002A0BEA" w:rsidP="00A945A8">
            <w:pPr>
              <w:snapToGrid w:val="0"/>
            </w:pPr>
            <w:r>
              <w:t>Bilan : Apprentissages moteurs                                     /             Comportement des élèves</w:t>
            </w:r>
          </w:p>
          <w:p w14:paraId="2156F39A" w14:textId="77777777" w:rsidR="002A0BEA" w:rsidRDefault="002A0BEA" w:rsidP="00A945A8">
            <w:pPr>
              <w:snapToGrid w:val="0"/>
            </w:pPr>
          </w:p>
          <w:p w14:paraId="1FCC0D60" w14:textId="77777777" w:rsidR="002A0BEA" w:rsidRDefault="002A0BEA" w:rsidP="00A945A8">
            <w:pPr>
              <w:snapToGrid w:val="0"/>
            </w:pPr>
          </w:p>
          <w:p w14:paraId="7229D8B7" w14:textId="77777777" w:rsidR="002A0BEA" w:rsidRDefault="002A0BEA" w:rsidP="00154221">
            <w:pPr>
              <w:snapToGrid w:val="0"/>
            </w:pPr>
            <w:r w:rsidRPr="00210A6E">
              <w:rPr>
                <w:b/>
              </w:rPr>
              <w:t>Nombre de N</w:t>
            </w:r>
            <w:r w:rsidR="00154221">
              <w:rPr>
                <w:b/>
              </w:rPr>
              <w:t>2</w:t>
            </w:r>
            <w:r w:rsidRPr="00210A6E">
              <w:rPr>
                <w:b/>
              </w:rPr>
              <w:t xml:space="preserve"> Acquis</w:t>
            </w:r>
            <w:r>
              <w:t xml:space="preserve"> :           / Nombre d’élèves :         / </w:t>
            </w:r>
            <w:r w:rsidRPr="007E011E">
              <w:rPr>
                <w:b/>
              </w:rPr>
              <w:t>% d’élèves ayant acquis le N</w:t>
            </w:r>
            <w:r w:rsidR="00154221">
              <w:rPr>
                <w:b/>
              </w:rPr>
              <w:t>2</w:t>
            </w:r>
            <w:r w:rsidRPr="007E011E">
              <w:rPr>
                <w:b/>
              </w:rPr>
              <w:t> :           %</w:t>
            </w:r>
          </w:p>
        </w:tc>
      </w:tr>
    </w:tbl>
    <w:p w14:paraId="254580F3" w14:textId="77777777" w:rsidR="009229BE" w:rsidRDefault="009229BE" w:rsidP="009229BE">
      <w:pPr>
        <w:jc w:val="center"/>
      </w:pPr>
    </w:p>
    <w:p w14:paraId="7670A192" w14:textId="77777777" w:rsidR="0027713F" w:rsidRPr="00A622DE" w:rsidRDefault="00A336EA" w:rsidP="009229BE">
      <w:pPr>
        <w:suppressAutoHyphens w:val="0"/>
        <w:spacing w:after="200" w:line="276" w:lineRule="auto"/>
        <w:rPr>
          <w:b/>
          <w:i/>
          <w:u w:val="single"/>
        </w:rPr>
      </w:pPr>
      <w:r>
        <w:br w:type="page"/>
      </w:r>
      <w:r w:rsidR="0027713F">
        <w:lastRenderedPageBreak/>
        <w:t>Escalade (à afficher pour les visuels qui reste à poste tout le cycle)</w:t>
      </w:r>
    </w:p>
    <w:p w14:paraId="59F36030" w14:textId="77777777" w:rsidR="0027713F" w:rsidRDefault="00BB1D58" w:rsidP="0027713F">
      <w:pPr>
        <w:jc w:val="both"/>
      </w:pPr>
      <w:r>
        <w:rPr>
          <w:noProof/>
          <w:lang w:val="en-US" w:eastAsia="en-US"/>
        </w:rPr>
        <mc:AlternateContent>
          <mc:Choice Requires="wps">
            <w:drawing>
              <wp:anchor distT="0" distB="0" distL="114300" distR="114300" simplePos="0" relativeHeight="251706368" behindDoc="0" locked="0" layoutInCell="1" allowOverlap="1" wp14:anchorId="2DC4AE69" wp14:editId="70A7AA3A">
                <wp:simplePos x="0" y="0"/>
                <wp:positionH relativeFrom="column">
                  <wp:posOffset>-104776</wp:posOffset>
                </wp:positionH>
                <wp:positionV relativeFrom="paragraph">
                  <wp:posOffset>84455</wp:posOffset>
                </wp:positionV>
                <wp:extent cx="2339975" cy="518160"/>
                <wp:effectExtent l="25400" t="25400" r="22225" b="15240"/>
                <wp:wrapNone/>
                <wp:docPr id="2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51816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8.2pt;margin-top:6.65pt;width:184.25pt;height:4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" filled="f" strokeweight="1.41mm"/>
            </w:pict>
          </mc:Fallback>
        </mc:AlternateContent>
      </w:r>
      <w:r w:rsidR="000F2D2F">
        <w:rPr>
          <w:noProof/>
          <w:lang w:val="en-US" w:eastAsia="en-US"/>
        </w:rPr>
        <w:drawing>
          <wp:anchor distT="0" distB="0" distL="114300" distR="114300" simplePos="0" relativeHeight="251713536" behindDoc="0" locked="0" layoutInCell="1" allowOverlap="1" wp14:anchorId="274DA2F7" wp14:editId="68719A32">
            <wp:simplePos x="0" y="0"/>
            <wp:positionH relativeFrom="column">
              <wp:posOffset>4562475</wp:posOffset>
            </wp:positionH>
            <wp:positionV relativeFrom="paragraph">
              <wp:posOffset>-207010</wp:posOffset>
            </wp:positionV>
            <wp:extent cx="2105025" cy="2362200"/>
            <wp:effectExtent l="19050" t="0" r="9525"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2105025" cy="2362200"/>
                    </a:xfrm>
                    <a:prstGeom prst="rect">
                      <a:avLst/>
                    </a:prstGeom>
                    <a:noFill/>
                    <a:ln w="9525">
                      <a:noFill/>
                      <a:miter lim="800000"/>
                      <a:headEnd/>
                      <a:tailEnd/>
                    </a:ln>
                  </pic:spPr>
                </pic:pic>
              </a:graphicData>
            </a:graphic>
          </wp:anchor>
        </w:drawing>
      </w:r>
    </w:p>
    <w:p w14:paraId="68BDFEE8" w14:textId="77777777" w:rsidR="0027713F" w:rsidRDefault="0027713F" w:rsidP="00261CA2">
      <w:pPr>
        <w:pStyle w:val="Heading8"/>
        <w:tabs>
          <w:tab w:val="left" w:pos="0"/>
        </w:tabs>
        <w:jc w:val="left"/>
      </w:pPr>
      <w:r>
        <w:t xml:space="preserve">" </w:t>
      </w:r>
      <w:r>
        <w:rPr>
          <w:sz w:val="32"/>
          <w:szCs w:val="32"/>
        </w:rPr>
        <w:t>Fiche VERIFICATION</w:t>
      </w:r>
      <w:r>
        <w:t xml:space="preserve"> "</w:t>
      </w:r>
    </w:p>
    <w:p w14:paraId="5BE8F294" w14:textId="77777777" w:rsidR="0027713F" w:rsidRDefault="0027713F" w:rsidP="0027713F">
      <w:pPr>
        <w:jc w:val="both"/>
        <w:rPr>
          <w:rFonts w:ascii="Bradley Hand ITC" w:hAnsi="Bradley Hand ITC"/>
          <w:sz w:val="20"/>
          <w:szCs w:val="20"/>
        </w:rPr>
      </w:pPr>
    </w:p>
    <w:p w14:paraId="12AF11FA" w14:textId="77777777" w:rsidR="00891CF4" w:rsidRPr="007A254B" w:rsidRDefault="00891CF4" w:rsidP="00891CF4">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Bradley Hand ITC" w:hAnsi="Bradley Hand ITC"/>
          <w:b/>
          <w:sz w:val="28"/>
          <w:szCs w:val="28"/>
        </w:rPr>
      </w:pPr>
      <w:r w:rsidRPr="007A254B">
        <w:rPr>
          <w:rFonts w:ascii="Bradley Hand ITC" w:hAnsi="Bradley Hand ITC"/>
          <w:b/>
          <w:sz w:val="28"/>
          <w:szCs w:val="28"/>
        </w:rPr>
        <w:t>Mets ton baudrier !</w:t>
      </w:r>
    </w:p>
    <w:p w14:paraId="6151611C" w14:textId="77777777" w:rsidR="00891CF4" w:rsidRPr="00A8733D" w:rsidRDefault="00891CF4" w:rsidP="00891CF4">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Haut</w:t>
      </w:r>
      <w:r w:rsidR="00A21B29" w:rsidRPr="00A8733D">
        <w:rPr>
          <w:rFonts w:ascii="Baskerville Old Face" w:hAnsi="Baskerville Old Face" w:cs="Ayuthaya"/>
          <w:b/>
          <w:sz w:val="48"/>
          <w:szCs w:val="28"/>
        </w:rPr>
        <w:t> : il cache le nombril</w:t>
      </w:r>
    </w:p>
    <w:p w14:paraId="0A075F58" w14:textId="77777777" w:rsidR="00891CF4" w:rsidRPr="00A8733D" w:rsidRDefault="00891CF4" w:rsidP="00891CF4">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Serré</w:t>
      </w:r>
      <w:r w:rsidR="00A21B29" w:rsidRPr="00A8733D">
        <w:rPr>
          <w:rFonts w:ascii="Baskerville Old Face" w:hAnsi="Baskerville Old Face" w:cs="Ayuthaya"/>
          <w:b/>
          <w:sz w:val="48"/>
          <w:szCs w:val="28"/>
        </w:rPr>
        <w:t xml:space="preserve"> : on ne peut pas passer un poing </w:t>
      </w:r>
    </w:p>
    <w:p w14:paraId="57E16339" w14:textId="77777777" w:rsidR="00891CF4" w:rsidRPr="00A8733D" w:rsidRDefault="0044204E" w:rsidP="00891CF4">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 xml:space="preserve">Les sangles ne doivent pas </w:t>
      </w:r>
      <w:r w:rsidR="00891CF4" w:rsidRPr="00A8733D">
        <w:rPr>
          <w:rFonts w:ascii="Baskerville Old Face" w:hAnsi="Baskerville Old Face" w:cs="Ayuthaya"/>
          <w:b/>
          <w:sz w:val="48"/>
          <w:szCs w:val="28"/>
        </w:rPr>
        <w:t>tourner</w:t>
      </w:r>
    </w:p>
    <w:p w14:paraId="7CA85AA5" w14:textId="77777777" w:rsidR="00F3134B" w:rsidRPr="00A8733D" w:rsidRDefault="007A254B" w:rsidP="007A254B">
      <w:pPr>
        <w:jc w:val="center"/>
        <w:rPr>
          <w:rFonts w:ascii="Baskerville Old Face" w:hAnsi="Baskerville Old Face"/>
          <w:b/>
          <w:sz w:val="52"/>
          <w:szCs w:val="28"/>
          <w:u w:val="single"/>
        </w:rPr>
      </w:pPr>
      <w:r w:rsidRPr="00A8733D">
        <w:rPr>
          <w:rFonts w:ascii="Baskerville Old Face" w:hAnsi="Baskerville Old Face"/>
          <w:b/>
          <w:sz w:val="52"/>
          <w:szCs w:val="28"/>
          <w:u w:val="single"/>
        </w:rPr>
        <w:sym w:font="Wingdings" w:char="F0E8"/>
      </w:r>
      <w:r w:rsidRPr="00A8733D">
        <w:rPr>
          <w:rFonts w:ascii="Baskerville Old Face" w:hAnsi="Baskerville Old Face"/>
          <w:b/>
          <w:sz w:val="52"/>
          <w:szCs w:val="28"/>
          <w:u w:val="single"/>
        </w:rPr>
        <w:t xml:space="preserve"> </w:t>
      </w:r>
      <w:r w:rsidR="0007090A" w:rsidRPr="00A8733D">
        <w:rPr>
          <w:rFonts w:ascii="Baskerville Old Face" w:hAnsi="Baskerville Old Face"/>
          <w:b/>
          <w:sz w:val="52"/>
          <w:szCs w:val="28"/>
          <w:u w:val="single"/>
        </w:rPr>
        <w:t>Vérifiez vous en équipe et venez subir</w:t>
      </w:r>
      <w:r w:rsidRPr="00A8733D">
        <w:rPr>
          <w:rFonts w:ascii="Baskerville Old Face" w:hAnsi="Baskerville Old Face"/>
          <w:b/>
          <w:sz w:val="52"/>
          <w:szCs w:val="28"/>
          <w:u w:val="single"/>
        </w:rPr>
        <w:t xml:space="preserve"> </w:t>
      </w:r>
      <w:r w:rsidR="0007090A" w:rsidRPr="00A8733D">
        <w:rPr>
          <w:rFonts w:ascii="Baskerville Old Face" w:hAnsi="Baskerville Old Face"/>
          <w:b/>
          <w:sz w:val="52"/>
          <w:szCs w:val="28"/>
          <w:u w:val="single"/>
        </w:rPr>
        <w:t>l</w:t>
      </w:r>
      <w:r w:rsidRPr="00A8733D">
        <w:rPr>
          <w:rFonts w:ascii="Baskerville Old Face" w:hAnsi="Baskerville Old Face"/>
          <w:b/>
          <w:sz w:val="52"/>
          <w:szCs w:val="28"/>
          <w:u w:val="single"/>
        </w:rPr>
        <w:t>a vérification du prof pour traverser</w:t>
      </w:r>
      <w:r w:rsidR="0007090A" w:rsidRPr="00A8733D">
        <w:rPr>
          <w:rFonts w:ascii="Baskerville Old Face" w:hAnsi="Baskerville Old Face"/>
          <w:b/>
          <w:sz w:val="52"/>
          <w:szCs w:val="28"/>
          <w:u w:val="single"/>
        </w:rPr>
        <w:t> !</w:t>
      </w:r>
    </w:p>
    <w:p w14:paraId="61AA5D15" w14:textId="77777777" w:rsidR="007A254B" w:rsidRPr="007A254B" w:rsidRDefault="007A254B" w:rsidP="00F3134B">
      <w:pPr>
        <w:jc w:val="both"/>
        <w:rPr>
          <w:rFonts w:ascii="Bradley Hand ITC" w:hAnsi="Bradley Hand ITC"/>
          <w:sz w:val="28"/>
          <w:szCs w:val="28"/>
        </w:rPr>
      </w:pPr>
    </w:p>
    <w:p w14:paraId="5FC1D342" w14:textId="3F26A2F6" w:rsidR="00F3134B" w:rsidRPr="007A254B" w:rsidRDefault="00A8733D" w:rsidP="00F3134B">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Bradley Hand ITC" w:hAnsi="Bradley Hand ITC"/>
          <w:b/>
          <w:sz w:val="28"/>
          <w:szCs w:val="28"/>
        </w:rPr>
      </w:pPr>
      <w:r w:rsidRPr="00A8733D">
        <w:rPr>
          <w:rFonts w:ascii="Baskerville Old Face" w:hAnsi="Baskerville Old Face" w:cs="Ayuthaya"/>
          <w:b/>
          <w:noProof/>
          <w:sz w:val="48"/>
          <w:szCs w:val="28"/>
          <w:lang w:val="en-US" w:eastAsia="en-US"/>
        </w:rPr>
        <w:drawing>
          <wp:anchor distT="0" distB="0" distL="114300" distR="114300" simplePos="0" relativeHeight="251662334" behindDoc="1" locked="0" layoutInCell="1" allowOverlap="1" wp14:anchorId="69356068" wp14:editId="5E99620A">
            <wp:simplePos x="0" y="0"/>
            <wp:positionH relativeFrom="column">
              <wp:posOffset>5378450</wp:posOffset>
            </wp:positionH>
            <wp:positionV relativeFrom="paragraph">
              <wp:posOffset>173990</wp:posOffset>
            </wp:positionV>
            <wp:extent cx="1247775" cy="1247775"/>
            <wp:effectExtent l="0" t="0" r="0"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Lst>
                    </a:blip>
                    <a:srcRect/>
                    <a:stretch>
                      <a:fillRect/>
                    </a:stretch>
                  </pic:blipFill>
                  <pic:spPr bwMode="auto">
                    <a:xfrm>
                      <a:off x="0" y="0"/>
                      <a:ext cx="1247775" cy="1247775"/>
                    </a:xfrm>
                    <a:prstGeom prst="rect">
                      <a:avLst/>
                    </a:prstGeom>
                    <a:noFill/>
                    <a:ln w="9525">
                      <a:noFill/>
                      <a:miter lim="800000"/>
                      <a:headEnd/>
                      <a:tailEnd/>
                    </a:ln>
                  </pic:spPr>
                </pic:pic>
              </a:graphicData>
            </a:graphic>
          </wp:anchor>
        </w:drawing>
      </w:r>
      <w:r w:rsidRPr="00A8733D">
        <w:rPr>
          <w:rFonts w:ascii="Baskerville Old Face" w:hAnsi="Baskerville Old Face" w:cs="Ayuthaya"/>
          <w:b/>
          <w:noProof/>
          <w:sz w:val="48"/>
          <w:szCs w:val="28"/>
          <w:lang w:val="en-US" w:eastAsia="en-US"/>
        </w:rPr>
        <mc:AlternateContent>
          <mc:Choice Requires="wps">
            <w:drawing>
              <wp:anchor distT="0" distB="0" distL="114300" distR="114300" simplePos="0" relativeHeight="251715584" behindDoc="0" locked="0" layoutInCell="1" allowOverlap="1" wp14:anchorId="504B11F7" wp14:editId="27F5E733">
                <wp:simplePos x="0" y="0"/>
                <wp:positionH relativeFrom="column">
                  <wp:posOffset>5029200</wp:posOffset>
                </wp:positionH>
                <wp:positionV relativeFrom="paragraph">
                  <wp:posOffset>288290</wp:posOffset>
                </wp:positionV>
                <wp:extent cx="1743075" cy="0"/>
                <wp:effectExtent l="0" t="25400" r="9525" b="25400"/>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96pt;margin-top:22.7pt;width:137.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" strokecolor="#c0504d [3205]" strokeweight="3pt">
                <v:shadow color="#622423 [1605]" opacity=".5" offset="1pt"/>
              </v:shape>
            </w:pict>
          </mc:Fallback>
        </mc:AlternateContent>
      </w:r>
      <w:r w:rsidR="00F3134B" w:rsidRPr="007A254B">
        <w:rPr>
          <w:rFonts w:ascii="Bradley Hand ITC" w:hAnsi="Bradley Hand ITC"/>
          <w:b/>
          <w:sz w:val="28"/>
          <w:szCs w:val="28"/>
        </w:rPr>
        <w:t>Traverse les voies !</w:t>
      </w:r>
    </w:p>
    <w:p w14:paraId="29D262A5" w14:textId="6116B4E5" w:rsidR="00F3134B" w:rsidRPr="00A8733D" w:rsidRDefault="00F313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Les mains pas plus haut que la ligne rouge</w:t>
      </w:r>
    </w:p>
    <w:p w14:paraId="071F1B5A" w14:textId="77777777" w:rsidR="00F3134B" w:rsidRPr="00A8733D" w:rsidRDefault="00F313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Jamais les doigts dans les points d’assurage</w:t>
      </w:r>
    </w:p>
    <w:p w14:paraId="4F690324" w14:textId="77777777" w:rsidR="00F3134B" w:rsidRPr="00A8733D" w:rsidRDefault="00F313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 xml:space="preserve">Sans sauter mais en </w:t>
      </w:r>
      <w:proofErr w:type="spellStart"/>
      <w:r w:rsidRPr="00A8733D">
        <w:rPr>
          <w:rFonts w:ascii="Baskerville Old Face" w:hAnsi="Baskerville Old Face" w:cs="Ayuthaya"/>
          <w:b/>
          <w:sz w:val="48"/>
          <w:szCs w:val="28"/>
        </w:rPr>
        <w:t>désescaladant</w:t>
      </w:r>
      <w:proofErr w:type="spellEnd"/>
    </w:p>
    <w:p w14:paraId="0AAA65CE" w14:textId="11237688" w:rsidR="00F3134B" w:rsidRPr="00A8733D" w:rsidRDefault="00F313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cs="Ayuthaya"/>
          <w:b/>
          <w:sz w:val="48"/>
          <w:szCs w:val="28"/>
        </w:rPr>
      </w:pPr>
      <w:r w:rsidRPr="00A8733D">
        <w:rPr>
          <w:rFonts w:ascii="Baskerville Old Face" w:hAnsi="Baskerville Old Face" w:cs="Ayuthaya"/>
          <w:b/>
          <w:sz w:val="48"/>
          <w:szCs w:val="28"/>
        </w:rPr>
        <w:t>Ne reste pas au pied de la voie</w:t>
      </w:r>
    </w:p>
    <w:p w14:paraId="46104EA0" w14:textId="2B83D50F" w:rsidR="00A8733D" w:rsidRDefault="00A8733D">
      <w:pPr>
        <w:suppressAutoHyphens w:val="0"/>
        <w:spacing w:after="200" w:line="276" w:lineRule="auto"/>
        <w:rPr>
          <w:rFonts w:ascii="Bradley Hand ITC" w:hAnsi="Bradley Hand ITC"/>
          <w:sz w:val="28"/>
          <w:szCs w:val="28"/>
        </w:rPr>
      </w:pPr>
      <w:r>
        <w:rPr>
          <w:rFonts w:ascii="Bradley Hand ITC" w:hAnsi="Bradley Hand ITC"/>
          <w:sz w:val="28"/>
          <w:szCs w:val="28"/>
        </w:rPr>
        <w:br w:type="page"/>
      </w:r>
    </w:p>
    <w:p w14:paraId="7AA53234" w14:textId="20FC8216" w:rsidR="00F3134B" w:rsidRPr="007A254B" w:rsidRDefault="00A8733D" w:rsidP="00F3134B">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Bradley Hand ITC" w:hAnsi="Bradley Hand ITC"/>
          <w:b/>
          <w:sz w:val="28"/>
          <w:szCs w:val="28"/>
        </w:rPr>
      </w:pPr>
      <w:r>
        <w:rPr>
          <w:rFonts w:ascii="Bradley Hand ITC" w:hAnsi="Bradley Hand ITC"/>
          <w:noProof/>
          <w:sz w:val="28"/>
          <w:szCs w:val="28"/>
          <w:lang w:val="en-US" w:eastAsia="en-US"/>
        </w:rPr>
        <w:lastRenderedPageBreak/>
        <w:drawing>
          <wp:anchor distT="0" distB="0" distL="114300" distR="114300" simplePos="0" relativeHeight="251663359" behindDoc="1" locked="0" layoutInCell="1" allowOverlap="1" wp14:anchorId="0C17ABD9" wp14:editId="04BF016A">
            <wp:simplePos x="0" y="0"/>
            <wp:positionH relativeFrom="column">
              <wp:posOffset>3632200</wp:posOffset>
            </wp:positionH>
            <wp:positionV relativeFrom="paragraph">
              <wp:posOffset>0</wp:posOffset>
            </wp:positionV>
            <wp:extent cx="3003550" cy="1659890"/>
            <wp:effectExtent l="0" t="0" r="0" b="0"/>
            <wp:wrapThrough wrapText="bothSides">
              <wp:wrapPolygon edited="0">
                <wp:start x="0" y="0"/>
                <wp:lineTo x="0" y="21154"/>
                <wp:lineTo x="21372" y="21154"/>
                <wp:lineTo x="21372" y="0"/>
                <wp:lineTo x="0" y="0"/>
              </wp:wrapPolygon>
            </wp:wrapThrough>
            <wp:docPr id="2" name="Image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Lst>
                    </a:blip>
                    <a:srcRect/>
                    <a:stretch>
                      <a:fillRect/>
                    </a:stretch>
                  </pic:blipFill>
                  <pic:spPr bwMode="auto">
                    <a:xfrm>
                      <a:off x="0" y="0"/>
                      <a:ext cx="3003550" cy="1659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134B" w:rsidRPr="007A254B">
        <w:rPr>
          <w:rFonts w:ascii="Bradley Hand ITC" w:hAnsi="Bradley Hand ITC"/>
          <w:b/>
          <w:sz w:val="28"/>
          <w:szCs w:val="28"/>
        </w:rPr>
        <w:t>Fais ton nœud de 8 !</w:t>
      </w:r>
    </w:p>
    <w:p w14:paraId="2E83EC2E" w14:textId="77777777" w:rsidR="00F3134B" w:rsidRPr="008C40A5" w:rsidRDefault="007A25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b/>
          <w:sz w:val="48"/>
          <w:szCs w:val="28"/>
        </w:rPr>
      </w:pPr>
      <w:r w:rsidRPr="008C40A5">
        <w:rPr>
          <w:rFonts w:ascii="Baskerville Old Face" w:hAnsi="Baskerville Old Face"/>
          <w:b/>
          <w:sz w:val="48"/>
          <w:szCs w:val="28"/>
        </w:rPr>
        <w:t>2 brins parallèles</w:t>
      </w:r>
    </w:p>
    <w:p w14:paraId="16085AC9" w14:textId="77777777" w:rsidR="00F3134B" w:rsidRPr="008C40A5" w:rsidRDefault="007A25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b/>
          <w:sz w:val="48"/>
          <w:szCs w:val="28"/>
        </w:rPr>
      </w:pPr>
      <w:r w:rsidRPr="008C40A5">
        <w:rPr>
          <w:rFonts w:ascii="Baskerville Old Face" w:hAnsi="Baskerville Old Face"/>
          <w:b/>
          <w:sz w:val="48"/>
          <w:szCs w:val="28"/>
        </w:rPr>
        <w:t>Le bout sort au même endroit que l’autre vers le haut</w:t>
      </w:r>
    </w:p>
    <w:p w14:paraId="598F7BBA" w14:textId="77777777" w:rsidR="00F3134B" w:rsidRPr="008C40A5" w:rsidRDefault="007A254B" w:rsidP="00F313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b/>
          <w:sz w:val="48"/>
          <w:szCs w:val="28"/>
        </w:rPr>
      </w:pPr>
      <w:r w:rsidRPr="008C40A5">
        <w:rPr>
          <w:rFonts w:ascii="Baskerville Old Face" w:hAnsi="Baskerville Old Face"/>
          <w:b/>
          <w:sz w:val="48"/>
          <w:szCs w:val="28"/>
        </w:rPr>
        <w:t>Le 8</w:t>
      </w:r>
      <w:r w:rsidR="00D2521E" w:rsidRPr="008C40A5">
        <w:rPr>
          <w:rFonts w:ascii="Baskerville Old Face" w:hAnsi="Baskerville Old Face"/>
          <w:b/>
          <w:sz w:val="48"/>
          <w:szCs w:val="28"/>
        </w:rPr>
        <w:t xml:space="preserve"> à moins d’une main du baudrier,</w:t>
      </w:r>
      <w:r w:rsidR="00D2521E" w:rsidRPr="008C40A5">
        <w:rPr>
          <w:rFonts w:ascii="Baskerville Old Face" w:hAnsi="Baskerville Old Face"/>
          <w:b/>
          <w:sz w:val="48"/>
          <w:szCs w:val="28"/>
        </w:rPr>
        <w:br/>
      </w:r>
      <w:r w:rsidRPr="008C40A5">
        <w:rPr>
          <w:rFonts w:ascii="Baskerville Old Face" w:hAnsi="Baskerville Old Face"/>
          <w:b/>
          <w:sz w:val="48"/>
          <w:szCs w:val="28"/>
        </w:rPr>
        <w:t xml:space="preserve"> le bout qui sort fait la taille d’une main</w:t>
      </w:r>
    </w:p>
    <w:p w14:paraId="708A7CF0" w14:textId="04220688" w:rsidR="007A254B" w:rsidRPr="007A254B" w:rsidRDefault="007A254B" w:rsidP="007A254B">
      <w:pPr>
        <w:jc w:val="both"/>
        <w:rPr>
          <w:rFonts w:ascii="Bradley Hand ITC" w:hAnsi="Bradley Hand ITC"/>
          <w:sz w:val="28"/>
          <w:szCs w:val="28"/>
        </w:rPr>
      </w:pPr>
    </w:p>
    <w:p w14:paraId="0BE7F262" w14:textId="77777777" w:rsidR="007A254B" w:rsidRPr="007A254B" w:rsidRDefault="007A254B" w:rsidP="007A254B">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Bradley Hand ITC" w:hAnsi="Bradley Hand ITC"/>
          <w:b/>
          <w:sz w:val="28"/>
          <w:szCs w:val="28"/>
        </w:rPr>
      </w:pPr>
      <w:r w:rsidRPr="007A254B">
        <w:rPr>
          <w:rFonts w:ascii="Bradley Hand ITC" w:hAnsi="Bradley Hand ITC"/>
          <w:b/>
          <w:sz w:val="28"/>
          <w:szCs w:val="28"/>
        </w:rPr>
        <w:t>Place toi pour démarrer !</w:t>
      </w:r>
    </w:p>
    <w:p w14:paraId="5C4A625B" w14:textId="77777777" w:rsidR="007A254B" w:rsidRPr="008C40A5" w:rsidRDefault="007A254B" w:rsidP="007A25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b/>
          <w:sz w:val="52"/>
          <w:szCs w:val="28"/>
        </w:rPr>
      </w:pPr>
      <w:r w:rsidRPr="008C40A5">
        <w:rPr>
          <w:rFonts w:ascii="Baskerville Old Face" w:hAnsi="Baskerville Old Face"/>
          <w:b/>
          <w:sz w:val="52"/>
          <w:szCs w:val="28"/>
        </w:rPr>
        <w:t>Assureur à moins d’un bras tendu du mur</w:t>
      </w:r>
    </w:p>
    <w:p w14:paraId="2CAC2536" w14:textId="286135EC" w:rsidR="007A254B" w:rsidRPr="008C40A5" w:rsidRDefault="008C40A5" w:rsidP="007A25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b/>
          <w:sz w:val="52"/>
          <w:szCs w:val="28"/>
        </w:rPr>
      </w:pPr>
      <w:r>
        <w:rPr>
          <w:rFonts w:ascii="Bradley Hand ITC" w:hAnsi="Bradley Hand ITC"/>
          <w:noProof/>
          <w:sz w:val="28"/>
          <w:szCs w:val="28"/>
          <w:lang w:val="en-US" w:eastAsia="en-US"/>
        </w:rPr>
        <w:drawing>
          <wp:anchor distT="0" distB="0" distL="114300" distR="114300" simplePos="0" relativeHeight="251716608" behindDoc="0" locked="0" layoutInCell="1" allowOverlap="1" wp14:anchorId="3DEF4045" wp14:editId="345E6026">
            <wp:simplePos x="0" y="0"/>
            <wp:positionH relativeFrom="column">
              <wp:posOffset>5308600</wp:posOffset>
            </wp:positionH>
            <wp:positionV relativeFrom="paragraph">
              <wp:posOffset>451485</wp:posOffset>
            </wp:positionV>
            <wp:extent cx="1337945" cy="1337945"/>
            <wp:effectExtent l="0" t="0" r="8255" b="8255"/>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Lst>
                    </a:blip>
                    <a:srcRect/>
                    <a:stretch>
                      <a:fillRect/>
                    </a:stretch>
                  </pic:blipFill>
                  <pic:spPr bwMode="auto">
                    <a:xfrm>
                      <a:off x="0" y="0"/>
                      <a:ext cx="1337945" cy="1337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254B" w:rsidRPr="008C40A5">
        <w:rPr>
          <w:rFonts w:ascii="Baskerville Old Face" w:hAnsi="Baskerville Old Face"/>
          <w:b/>
          <w:sz w:val="52"/>
          <w:szCs w:val="28"/>
        </w:rPr>
        <w:t>L’assureur choisit le bon brin de corde s’il est droitier ou gaucher</w:t>
      </w:r>
    </w:p>
    <w:p w14:paraId="631C4E86" w14:textId="77777777" w:rsidR="007A254B" w:rsidRPr="008C40A5" w:rsidRDefault="007A254B" w:rsidP="007A254B">
      <w:pPr>
        <w:pBdr>
          <w:top w:val="single" w:sz="4" w:space="1" w:color="auto"/>
          <w:left w:val="single" w:sz="4" w:space="4" w:color="auto"/>
          <w:bottom w:val="single" w:sz="4" w:space="1" w:color="auto"/>
          <w:right w:val="single" w:sz="4" w:space="4" w:color="auto"/>
        </w:pBdr>
        <w:suppressAutoHyphens w:val="0"/>
        <w:spacing w:after="200" w:line="276" w:lineRule="auto"/>
        <w:rPr>
          <w:rFonts w:ascii="Baskerville Old Face" w:hAnsi="Baskerville Old Face"/>
          <w:b/>
          <w:sz w:val="52"/>
          <w:szCs w:val="28"/>
        </w:rPr>
      </w:pPr>
      <w:r w:rsidRPr="008C40A5">
        <w:rPr>
          <w:rFonts w:ascii="Baskerville Old Face" w:hAnsi="Baskerville Old Face"/>
          <w:b/>
          <w:sz w:val="52"/>
          <w:szCs w:val="28"/>
        </w:rPr>
        <w:t>Le mousqueton est bien vissé</w:t>
      </w:r>
    </w:p>
    <w:p w14:paraId="239B5B3D" w14:textId="77777777" w:rsidR="008C40A5" w:rsidRDefault="008C40A5" w:rsidP="00B34558">
      <w:pPr>
        <w:rPr>
          <w:rFonts w:ascii="Baskerville Old Face" w:hAnsi="Baskerville Old Face"/>
          <w:b/>
          <w:sz w:val="28"/>
          <w:szCs w:val="28"/>
          <w:u w:val="single"/>
        </w:rPr>
      </w:pPr>
    </w:p>
    <w:p w14:paraId="1A07E6F0" w14:textId="77777777" w:rsidR="008C40A5" w:rsidRDefault="008C40A5" w:rsidP="00B34558">
      <w:pPr>
        <w:rPr>
          <w:rFonts w:ascii="Baskerville Old Face" w:hAnsi="Baskerville Old Face"/>
          <w:b/>
          <w:sz w:val="28"/>
          <w:szCs w:val="28"/>
          <w:u w:val="single"/>
        </w:rPr>
      </w:pPr>
    </w:p>
    <w:p w14:paraId="3C334C5F" w14:textId="77777777" w:rsidR="008C40A5" w:rsidRDefault="008C40A5" w:rsidP="00B34558">
      <w:pPr>
        <w:rPr>
          <w:rFonts w:ascii="Baskerville Old Face" w:hAnsi="Baskerville Old Face"/>
          <w:b/>
          <w:sz w:val="28"/>
          <w:szCs w:val="28"/>
          <w:u w:val="single"/>
        </w:rPr>
      </w:pPr>
    </w:p>
    <w:p w14:paraId="4FFD5693" w14:textId="77777777" w:rsidR="007A254B" w:rsidRPr="008C40A5" w:rsidRDefault="007A254B" w:rsidP="00B34558">
      <w:pPr>
        <w:rPr>
          <w:rFonts w:ascii="Baskerville Old Face" w:hAnsi="Baskerville Old Face"/>
          <w:b/>
          <w:sz w:val="56"/>
          <w:szCs w:val="28"/>
          <w:u w:val="single"/>
        </w:rPr>
      </w:pPr>
      <w:r w:rsidRPr="008C40A5">
        <w:rPr>
          <w:rFonts w:ascii="Baskerville Old Face" w:hAnsi="Baskerville Old Face"/>
          <w:b/>
          <w:sz w:val="56"/>
          <w:szCs w:val="28"/>
          <w:u w:val="single"/>
        </w:rPr>
        <w:sym w:font="Wingdings" w:char="F0E8"/>
      </w:r>
      <w:r w:rsidRPr="008C40A5">
        <w:rPr>
          <w:rFonts w:ascii="Baskerville Old Face" w:hAnsi="Baskerville Old Face"/>
          <w:b/>
          <w:sz w:val="56"/>
          <w:szCs w:val="28"/>
          <w:u w:val="single"/>
        </w:rPr>
        <w:t xml:space="preserve"> </w:t>
      </w:r>
      <w:r w:rsidR="00657025" w:rsidRPr="008C40A5">
        <w:rPr>
          <w:rFonts w:ascii="Baskerville Old Face" w:hAnsi="Baskerville Old Face"/>
          <w:b/>
          <w:sz w:val="56"/>
          <w:szCs w:val="28"/>
          <w:u w:val="single"/>
        </w:rPr>
        <w:t>Lève la main et a</w:t>
      </w:r>
      <w:r w:rsidRPr="008C40A5">
        <w:rPr>
          <w:rFonts w:ascii="Baskerville Old Face" w:hAnsi="Baskerville Old Face"/>
          <w:b/>
          <w:sz w:val="56"/>
          <w:szCs w:val="28"/>
          <w:u w:val="single"/>
        </w:rPr>
        <w:t>ttends la vérification du prof pour démarrer !!!</w:t>
      </w:r>
    </w:p>
    <w:p w14:paraId="44EF34D2" w14:textId="77777777" w:rsidR="007A254B" w:rsidRDefault="007A254B" w:rsidP="007A254B">
      <w:pPr>
        <w:suppressAutoHyphens w:val="0"/>
        <w:spacing w:after="200" w:line="276" w:lineRule="auto"/>
        <w:rPr>
          <w:b/>
          <w:bCs/>
          <w:i/>
          <w:iCs/>
          <w:color w:val="4F6228" w:themeColor="accent3" w:themeShade="80"/>
          <w:sz w:val="20"/>
          <w:szCs w:val="20"/>
        </w:rPr>
      </w:pPr>
    </w:p>
    <w:p w14:paraId="27CA39F4" w14:textId="77777777" w:rsidR="00E34161" w:rsidRDefault="00E34161" w:rsidP="00F903B9">
      <w:pPr>
        <w:suppressAutoHyphens w:val="0"/>
        <w:spacing w:after="200" w:line="276" w:lineRule="auto"/>
        <w:sectPr w:rsidR="00E34161" w:rsidSect="009908E6">
          <w:footerReference w:type="default" r:id="rId71"/>
          <w:footnotePr>
            <w:pos w:val="beneathText"/>
          </w:footnotePr>
          <w:pgSz w:w="11905" w:h="16837"/>
          <w:pgMar w:top="720" w:right="720" w:bottom="720" w:left="720" w:header="720" w:footer="720" w:gutter="0"/>
          <w:cols w:space="720"/>
          <w:docGrid w:linePitch="360"/>
        </w:sectPr>
      </w:pPr>
    </w:p>
    <w:p w14:paraId="141DFB11" w14:textId="77777777" w:rsidR="00F903B9" w:rsidRPr="00A622DE" w:rsidRDefault="00F903B9" w:rsidP="00F903B9">
      <w:pPr>
        <w:suppressAutoHyphens w:val="0"/>
        <w:spacing w:after="200" w:line="276" w:lineRule="auto"/>
        <w:rPr>
          <w:b/>
          <w:i/>
          <w:u w:val="single"/>
        </w:rPr>
      </w:pPr>
      <w:r>
        <w:lastRenderedPageBreak/>
        <w:t>Escalade (à afficher pour les visuels qui reste à poste tout le cycle)</w:t>
      </w:r>
    </w:p>
    <w:p w14:paraId="5D358235" w14:textId="77777777" w:rsidR="00F903B9" w:rsidRDefault="00BB1D58" w:rsidP="00F903B9">
      <w:pPr>
        <w:jc w:val="both"/>
      </w:pPr>
      <w:r>
        <w:rPr>
          <w:noProof/>
          <w:lang w:val="en-US" w:eastAsia="en-US"/>
        </w:rPr>
        <mc:AlternateContent>
          <mc:Choice Requires="wps">
            <w:drawing>
              <wp:anchor distT="0" distB="0" distL="114300" distR="114300" simplePos="0" relativeHeight="251708416" behindDoc="0" locked="0" layoutInCell="1" allowOverlap="1" wp14:anchorId="63714403" wp14:editId="0B4B085A">
                <wp:simplePos x="0" y="0"/>
                <wp:positionH relativeFrom="column">
                  <wp:posOffset>3534410</wp:posOffset>
                </wp:positionH>
                <wp:positionV relativeFrom="paragraph">
                  <wp:posOffset>84455</wp:posOffset>
                </wp:positionV>
                <wp:extent cx="2698750" cy="425450"/>
                <wp:effectExtent l="29210" t="20955" r="27940" b="23495"/>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78.3pt;margin-top:6.65pt;width:212.5pt;height: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" filled="f" strokeweight="1.41mm"/>
            </w:pict>
          </mc:Fallback>
        </mc:AlternateContent>
      </w:r>
    </w:p>
    <w:p w14:paraId="68D10C95" w14:textId="77777777" w:rsidR="00F903B9" w:rsidRDefault="00F903B9" w:rsidP="00F903B9">
      <w:pPr>
        <w:pStyle w:val="Heading8"/>
        <w:tabs>
          <w:tab w:val="left" w:pos="0"/>
        </w:tabs>
      </w:pPr>
      <w:r>
        <w:t xml:space="preserve">" </w:t>
      </w:r>
      <w:r>
        <w:rPr>
          <w:sz w:val="32"/>
          <w:szCs w:val="32"/>
        </w:rPr>
        <w:t xml:space="preserve">Fiche </w:t>
      </w:r>
      <w:r w:rsidR="00E87C43">
        <w:rPr>
          <w:sz w:val="32"/>
          <w:szCs w:val="32"/>
        </w:rPr>
        <w:t xml:space="preserve">MEMO </w:t>
      </w:r>
      <w:r>
        <w:rPr>
          <w:sz w:val="32"/>
          <w:szCs w:val="32"/>
        </w:rPr>
        <w:t>ASSUR</w:t>
      </w:r>
      <w:r w:rsidR="00B31292">
        <w:rPr>
          <w:sz w:val="32"/>
          <w:szCs w:val="32"/>
        </w:rPr>
        <w:t>EUR</w:t>
      </w:r>
      <w:r>
        <w:t xml:space="preserve"> "</w:t>
      </w:r>
    </w:p>
    <w:p w14:paraId="36DCAE75" w14:textId="77777777" w:rsidR="00F903B9" w:rsidRDefault="00F903B9" w:rsidP="00F903B9">
      <w:pPr>
        <w:jc w:val="both"/>
        <w:rPr>
          <w:rFonts w:ascii="Bradley Hand ITC" w:hAnsi="Bradley Hand ITC"/>
          <w:sz w:val="20"/>
          <w:szCs w:val="20"/>
        </w:rPr>
      </w:pPr>
    </w:p>
    <w:p w14:paraId="4B1DA1C9" w14:textId="77777777" w:rsidR="00F903B9" w:rsidRDefault="00F903B9" w:rsidP="00F903B9">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Bradley Hand ITC" w:hAnsi="Bradley Hand ITC"/>
          <w:b/>
          <w:sz w:val="28"/>
          <w:szCs w:val="28"/>
        </w:rPr>
      </w:pPr>
      <w:r>
        <w:rPr>
          <w:rFonts w:ascii="Bradley Hand ITC" w:hAnsi="Bradley Hand ITC"/>
          <w:b/>
          <w:sz w:val="28"/>
          <w:szCs w:val="28"/>
        </w:rPr>
        <w:t>Assurer en 5 temps</w:t>
      </w:r>
    </w:p>
    <w:p w14:paraId="51DA4031" w14:textId="73EF4968" w:rsidR="00F903B9" w:rsidRDefault="008C40A5" w:rsidP="008C40A5">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Bradley Hand ITC" w:hAnsi="Bradley Hand ITC"/>
          <w:b/>
          <w:sz w:val="28"/>
          <w:szCs w:val="28"/>
        </w:rPr>
      </w:pPr>
      <w:r>
        <w:rPr>
          <w:noProof/>
          <w:lang w:val="en-US" w:eastAsia="en-US"/>
        </w:rPr>
        <mc:AlternateContent>
          <mc:Choice Requires="wps">
            <w:drawing>
              <wp:anchor distT="0" distB="0" distL="114300" distR="114300" simplePos="0" relativeHeight="251710464" behindDoc="0" locked="0" layoutInCell="1" allowOverlap="1" wp14:anchorId="588C0F54" wp14:editId="5F58FD03">
                <wp:simplePos x="0" y="0"/>
                <wp:positionH relativeFrom="column">
                  <wp:posOffset>7529830</wp:posOffset>
                </wp:positionH>
                <wp:positionV relativeFrom="paragraph">
                  <wp:posOffset>3380740</wp:posOffset>
                </wp:positionV>
                <wp:extent cx="2541905" cy="1327150"/>
                <wp:effectExtent l="25400" t="25400" r="23495" b="4445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0087">
                          <a:off x="0" y="0"/>
                          <a:ext cx="2541905" cy="1327150"/>
                        </a:xfrm>
                        <a:prstGeom prst="wedgeEllipseCallout">
                          <a:avLst>
                            <a:gd name="adj1" fmla="val -47669"/>
                            <a:gd name="adj2" fmla="val 31357"/>
                          </a:avLst>
                        </a:prstGeom>
                        <a:ln>
                          <a:headEnd/>
                          <a:tailEnd/>
                        </a:ln>
                      </wps:spPr>
                      <wps:style>
                        <a:lnRef idx="2">
                          <a:schemeClr val="dk1"/>
                        </a:lnRef>
                        <a:fillRef idx="1">
                          <a:schemeClr val="lt1"/>
                        </a:fillRef>
                        <a:effectRef idx="0">
                          <a:schemeClr val="dk1"/>
                        </a:effectRef>
                        <a:fontRef idx="minor">
                          <a:schemeClr val="dk1"/>
                        </a:fontRef>
                      </wps:style>
                      <wps:txbx>
                        <w:txbxContent>
                          <w:p w14:paraId="73744AA4" w14:textId="77777777" w:rsidR="00EB2B99" w:rsidRDefault="00EB2B99" w:rsidP="00E34161">
                            <w:pPr>
                              <w:pStyle w:val="BodyText2"/>
                              <w:jc w:val="center"/>
                            </w:pPr>
                            <w:r>
                              <w:t>Attention !</w:t>
                            </w:r>
                          </w:p>
                          <w:p w14:paraId="4F6078ED" w14:textId="77777777" w:rsidR="00EB2B99" w:rsidRDefault="00EB2B99" w:rsidP="00E34161">
                            <w:pPr>
                              <w:pStyle w:val="BodyText2"/>
                              <w:jc w:val="center"/>
                              <w:rPr>
                                <w:sz w:val="8"/>
                              </w:rPr>
                            </w:pPr>
                          </w:p>
                          <w:p w14:paraId="430C05F9" w14:textId="77777777" w:rsidR="00EB2B99" w:rsidRDefault="00EB2B99" w:rsidP="00E34161">
                            <w:pPr>
                              <w:pStyle w:val="BodyText2"/>
                              <w:jc w:val="both"/>
                              <w:rPr>
                                <w:color w:val="auto"/>
                              </w:rPr>
                            </w:pPr>
                            <w:r>
                              <w:rPr>
                                <w:color w:val="auto"/>
                              </w:rPr>
                              <w:t xml:space="preserve">.  </w:t>
                            </w:r>
                            <w:r>
                              <w:t>Ne lâche jamais la corde !</w:t>
                            </w:r>
                          </w:p>
                          <w:p w14:paraId="3F4DEE2F" w14:textId="77777777" w:rsidR="00EB2B99" w:rsidRDefault="00EB2B99" w:rsidP="005C5957">
                            <w:pPr>
                              <w:pStyle w:val="BodyText2"/>
                              <w:jc w:val="both"/>
                              <w:rPr>
                                <w:b w:val="0"/>
                                <w:bCs w:val="0"/>
                                <w:color w:val="auto"/>
                                <w:sz w:val="22"/>
                              </w:rPr>
                            </w:pPr>
                            <w:r>
                              <w:rPr>
                                <w:color w:val="auto"/>
                              </w:rPr>
                              <w:t xml:space="preserve">. </w:t>
                            </w:r>
                            <w:r>
                              <w:rPr>
                                <w:b w:val="0"/>
                                <w:bCs w:val="0"/>
                                <w:color w:val="auto"/>
                              </w:rPr>
                              <w:t>Il doit toujours y avoir une de tes mains en dessous du descendeur !</w:t>
                            </w:r>
                          </w:p>
                          <w:p w14:paraId="2BB75AEA" w14:textId="77777777" w:rsidR="00EB2B99" w:rsidRDefault="00EB2B99" w:rsidP="00E341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 o:spid="_x0000_s1044" type="#_x0000_t63" style="position:absolute;left:0;text-align:left;margin-left:592.9pt;margin-top:266.2pt;width:200.15pt;height:104.5pt;rotation:-34962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" adj="503,17573" fillcolor="white [3201]" strokecolor="black [3200]" strokeweight="2pt">
                <v:textbox>
                  <w:txbxContent>
                    <w:p w14:paraId="73744AA4" w14:textId="77777777" w:rsidR="00A8733D" w:rsidRDefault="00A8733D" w:rsidP="00E34161">
                      <w:pPr>
                        <w:pStyle w:val="BodyText2"/>
                        <w:jc w:val="center"/>
                      </w:pPr>
                      <w:r>
                        <w:t>Attention !</w:t>
                      </w:r>
                    </w:p>
                    <w:p w14:paraId="4F6078ED" w14:textId="77777777" w:rsidR="00A8733D" w:rsidRDefault="00A8733D" w:rsidP="00E34161">
                      <w:pPr>
                        <w:pStyle w:val="BodyText2"/>
                        <w:jc w:val="center"/>
                        <w:rPr>
                          <w:sz w:val="8"/>
                        </w:rPr>
                      </w:pPr>
                    </w:p>
                    <w:p w14:paraId="430C05F9" w14:textId="77777777" w:rsidR="00A8733D" w:rsidRDefault="00A8733D" w:rsidP="00E34161">
                      <w:pPr>
                        <w:pStyle w:val="BodyText2"/>
                        <w:jc w:val="both"/>
                        <w:rPr>
                          <w:color w:val="auto"/>
                        </w:rPr>
                      </w:pPr>
                      <w:r>
                        <w:rPr>
                          <w:color w:val="auto"/>
                        </w:rPr>
                        <w:t xml:space="preserve">.  </w:t>
                      </w:r>
                      <w:r>
                        <w:t>Ne lâche jamais la corde !</w:t>
                      </w:r>
                    </w:p>
                    <w:p w14:paraId="3F4DEE2F" w14:textId="77777777" w:rsidR="00A8733D" w:rsidRDefault="00A8733D" w:rsidP="005C5957">
                      <w:pPr>
                        <w:pStyle w:val="BodyText2"/>
                        <w:jc w:val="both"/>
                        <w:rPr>
                          <w:b w:val="0"/>
                          <w:bCs w:val="0"/>
                          <w:color w:val="auto"/>
                          <w:sz w:val="22"/>
                        </w:rPr>
                      </w:pPr>
                      <w:r>
                        <w:rPr>
                          <w:color w:val="auto"/>
                        </w:rPr>
                        <w:t xml:space="preserve">. </w:t>
                      </w:r>
                      <w:r>
                        <w:rPr>
                          <w:b w:val="0"/>
                          <w:bCs w:val="0"/>
                          <w:color w:val="auto"/>
                        </w:rPr>
                        <w:t>Il doit toujours y avoir une de tes mains en dessous du descendeur !</w:t>
                      </w:r>
                    </w:p>
                    <w:p w14:paraId="2BB75AEA" w14:textId="77777777" w:rsidR="00A8733D" w:rsidRDefault="00A8733D" w:rsidP="00E34161"/>
                  </w:txbxContent>
                </v:textbox>
              </v:shape>
            </w:pict>
          </mc:Fallback>
        </mc:AlternateContent>
      </w:r>
      <w:r>
        <w:rPr>
          <w:rFonts w:ascii="Bradley Hand ITC" w:hAnsi="Bradley Hand ITC"/>
          <w:b/>
          <w:noProof/>
          <w:sz w:val="28"/>
          <w:szCs w:val="28"/>
          <w:lang w:val="en-US" w:eastAsia="en-US"/>
        </w:rPr>
        <w:drawing>
          <wp:anchor distT="0" distB="0" distL="114300" distR="114300" simplePos="0" relativeHeight="251711488" behindDoc="1" locked="0" layoutInCell="1" allowOverlap="1" wp14:anchorId="37D35CA3" wp14:editId="68FA81EA">
            <wp:simplePos x="0" y="0"/>
            <wp:positionH relativeFrom="column">
              <wp:posOffset>7264400</wp:posOffset>
            </wp:positionH>
            <wp:positionV relativeFrom="paragraph">
              <wp:posOffset>4180205</wp:posOffset>
            </wp:positionV>
            <wp:extent cx="476250" cy="685800"/>
            <wp:effectExtent l="0" t="0" r="6350" b="0"/>
            <wp:wrapTight wrapText="bothSides">
              <wp:wrapPolygon edited="0">
                <wp:start x="0" y="0"/>
                <wp:lineTo x="0" y="16800"/>
                <wp:lineTo x="8064" y="20800"/>
                <wp:lineTo x="19584" y="20800"/>
                <wp:lineTo x="20736" y="20000"/>
                <wp:lineTo x="20736" y="16000"/>
                <wp:lineTo x="14976" y="12800"/>
                <wp:lineTo x="10368" y="3200"/>
                <wp:lineTo x="8064" y="0"/>
                <wp:lineTo x="0" y="0"/>
              </wp:wrapPolygon>
            </wp:wrapTight>
            <wp:docPr id="8" name="Image 16" descr="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ane"/>
                    <pic:cNvPicPr>
                      <a:picLocks noChangeAspect="1" noChangeArrowheads="1"/>
                    </pic:cNvPicPr>
                  </pic:nvPicPr>
                  <pic:blipFill>
                    <a:blip r:embed="rId72" cstate="print"/>
                    <a:srcRect/>
                    <a:stretch>
                      <a:fillRect/>
                    </a:stretch>
                  </pic:blipFill>
                  <pic:spPr bwMode="auto">
                    <a:xfrm>
                      <a:off x="0" y="0"/>
                      <a:ext cx="476250" cy="685800"/>
                    </a:xfrm>
                    <a:prstGeom prst="rect">
                      <a:avLst/>
                    </a:prstGeom>
                    <a:noFill/>
                    <a:ln w="9525">
                      <a:noFill/>
                      <a:miter lim="800000"/>
                      <a:headEnd/>
                      <a:tailEnd/>
                    </a:ln>
                  </pic:spPr>
                </pic:pic>
              </a:graphicData>
            </a:graphic>
          </wp:anchor>
        </w:drawing>
      </w:r>
      <w:r w:rsidR="00E34161">
        <w:rPr>
          <w:noProof/>
          <w:lang w:val="en-US" w:eastAsia="en-US"/>
        </w:rPr>
        <w:drawing>
          <wp:inline distT="0" distB="0" distL="0" distR="0" wp14:anchorId="5A0B3452" wp14:editId="4E0E5598">
            <wp:extent cx="1619250" cy="3624036"/>
            <wp:effectExtent l="0" t="0" r="6350" b="8255"/>
            <wp:docPr id="3" name="Imag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tw9_temp0"/>
                    <pic:cNvPicPr>
                      <a:picLocks noChangeAspect="1" noChangeArrowheads="1"/>
                    </pic:cNvPicPr>
                  </pic:nvPicPr>
                  <pic:blipFill>
                    <a:blip r:embed="rId73" cstate="print">
                      <a:extLst>
                        <a:ext uri="{BEBA8EAE-BF5A-486C-A8C5-ECC9F3942E4B}">
                          <a14:imgProps xmlns:a14="http://schemas.microsoft.com/office/drawing/2010/main">
                            <a14:imgLayer r:embed="rId74">
                              <a14:imgEffect>
                                <a14:saturation sat="0"/>
                              </a14:imgEffect>
                            </a14:imgLayer>
                          </a14:imgProps>
                        </a:ext>
                      </a:extLst>
                    </a:blip>
                    <a:srcRect/>
                    <a:stretch>
                      <a:fillRect/>
                    </a:stretch>
                  </pic:blipFill>
                  <pic:spPr bwMode="auto">
                    <a:xfrm>
                      <a:off x="0" y="0"/>
                      <a:ext cx="1619250" cy="3624036"/>
                    </a:xfrm>
                    <a:prstGeom prst="rect">
                      <a:avLst/>
                    </a:prstGeom>
                    <a:noFill/>
                    <a:ln w="9525">
                      <a:noFill/>
                      <a:miter lim="800000"/>
                      <a:headEnd/>
                      <a:tailEnd/>
                    </a:ln>
                  </pic:spPr>
                </pic:pic>
              </a:graphicData>
            </a:graphic>
          </wp:inline>
        </w:drawing>
      </w:r>
      <w:r w:rsidR="00E34161">
        <w:rPr>
          <w:noProof/>
          <w:lang w:val="en-US" w:eastAsia="en-US"/>
        </w:rPr>
        <w:drawing>
          <wp:inline distT="0" distB="0" distL="0" distR="0" wp14:anchorId="75CA7913" wp14:editId="0B6F3989">
            <wp:extent cx="1638300" cy="3948723"/>
            <wp:effectExtent l="0" t="0" r="0" b="0"/>
            <wp:docPr id="7" name="Image 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75" cstate="print">
                      <a:extLst>
                        <a:ext uri="{BEBA8EAE-BF5A-486C-A8C5-ECC9F3942E4B}">
                          <a14:imgProps xmlns:a14="http://schemas.microsoft.com/office/drawing/2010/main">
                            <a14:imgLayer r:embed="rId76">
                              <a14:imgEffect>
                                <a14:saturation sat="0"/>
                              </a14:imgEffect>
                            </a14:imgLayer>
                          </a14:imgProps>
                        </a:ext>
                      </a:extLst>
                    </a:blip>
                    <a:srcRect/>
                    <a:stretch>
                      <a:fillRect/>
                    </a:stretch>
                  </pic:blipFill>
                  <pic:spPr bwMode="auto">
                    <a:xfrm>
                      <a:off x="0" y="0"/>
                      <a:ext cx="1638300" cy="3948723"/>
                    </a:xfrm>
                    <a:prstGeom prst="rect">
                      <a:avLst/>
                    </a:prstGeom>
                    <a:noFill/>
                    <a:ln w="9525">
                      <a:noFill/>
                      <a:miter lim="800000"/>
                      <a:headEnd/>
                      <a:tailEnd/>
                    </a:ln>
                  </pic:spPr>
                </pic:pic>
              </a:graphicData>
            </a:graphic>
          </wp:inline>
        </w:drawing>
      </w:r>
      <w:r w:rsidR="00E34161">
        <w:rPr>
          <w:noProof/>
          <w:lang w:val="en-US" w:eastAsia="en-US"/>
        </w:rPr>
        <w:drawing>
          <wp:inline distT="0" distB="0" distL="0" distR="0" wp14:anchorId="08737244" wp14:editId="05811979">
            <wp:extent cx="2371725" cy="3595841"/>
            <wp:effectExtent l="0" t="0" r="0" b="11430"/>
            <wp:docPr id="10" name="Image 1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tw9_temp0"/>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0"/>
                              </a14:imgEffect>
                            </a14:imgLayer>
                          </a14:imgProps>
                        </a:ext>
                      </a:extLst>
                    </a:blip>
                    <a:srcRect/>
                    <a:stretch>
                      <a:fillRect/>
                    </a:stretch>
                  </pic:blipFill>
                  <pic:spPr bwMode="auto">
                    <a:xfrm>
                      <a:off x="0" y="0"/>
                      <a:ext cx="2371725" cy="3595841"/>
                    </a:xfrm>
                    <a:prstGeom prst="rect">
                      <a:avLst/>
                    </a:prstGeom>
                    <a:noFill/>
                    <a:ln w="9525">
                      <a:noFill/>
                      <a:miter lim="800000"/>
                      <a:headEnd/>
                      <a:tailEnd/>
                    </a:ln>
                  </pic:spPr>
                </pic:pic>
              </a:graphicData>
            </a:graphic>
          </wp:inline>
        </w:drawing>
      </w:r>
      <w:r w:rsidR="00E34161">
        <w:rPr>
          <w:noProof/>
          <w:lang w:val="en-US" w:eastAsia="en-US"/>
        </w:rPr>
        <w:drawing>
          <wp:inline distT="0" distB="0" distL="0" distR="0" wp14:anchorId="449AC5EB" wp14:editId="529AEC2B">
            <wp:extent cx="2324100" cy="4045656"/>
            <wp:effectExtent l="0" t="0" r="0" b="0"/>
            <wp:docPr id="13" name="Image 1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tw9_temp0"/>
                    <pic:cNvPicPr>
                      <a:picLocks noChangeAspect="1" noChangeArrowheads="1"/>
                    </pic:cNvPicPr>
                  </pic:nvPicPr>
                  <pic:blipFill>
                    <a:blip r:embed="rId79" cstate="print">
                      <a:extLst>
                        <a:ext uri="{BEBA8EAE-BF5A-486C-A8C5-ECC9F3942E4B}">
                          <a14:imgProps xmlns:a14="http://schemas.microsoft.com/office/drawing/2010/main">
                            <a14:imgLayer r:embed="rId80">
                              <a14:imgEffect>
                                <a14:saturation sat="0"/>
                              </a14:imgEffect>
                            </a14:imgLayer>
                          </a14:imgProps>
                        </a:ext>
                      </a:extLst>
                    </a:blip>
                    <a:srcRect/>
                    <a:stretch>
                      <a:fillRect/>
                    </a:stretch>
                  </pic:blipFill>
                  <pic:spPr bwMode="auto">
                    <a:xfrm>
                      <a:off x="0" y="0"/>
                      <a:ext cx="2324100" cy="4045656"/>
                    </a:xfrm>
                    <a:prstGeom prst="rect">
                      <a:avLst/>
                    </a:prstGeom>
                    <a:noFill/>
                    <a:ln w="9525">
                      <a:noFill/>
                      <a:miter lim="800000"/>
                      <a:headEnd/>
                      <a:tailEnd/>
                    </a:ln>
                  </pic:spPr>
                </pic:pic>
              </a:graphicData>
            </a:graphic>
          </wp:inline>
        </w:drawing>
      </w:r>
    </w:p>
    <w:p w14:paraId="15F3170A" w14:textId="77777777" w:rsidR="00E34161" w:rsidRDefault="00E34161" w:rsidP="008D3897">
      <w:pPr>
        <w:suppressAutoHyphens w:val="0"/>
        <w:spacing w:after="200" w:line="276" w:lineRule="auto"/>
        <w:sectPr w:rsidR="00E34161" w:rsidSect="00E34161">
          <w:footnotePr>
            <w:pos w:val="beneathText"/>
          </w:footnotePr>
          <w:pgSz w:w="16837" w:h="11905" w:orient="landscape"/>
          <w:pgMar w:top="720" w:right="720" w:bottom="720" w:left="720" w:header="720" w:footer="720" w:gutter="0"/>
          <w:cols w:space="720"/>
          <w:docGrid w:linePitch="360"/>
        </w:sectPr>
      </w:pPr>
    </w:p>
    <w:p w14:paraId="29C78CB0" w14:textId="77777777" w:rsidR="008D3897" w:rsidRPr="00A622DE" w:rsidRDefault="00CA39C9" w:rsidP="008D3897">
      <w:pPr>
        <w:suppressAutoHyphens w:val="0"/>
        <w:spacing w:after="200" w:line="276" w:lineRule="auto"/>
        <w:rPr>
          <w:b/>
          <w:i/>
          <w:u w:val="single"/>
        </w:rPr>
      </w:pPr>
      <w:r>
        <w:lastRenderedPageBreak/>
        <w:t>Escalade</w:t>
      </w:r>
      <w:r w:rsidR="008D3897">
        <w:t xml:space="preserve"> Niveau 1</w:t>
      </w:r>
      <w:r w:rsidR="0069079C">
        <w:t xml:space="preserve"> (fiche à afficher et à remplir par les élèves sur une validation prof)</w:t>
      </w:r>
    </w:p>
    <w:p w14:paraId="676CFC4C" w14:textId="77777777" w:rsidR="008D3897" w:rsidRDefault="00BB1D58" w:rsidP="008D3897">
      <w:pPr>
        <w:jc w:val="both"/>
      </w:pPr>
      <w:r>
        <w:rPr>
          <w:noProof/>
          <w:lang w:val="en-US" w:eastAsia="en-US"/>
        </w:rPr>
        <mc:AlternateContent>
          <mc:Choice Requires="wps">
            <w:drawing>
              <wp:anchor distT="0" distB="0" distL="114300" distR="114300" simplePos="0" relativeHeight="251693056" behindDoc="0" locked="0" layoutInCell="1" allowOverlap="1" wp14:anchorId="04423A61" wp14:editId="7BC65EAC">
                <wp:simplePos x="0" y="0"/>
                <wp:positionH relativeFrom="column">
                  <wp:posOffset>1734185</wp:posOffset>
                </wp:positionH>
                <wp:positionV relativeFrom="paragraph">
                  <wp:posOffset>84455</wp:posOffset>
                </wp:positionV>
                <wp:extent cx="2698750" cy="425450"/>
                <wp:effectExtent l="19685" t="20955" r="24765" b="23495"/>
                <wp:wrapNone/>
                <wp:docPr id="2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36.55pt;margin-top:6.65pt;width:212.5pt;height: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" filled="f" strokeweight="1.41mm"/>
            </w:pict>
          </mc:Fallback>
        </mc:AlternateContent>
      </w:r>
    </w:p>
    <w:p w14:paraId="5B17F0EF" w14:textId="77777777" w:rsidR="008D3897" w:rsidRDefault="008D3897" w:rsidP="008D3897">
      <w:pPr>
        <w:pStyle w:val="Heading8"/>
        <w:tabs>
          <w:tab w:val="left" w:pos="0"/>
        </w:tabs>
      </w:pPr>
      <w:r>
        <w:t xml:space="preserve">" </w:t>
      </w:r>
      <w:r>
        <w:rPr>
          <w:sz w:val="32"/>
          <w:szCs w:val="32"/>
        </w:rPr>
        <w:t xml:space="preserve">Fiche SUIVI </w:t>
      </w:r>
      <w:r w:rsidR="00702ABF">
        <w:rPr>
          <w:sz w:val="32"/>
          <w:szCs w:val="32"/>
        </w:rPr>
        <w:t>ASSUREUR</w:t>
      </w:r>
      <w:r>
        <w:t xml:space="preserve"> "</w:t>
      </w:r>
    </w:p>
    <w:p w14:paraId="4082EE4B" w14:textId="77777777" w:rsidR="00EB3BFF" w:rsidRDefault="00EB3BFF" w:rsidP="00EB3BFF">
      <w:pPr>
        <w:suppressAutoHyphens w:val="0"/>
        <w:spacing w:after="200" w:line="276" w:lineRule="auto"/>
        <w:jc w:val="center"/>
        <w:rPr>
          <w:rFonts w:ascii="Bradley Hand ITC" w:hAnsi="Bradley Hand ITC"/>
          <w:sz w:val="20"/>
          <w:szCs w:val="20"/>
        </w:rPr>
      </w:pPr>
    </w:p>
    <w:p w14:paraId="79FC9B8B" w14:textId="77777777" w:rsidR="001B11B2" w:rsidRDefault="001B11B2" w:rsidP="00FC073F">
      <w:pPr>
        <w:jc w:val="both"/>
        <w:rPr>
          <w:rFonts w:ascii="Bradley Hand ITC" w:hAnsi="Bradley Hand ITC"/>
          <w:sz w:val="20"/>
          <w:szCs w:val="20"/>
        </w:rPr>
      </w:pPr>
    </w:p>
    <w:p w14:paraId="6AE81DB4" w14:textId="77777777" w:rsidR="001B11B2" w:rsidRPr="008C40A5" w:rsidRDefault="001B11B2">
      <w:pPr>
        <w:suppressAutoHyphens w:val="0"/>
        <w:spacing w:after="200" w:line="276" w:lineRule="auto"/>
        <w:rPr>
          <w:rFonts w:ascii="Baskerville Old Face" w:hAnsi="Baskerville Old Face"/>
          <w:b/>
          <w:sz w:val="40"/>
          <w:szCs w:val="40"/>
        </w:rPr>
      </w:pPr>
      <w:r w:rsidRPr="008C40A5">
        <w:rPr>
          <w:rFonts w:ascii="Baskerville Old Face" w:hAnsi="Baskerville Old Face"/>
          <w:b/>
          <w:sz w:val="40"/>
          <w:szCs w:val="40"/>
        </w:rPr>
        <w:t>Assu</w:t>
      </w:r>
      <w:r w:rsidR="00C6128B" w:rsidRPr="008C40A5">
        <w:rPr>
          <w:rFonts w:ascii="Baskerville Old Face" w:hAnsi="Baskerville Old Face"/>
          <w:b/>
          <w:sz w:val="40"/>
          <w:szCs w:val="40"/>
        </w:rPr>
        <w:t xml:space="preserve">rage 4 temps </w:t>
      </w:r>
      <w:r w:rsidR="00C6128B" w:rsidRPr="008C40A5">
        <w:rPr>
          <w:rFonts w:ascii="Baskerville Old Face" w:hAnsi="Baskerville Old Face"/>
          <w:b/>
          <w:sz w:val="40"/>
          <w:szCs w:val="40"/>
          <w:u w:val="single"/>
        </w:rPr>
        <w:t>au sol</w:t>
      </w:r>
      <w:r w:rsidR="00C6128B" w:rsidRPr="008C40A5">
        <w:rPr>
          <w:rFonts w:ascii="Baskerville Old Face" w:hAnsi="Baskerville Old Face"/>
          <w:b/>
          <w:sz w:val="40"/>
          <w:szCs w:val="40"/>
        </w:rPr>
        <w:t> : prénom des élèves validés :</w:t>
      </w:r>
    </w:p>
    <w:tbl>
      <w:tblPr>
        <w:tblStyle w:val="TableGrid"/>
        <w:tblW w:w="5000" w:type="pct"/>
        <w:tblLook w:val="04A0" w:firstRow="1" w:lastRow="0" w:firstColumn="1" w:lastColumn="0" w:noHBand="0" w:noVBand="1"/>
      </w:tblPr>
      <w:tblGrid>
        <w:gridCol w:w="1781"/>
        <w:gridCol w:w="1780"/>
        <w:gridCol w:w="1780"/>
        <w:gridCol w:w="1780"/>
        <w:gridCol w:w="1780"/>
        <w:gridCol w:w="1780"/>
      </w:tblGrid>
      <w:tr w:rsidR="00C6128B" w14:paraId="11BA4CF7" w14:textId="77777777" w:rsidTr="00C6128B">
        <w:tc>
          <w:tcPr>
            <w:tcW w:w="833" w:type="pct"/>
          </w:tcPr>
          <w:p w14:paraId="65C8661E" w14:textId="77777777" w:rsidR="00C6128B" w:rsidRDefault="00C6128B">
            <w:pPr>
              <w:suppressAutoHyphens w:val="0"/>
              <w:spacing w:after="200" w:line="276" w:lineRule="auto"/>
              <w:rPr>
                <w:rFonts w:ascii="Bradley Hand ITC" w:hAnsi="Bradley Hand ITC"/>
              </w:rPr>
            </w:pPr>
            <w:r>
              <w:rPr>
                <w:rFonts w:ascii="Bradley Hand ITC" w:hAnsi="Bradley Hand ITC"/>
              </w:rPr>
              <w:t>-</w:t>
            </w:r>
          </w:p>
          <w:p w14:paraId="5402841C" w14:textId="77777777" w:rsidR="00C6128B" w:rsidRDefault="00C6128B">
            <w:pPr>
              <w:suppressAutoHyphens w:val="0"/>
              <w:spacing w:after="200" w:line="276" w:lineRule="auto"/>
              <w:rPr>
                <w:rFonts w:ascii="Bradley Hand ITC" w:hAnsi="Bradley Hand ITC"/>
              </w:rPr>
            </w:pPr>
            <w:r>
              <w:rPr>
                <w:rFonts w:ascii="Bradley Hand ITC" w:hAnsi="Bradley Hand ITC"/>
              </w:rPr>
              <w:t>-</w:t>
            </w:r>
          </w:p>
          <w:p w14:paraId="7F92FFA2" w14:textId="77777777" w:rsidR="00C6128B" w:rsidRDefault="00C6128B">
            <w:pPr>
              <w:suppressAutoHyphens w:val="0"/>
              <w:spacing w:after="200" w:line="276" w:lineRule="auto"/>
              <w:rPr>
                <w:rFonts w:ascii="Bradley Hand ITC" w:hAnsi="Bradley Hand ITC"/>
              </w:rPr>
            </w:pPr>
            <w:r>
              <w:rPr>
                <w:rFonts w:ascii="Bradley Hand ITC" w:hAnsi="Bradley Hand ITC"/>
              </w:rPr>
              <w:t>-</w:t>
            </w:r>
          </w:p>
          <w:p w14:paraId="4565E569" w14:textId="77777777" w:rsidR="00C6128B" w:rsidRDefault="00C6128B">
            <w:pPr>
              <w:suppressAutoHyphens w:val="0"/>
              <w:spacing w:after="200" w:line="276" w:lineRule="auto"/>
              <w:rPr>
                <w:rFonts w:ascii="Bradley Hand ITC" w:hAnsi="Bradley Hand ITC"/>
              </w:rPr>
            </w:pPr>
            <w:r>
              <w:rPr>
                <w:rFonts w:ascii="Bradley Hand ITC" w:hAnsi="Bradley Hand ITC"/>
              </w:rPr>
              <w:t>-</w:t>
            </w:r>
          </w:p>
          <w:p w14:paraId="711EB4D9" w14:textId="77777777" w:rsidR="00C6128B" w:rsidRDefault="00C6128B">
            <w:pPr>
              <w:suppressAutoHyphens w:val="0"/>
              <w:spacing w:after="200" w:line="276" w:lineRule="auto"/>
              <w:rPr>
                <w:rFonts w:ascii="Bradley Hand ITC" w:hAnsi="Bradley Hand ITC"/>
              </w:rPr>
            </w:pPr>
            <w:r>
              <w:rPr>
                <w:rFonts w:ascii="Bradley Hand ITC" w:hAnsi="Bradley Hand ITC"/>
              </w:rPr>
              <w:t>-</w:t>
            </w:r>
          </w:p>
          <w:p w14:paraId="420CE284" w14:textId="77777777" w:rsidR="00C6128B" w:rsidRDefault="00C6128B">
            <w:pPr>
              <w:suppressAutoHyphens w:val="0"/>
              <w:spacing w:after="200" w:line="276" w:lineRule="auto"/>
              <w:rPr>
                <w:rFonts w:ascii="Bradley Hand ITC" w:hAnsi="Bradley Hand ITC"/>
              </w:rPr>
            </w:pPr>
            <w:r>
              <w:rPr>
                <w:rFonts w:ascii="Bradley Hand ITC" w:hAnsi="Bradley Hand ITC"/>
              </w:rPr>
              <w:t>-</w:t>
            </w:r>
          </w:p>
        </w:tc>
        <w:tc>
          <w:tcPr>
            <w:tcW w:w="833" w:type="pct"/>
          </w:tcPr>
          <w:p w14:paraId="035ABB32"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4ACC2D74"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15F88F23"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7B97FCF1"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10CF917B"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060CCCC4"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34182DB5"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1E9E3C91"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378648EA"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35A8025D"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096F7CF6"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15198E4F"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1075353C"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7B87EBAD"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2869447C"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69750D9B"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4A97D4DD"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3DCE0F28"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25284873"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1570323B"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0C43BBBB"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1D85B48D"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2D6C40DE"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2D014E9B"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26314E80"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4C9D5533"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4ADA510E"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34646386"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0A4AD291"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p w14:paraId="737CB1B4" w14:textId="77777777" w:rsidR="00C6128B" w:rsidRDefault="00C6128B" w:rsidP="0062423F">
            <w:pPr>
              <w:suppressAutoHyphens w:val="0"/>
              <w:spacing w:after="200" w:line="276" w:lineRule="auto"/>
              <w:rPr>
                <w:rFonts w:ascii="Bradley Hand ITC" w:hAnsi="Bradley Hand ITC"/>
              </w:rPr>
            </w:pPr>
            <w:r>
              <w:rPr>
                <w:rFonts w:ascii="Bradley Hand ITC" w:hAnsi="Bradley Hand ITC"/>
              </w:rPr>
              <w:t>-</w:t>
            </w:r>
          </w:p>
        </w:tc>
      </w:tr>
    </w:tbl>
    <w:p w14:paraId="33275BE6" w14:textId="77777777" w:rsidR="00C6128B" w:rsidRDefault="00C6128B">
      <w:pPr>
        <w:suppressAutoHyphens w:val="0"/>
        <w:spacing w:after="200" w:line="276" w:lineRule="auto"/>
        <w:rPr>
          <w:rFonts w:ascii="Bradley Hand ITC" w:hAnsi="Bradley Hand ITC"/>
          <w:sz w:val="20"/>
          <w:szCs w:val="20"/>
        </w:rPr>
      </w:pPr>
    </w:p>
    <w:p w14:paraId="07FD5AED" w14:textId="77777777" w:rsidR="00F550E6" w:rsidRPr="008C40A5" w:rsidRDefault="00F550E6" w:rsidP="00F550E6">
      <w:pPr>
        <w:suppressAutoHyphens w:val="0"/>
        <w:spacing w:after="200" w:line="276" w:lineRule="auto"/>
        <w:rPr>
          <w:rFonts w:ascii="Baskerville Old Face" w:hAnsi="Baskerville Old Face"/>
          <w:b/>
          <w:sz w:val="40"/>
          <w:szCs w:val="40"/>
        </w:rPr>
      </w:pPr>
      <w:r w:rsidRPr="008C40A5">
        <w:rPr>
          <w:rFonts w:ascii="Baskerville Old Face" w:hAnsi="Baskerville Old Face"/>
          <w:b/>
          <w:sz w:val="40"/>
          <w:szCs w:val="40"/>
        </w:rPr>
        <w:t xml:space="preserve">Assurage 4 temps </w:t>
      </w:r>
      <w:r w:rsidRPr="008C40A5">
        <w:rPr>
          <w:rFonts w:ascii="Baskerville Old Face" w:hAnsi="Baskerville Old Face"/>
          <w:b/>
          <w:sz w:val="40"/>
          <w:szCs w:val="40"/>
          <w:u w:val="single"/>
        </w:rPr>
        <w:t>ligne rouge</w:t>
      </w:r>
      <w:r w:rsidRPr="008C40A5">
        <w:rPr>
          <w:rFonts w:ascii="Baskerville Old Face" w:hAnsi="Baskerville Old Face"/>
          <w:b/>
          <w:sz w:val="40"/>
          <w:szCs w:val="40"/>
        </w:rPr>
        <w:t> : prénom des élèves validés :</w:t>
      </w:r>
    </w:p>
    <w:tbl>
      <w:tblPr>
        <w:tblStyle w:val="TableGrid"/>
        <w:tblW w:w="5000" w:type="pct"/>
        <w:tblLook w:val="04A0" w:firstRow="1" w:lastRow="0" w:firstColumn="1" w:lastColumn="0" w:noHBand="0" w:noVBand="1"/>
      </w:tblPr>
      <w:tblGrid>
        <w:gridCol w:w="1781"/>
        <w:gridCol w:w="1780"/>
        <w:gridCol w:w="1780"/>
        <w:gridCol w:w="1780"/>
        <w:gridCol w:w="1780"/>
        <w:gridCol w:w="1780"/>
      </w:tblGrid>
      <w:tr w:rsidR="00F550E6" w14:paraId="2A55F0FC" w14:textId="77777777" w:rsidTr="0062423F">
        <w:tc>
          <w:tcPr>
            <w:tcW w:w="833" w:type="pct"/>
          </w:tcPr>
          <w:p w14:paraId="1D95FDC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E369B29"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FEB26C6"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B3B3A3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5A354A56"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971B6E8"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2A82D12D"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779F7E9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3CC85F7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E042955"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30B28370"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B692658"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1BF0E2D3"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033A7EDD"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76219F53"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02EA3875"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6E8489F0"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DACA72F"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1396B5A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17C49494"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B84A65D"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AEF2B41"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245B44F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C7278B9"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2E8E30B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1FF0B334"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7017A4F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621423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54F7378A"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B1A7C01"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32140828"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4589BF8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0862F9B"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6DD2DAB"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lastRenderedPageBreak/>
              <w:t>-</w:t>
            </w:r>
          </w:p>
          <w:p w14:paraId="2E2DC33A"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CA75433"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r>
    </w:tbl>
    <w:p w14:paraId="3E0ABFD3" w14:textId="77777777" w:rsidR="00F550E6" w:rsidRDefault="00F550E6">
      <w:pPr>
        <w:suppressAutoHyphens w:val="0"/>
        <w:spacing w:after="200" w:line="276" w:lineRule="auto"/>
        <w:rPr>
          <w:rFonts w:ascii="Bradley Hand ITC" w:hAnsi="Bradley Hand ITC"/>
          <w:sz w:val="20"/>
          <w:szCs w:val="20"/>
        </w:rPr>
      </w:pPr>
    </w:p>
    <w:p w14:paraId="3D6DD80C" w14:textId="77777777" w:rsidR="00F550E6" w:rsidRPr="008C40A5" w:rsidRDefault="00F550E6" w:rsidP="00F550E6">
      <w:pPr>
        <w:suppressAutoHyphens w:val="0"/>
        <w:spacing w:after="200" w:line="276" w:lineRule="auto"/>
        <w:rPr>
          <w:rFonts w:ascii="Baskerville Old Face" w:hAnsi="Baskerville Old Face"/>
          <w:b/>
          <w:sz w:val="40"/>
          <w:szCs w:val="40"/>
        </w:rPr>
      </w:pPr>
      <w:r w:rsidRPr="008C40A5">
        <w:rPr>
          <w:rFonts w:ascii="Baskerville Old Face" w:hAnsi="Baskerville Old Face"/>
          <w:b/>
          <w:sz w:val="40"/>
          <w:szCs w:val="40"/>
        </w:rPr>
        <w:t xml:space="preserve">Assurage 4 temps </w:t>
      </w:r>
      <w:r w:rsidRPr="008C40A5">
        <w:rPr>
          <w:rFonts w:ascii="Baskerville Old Face" w:hAnsi="Baskerville Old Face"/>
          <w:b/>
          <w:sz w:val="40"/>
          <w:szCs w:val="40"/>
          <w:u w:val="single"/>
        </w:rPr>
        <w:t>totale</w:t>
      </w:r>
      <w:r w:rsidRPr="008C40A5">
        <w:rPr>
          <w:rFonts w:ascii="Baskerville Old Face" w:hAnsi="Baskerville Old Face"/>
          <w:b/>
          <w:sz w:val="40"/>
          <w:szCs w:val="40"/>
        </w:rPr>
        <w:t> : prénom des élèves validés :</w:t>
      </w:r>
    </w:p>
    <w:tbl>
      <w:tblPr>
        <w:tblStyle w:val="TableGrid"/>
        <w:tblW w:w="5000" w:type="pct"/>
        <w:tblLook w:val="04A0" w:firstRow="1" w:lastRow="0" w:firstColumn="1" w:lastColumn="0" w:noHBand="0" w:noVBand="1"/>
      </w:tblPr>
      <w:tblGrid>
        <w:gridCol w:w="1781"/>
        <w:gridCol w:w="1780"/>
        <w:gridCol w:w="1780"/>
        <w:gridCol w:w="1780"/>
        <w:gridCol w:w="1780"/>
        <w:gridCol w:w="1780"/>
      </w:tblGrid>
      <w:tr w:rsidR="00F550E6" w14:paraId="70720F04" w14:textId="77777777" w:rsidTr="0062423F">
        <w:tc>
          <w:tcPr>
            <w:tcW w:w="833" w:type="pct"/>
          </w:tcPr>
          <w:p w14:paraId="3A060865"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47CE1D6"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5F08BBD"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82D7F9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484AAF6"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09F5072"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3ADDFE48"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7170D3F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0809355"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FA0ED3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BB9E9F8"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36519A66"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739D0395"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99F64B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2E87902"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B770D1B"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313E944F"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48CC69D3"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6504964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7C06C8DB"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B54854D"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48AABAB"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36E8B103"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7DB9D8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5F370AE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DAAF97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033236FC"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38741DB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9A4C9DA"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21E08EE8"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c>
          <w:tcPr>
            <w:tcW w:w="833" w:type="pct"/>
          </w:tcPr>
          <w:p w14:paraId="3ED72489"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5EA175D5"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733252F4"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6CA54E07"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1CAF5842"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p w14:paraId="0DD99D3E" w14:textId="77777777" w:rsidR="00F550E6" w:rsidRDefault="00F550E6" w:rsidP="0062423F">
            <w:pPr>
              <w:suppressAutoHyphens w:val="0"/>
              <w:spacing w:after="200" w:line="276" w:lineRule="auto"/>
              <w:rPr>
                <w:rFonts w:ascii="Bradley Hand ITC" w:hAnsi="Bradley Hand ITC"/>
              </w:rPr>
            </w:pPr>
            <w:r>
              <w:rPr>
                <w:rFonts w:ascii="Bradley Hand ITC" w:hAnsi="Bradley Hand ITC"/>
              </w:rPr>
              <w:t>-</w:t>
            </w:r>
          </w:p>
        </w:tc>
      </w:tr>
    </w:tbl>
    <w:p w14:paraId="62B6EED5" w14:textId="77777777" w:rsidR="00F550E6" w:rsidRDefault="00F550E6" w:rsidP="00F550E6">
      <w:pPr>
        <w:suppressAutoHyphens w:val="0"/>
        <w:spacing w:after="200" w:line="276" w:lineRule="auto"/>
        <w:rPr>
          <w:rFonts w:ascii="Bradley Hand ITC" w:hAnsi="Bradley Hand ITC"/>
          <w:sz w:val="20"/>
          <w:szCs w:val="20"/>
        </w:rPr>
      </w:pPr>
    </w:p>
    <w:p w14:paraId="1EF54E41" w14:textId="77777777" w:rsidR="001B11B2" w:rsidRDefault="001B11B2">
      <w:pPr>
        <w:suppressAutoHyphens w:val="0"/>
        <w:spacing w:after="200" w:line="276" w:lineRule="auto"/>
      </w:pPr>
    </w:p>
    <w:p w14:paraId="598C2676" w14:textId="77777777" w:rsidR="008C40A5" w:rsidRDefault="008C40A5">
      <w:pPr>
        <w:suppressAutoHyphens w:val="0"/>
        <w:spacing w:after="200" w:line="276" w:lineRule="auto"/>
      </w:pPr>
      <w:r>
        <w:br w:type="page"/>
      </w:r>
    </w:p>
    <w:p w14:paraId="43C7C42B" w14:textId="3DE01B82" w:rsidR="00FC073F" w:rsidRDefault="00EC459C" w:rsidP="00FC073F">
      <w:pPr>
        <w:jc w:val="both"/>
      </w:pPr>
      <w:r>
        <w:lastRenderedPageBreak/>
        <w:t xml:space="preserve">Fiche à afficher quand on  travaille sur le niveau de difficulté </w:t>
      </w:r>
      <w:r w:rsidR="00C20384">
        <w:t>(</w:t>
      </w:r>
      <w:r>
        <w:t>à remplir par les élèves</w:t>
      </w:r>
      <w:r w:rsidR="00C20384">
        <w:t>)</w:t>
      </w:r>
      <w:r w:rsidR="0003373C">
        <w:t xml:space="preserve"> Niveau 1</w:t>
      </w:r>
    </w:p>
    <w:p w14:paraId="61BD7412" w14:textId="77777777" w:rsidR="00EC459C" w:rsidRDefault="00BB1D58" w:rsidP="00FC073F">
      <w:pPr>
        <w:jc w:val="both"/>
      </w:pPr>
      <w:r>
        <w:rPr>
          <w:noProof/>
          <w:lang w:val="en-US" w:eastAsia="en-US"/>
        </w:rPr>
        <mc:AlternateContent>
          <mc:Choice Requires="wps">
            <w:drawing>
              <wp:anchor distT="0" distB="0" distL="114300" distR="114300" simplePos="0" relativeHeight="251700224" behindDoc="0" locked="0" layoutInCell="1" allowOverlap="1" wp14:anchorId="042AD89C" wp14:editId="7AC49057">
                <wp:simplePos x="0" y="0"/>
                <wp:positionH relativeFrom="column">
                  <wp:posOffset>2286000</wp:posOffset>
                </wp:positionH>
                <wp:positionV relativeFrom="paragraph">
                  <wp:posOffset>125095</wp:posOffset>
                </wp:positionV>
                <wp:extent cx="2146935" cy="302260"/>
                <wp:effectExtent l="25400" t="23495" r="24765" b="29845"/>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30226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80pt;margin-top:9.85pt;width:169.05pt;height:2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" filled="f" strokeweight="1.41mm"/>
            </w:pict>
          </mc:Fallback>
        </mc:AlternateContent>
      </w:r>
    </w:p>
    <w:p w14:paraId="3C1AB732" w14:textId="77777777" w:rsidR="00FC073F" w:rsidRDefault="00FC073F" w:rsidP="00FC073F">
      <w:pPr>
        <w:pStyle w:val="Heading8"/>
        <w:tabs>
          <w:tab w:val="left" w:pos="0"/>
        </w:tabs>
      </w:pPr>
      <w:r>
        <w:t xml:space="preserve">" </w:t>
      </w:r>
      <w:r>
        <w:rPr>
          <w:sz w:val="32"/>
          <w:szCs w:val="32"/>
        </w:rPr>
        <w:t xml:space="preserve">Fiche SUIVI </w:t>
      </w:r>
      <w:r w:rsidR="00C10392">
        <w:rPr>
          <w:sz w:val="32"/>
          <w:szCs w:val="32"/>
        </w:rPr>
        <w:t>VOIES</w:t>
      </w:r>
      <w:r>
        <w:t xml:space="preserve"> "</w:t>
      </w:r>
    </w:p>
    <w:tbl>
      <w:tblPr>
        <w:tblpPr w:leftFromText="141" w:rightFromText="141" w:vertAnchor="text" w:horzAnchor="margin" w:tblpXSpec="center" w:tblpY="448"/>
        <w:tblW w:w="0" w:type="auto"/>
        <w:tblLayout w:type="fixed"/>
        <w:tblCellMar>
          <w:top w:w="55" w:type="dxa"/>
          <w:left w:w="55" w:type="dxa"/>
          <w:bottom w:w="55" w:type="dxa"/>
          <w:right w:w="55" w:type="dxa"/>
        </w:tblCellMar>
        <w:tblLook w:val="0000" w:firstRow="0" w:lastRow="0" w:firstColumn="0" w:lastColumn="0" w:noHBand="0" w:noVBand="0"/>
      </w:tblPr>
      <w:tblGrid>
        <w:gridCol w:w="1070"/>
        <w:gridCol w:w="1070"/>
        <w:gridCol w:w="1070"/>
        <w:gridCol w:w="1070"/>
        <w:gridCol w:w="1070"/>
        <w:gridCol w:w="1070"/>
        <w:gridCol w:w="1070"/>
        <w:gridCol w:w="1040"/>
        <w:gridCol w:w="1104"/>
      </w:tblGrid>
      <w:tr w:rsidR="00E464ED" w14:paraId="1EE1E38C" w14:textId="77777777" w:rsidTr="00E464ED">
        <w:trPr>
          <w:trHeight w:val="253"/>
        </w:trPr>
        <w:tc>
          <w:tcPr>
            <w:tcW w:w="1070" w:type="dxa"/>
            <w:vMerge w:val="restart"/>
            <w:tcBorders>
              <w:top w:val="single" w:sz="1" w:space="0" w:color="000000"/>
              <w:left w:val="single" w:sz="1" w:space="0" w:color="000000"/>
              <w:bottom w:val="single" w:sz="1" w:space="0" w:color="000000"/>
            </w:tcBorders>
            <w:shd w:val="clear" w:color="auto" w:fill="E6E6E6"/>
          </w:tcPr>
          <w:p w14:paraId="67F2DF24" w14:textId="77777777" w:rsidR="00E464ED" w:rsidRDefault="00E464ED" w:rsidP="00E464ED">
            <w:pPr>
              <w:pStyle w:val="Contenudetableau"/>
              <w:snapToGrid w:val="0"/>
              <w:jc w:val="center"/>
              <w:rPr>
                <w:i/>
                <w:iCs/>
              </w:rPr>
            </w:pPr>
            <w:r>
              <w:rPr>
                <w:i/>
                <w:iCs/>
              </w:rPr>
              <w:t>Dates:</w:t>
            </w:r>
          </w:p>
        </w:tc>
        <w:tc>
          <w:tcPr>
            <w:tcW w:w="6420" w:type="dxa"/>
            <w:gridSpan w:val="6"/>
            <w:vMerge w:val="restart"/>
            <w:tcBorders>
              <w:top w:val="single" w:sz="1" w:space="0" w:color="000000"/>
              <w:left w:val="single" w:sz="1" w:space="0" w:color="000000"/>
              <w:bottom w:val="single" w:sz="1" w:space="0" w:color="000000"/>
            </w:tcBorders>
            <w:shd w:val="clear" w:color="auto" w:fill="E6E6FF"/>
          </w:tcPr>
          <w:p w14:paraId="6B674A15" w14:textId="77777777" w:rsidR="00E464ED" w:rsidRDefault="00E464ED" w:rsidP="00E464ED">
            <w:pPr>
              <w:pStyle w:val="Contenudetableau"/>
              <w:snapToGrid w:val="0"/>
              <w:jc w:val="center"/>
              <w:rPr>
                <w:i/>
                <w:iCs/>
              </w:rPr>
            </w:pPr>
            <w:r>
              <w:rPr>
                <w:i/>
                <w:iCs/>
              </w:rPr>
              <w:t>Voie maximale grimpée</w:t>
            </w:r>
          </w:p>
        </w:tc>
        <w:tc>
          <w:tcPr>
            <w:tcW w:w="2144" w:type="dxa"/>
            <w:gridSpan w:val="2"/>
            <w:vMerge w:val="restart"/>
            <w:tcBorders>
              <w:top w:val="single" w:sz="1" w:space="0" w:color="000000"/>
              <w:left w:val="single" w:sz="1" w:space="0" w:color="000000"/>
              <w:bottom w:val="single" w:sz="1" w:space="0" w:color="000000"/>
              <w:right w:val="single" w:sz="1" w:space="0" w:color="000000"/>
            </w:tcBorders>
            <w:shd w:val="clear" w:color="auto" w:fill="E6E6E6"/>
          </w:tcPr>
          <w:p w14:paraId="7491F7F2" w14:textId="77777777" w:rsidR="00E464ED" w:rsidRDefault="00E464ED" w:rsidP="00E464ED">
            <w:pPr>
              <w:pStyle w:val="Contenudetableau"/>
              <w:snapToGrid w:val="0"/>
              <w:jc w:val="center"/>
              <w:rPr>
                <w:i/>
                <w:iCs/>
              </w:rPr>
            </w:pPr>
            <w:r>
              <w:rPr>
                <w:i/>
                <w:iCs/>
              </w:rPr>
              <w:t xml:space="preserve">Evaluation </w:t>
            </w:r>
          </w:p>
        </w:tc>
      </w:tr>
      <w:tr w:rsidR="00E464ED" w14:paraId="36DE709B" w14:textId="77777777" w:rsidTr="00E464ED">
        <w:trPr>
          <w:trHeight w:val="253"/>
        </w:trPr>
        <w:tc>
          <w:tcPr>
            <w:tcW w:w="1070" w:type="dxa"/>
            <w:vMerge w:val="restart"/>
            <w:tcBorders>
              <w:left w:val="single" w:sz="1" w:space="0" w:color="000000"/>
              <w:bottom w:val="single" w:sz="4" w:space="0" w:color="auto"/>
            </w:tcBorders>
            <w:shd w:val="clear" w:color="auto" w:fill="E6E6E6"/>
          </w:tcPr>
          <w:p w14:paraId="5AE3233C" w14:textId="77777777" w:rsidR="00E464ED" w:rsidRDefault="00E464ED" w:rsidP="00E464ED">
            <w:pPr>
              <w:pStyle w:val="Contenudetableau"/>
              <w:snapToGrid w:val="0"/>
              <w:jc w:val="center"/>
              <w:rPr>
                <w:i/>
                <w:iCs/>
              </w:rPr>
            </w:pPr>
            <w:r>
              <w:rPr>
                <w:i/>
                <w:iCs/>
              </w:rPr>
              <w:t>Elève:</w:t>
            </w:r>
          </w:p>
        </w:tc>
        <w:tc>
          <w:tcPr>
            <w:tcW w:w="1070" w:type="dxa"/>
            <w:vMerge w:val="restart"/>
            <w:tcBorders>
              <w:left w:val="single" w:sz="1" w:space="0" w:color="000000"/>
              <w:bottom w:val="single" w:sz="1" w:space="0" w:color="000000"/>
            </w:tcBorders>
            <w:shd w:val="clear" w:color="auto" w:fill="E6E6FF"/>
          </w:tcPr>
          <w:p w14:paraId="56CBA989" w14:textId="77777777" w:rsidR="00E464ED" w:rsidRDefault="00E464ED" w:rsidP="00E464ED">
            <w:pPr>
              <w:pStyle w:val="Contenudetableau"/>
              <w:snapToGrid w:val="0"/>
              <w:jc w:val="center"/>
              <w:rPr>
                <w:i/>
                <w:iCs/>
              </w:rPr>
            </w:pPr>
            <w:r>
              <w:rPr>
                <w:i/>
                <w:iCs/>
              </w:rPr>
              <w:t>L</w:t>
            </w:r>
          </w:p>
        </w:tc>
        <w:tc>
          <w:tcPr>
            <w:tcW w:w="1070" w:type="dxa"/>
            <w:vMerge w:val="restart"/>
            <w:tcBorders>
              <w:left w:val="single" w:sz="1" w:space="0" w:color="000000"/>
              <w:bottom w:val="single" w:sz="1" w:space="0" w:color="000000"/>
            </w:tcBorders>
            <w:shd w:val="clear" w:color="auto" w:fill="E6E6FF"/>
          </w:tcPr>
          <w:p w14:paraId="5E33C675" w14:textId="77777777" w:rsidR="00E464ED" w:rsidRDefault="00E464ED" w:rsidP="00E464ED">
            <w:pPr>
              <w:pStyle w:val="Contenudetableau"/>
              <w:snapToGrid w:val="0"/>
              <w:jc w:val="center"/>
              <w:rPr>
                <w:i/>
                <w:iCs/>
              </w:rPr>
            </w:pPr>
            <w:r>
              <w:rPr>
                <w:i/>
                <w:iCs/>
              </w:rPr>
              <w:t>L</w:t>
            </w:r>
          </w:p>
        </w:tc>
        <w:tc>
          <w:tcPr>
            <w:tcW w:w="1070" w:type="dxa"/>
            <w:vMerge w:val="restart"/>
            <w:tcBorders>
              <w:left w:val="single" w:sz="1" w:space="0" w:color="000000"/>
              <w:bottom w:val="single" w:sz="1" w:space="0" w:color="000000"/>
            </w:tcBorders>
            <w:shd w:val="clear" w:color="auto" w:fill="E6E6FF"/>
          </w:tcPr>
          <w:p w14:paraId="0351609B" w14:textId="77777777" w:rsidR="00E464ED" w:rsidRDefault="00E464ED" w:rsidP="00E464ED">
            <w:pPr>
              <w:pStyle w:val="Contenudetableau"/>
              <w:snapToGrid w:val="0"/>
              <w:jc w:val="center"/>
              <w:rPr>
                <w:i/>
                <w:iCs/>
              </w:rPr>
            </w:pPr>
            <w:r>
              <w:rPr>
                <w:i/>
                <w:iCs/>
              </w:rPr>
              <w:t>L</w:t>
            </w:r>
          </w:p>
        </w:tc>
        <w:tc>
          <w:tcPr>
            <w:tcW w:w="1070" w:type="dxa"/>
            <w:vMerge w:val="restart"/>
            <w:tcBorders>
              <w:left w:val="single" w:sz="1" w:space="0" w:color="000000"/>
              <w:bottom w:val="single" w:sz="1" w:space="0" w:color="000000"/>
            </w:tcBorders>
            <w:shd w:val="clear" w:color="auto" w:fill="E6E6FF"/>
          </w:tcPr>
          <w:p w14:paraId="63F3D593" w14:textId="77777777" w:rsidR="00E464ED" w:rsidRDefault="00E464ED" w:rsidP="00E464ED">
            <w:pPr>
              <w:pStyle w:val="Contenudetableau"/>
              <w:snapToGrid w:val="0"/>
              <w:jc w:val="center"/>
              <w:rPr>
                <w:i/>
                <w:iCs/>
              </w:rPr>
            </w:pPr>
            <w:r>
              <w:rPr>
                <w:i/>
                <w:iCs/>
              </w:rPr>
              <w:t>L</w:t>
            </w:r>
          </w:p>
        </w:tc>
        <w:tc>
          <w:tcPr>
            <w:tcW w:w="1070" w:type="dxa"/>
            <w:vMerge w:val="restart"/>
            <w:tcBorders>
              <w:left w:val="single" w:sz="1" w:space="0" w:color="000000"/>
              <w:bottom w:val="single" w:sz="1" w:space="0" w:color="000000"/>
            </w:tcBorders>
            <w:shd w:val="clear" w:color="auto" w:fill="E6E6FF"/>
          </w:tcPr>
          <w:p w14:paraId="1C555C3F" w14:textId="77777777" w:rsidR="00E464ED" w:rsidRDefault="00E464ED" w:rsidP="00E464ED">
            <w:pPr>
              <w:pStyle w:val="Contenudetableau"/>
              <w:snapToGrid w:val="0"/>
              <w:jc w:val="center"/>
              <w:rPr>
                <w:i/>
                <w:iCs/>
              </w:rPr>
            </w:pPr>
            <w:r>
              <w:rPr>
                <w:i/>
                <w:iCs/>
              </w:rPr>
              <w:t>L</w:t>
            </w:r>
          </w:p>
        </w:tc>
        <w:tc>
          <w:tcPr>
            <w:tcW w:w="1070" w:type="dxa"/>
            <w:vMerge w:val="restart"/>
            <w:tcBorders>
              <w:left w:val="single" w:sz="1" w:space="0" w:color="000000"/>
              <w:bottom w:val="single" w:sz="1" w:space="0" w:color="000000"/>
            </w:tcBorders>
            <w:shd w:val="clear" w:color="auto" w:fill="E6E6FF"/>
          </w:tcPr>
          <w:p w14:paraId="11C0A053" w14:textId="77777777" w:rsidR="00E464ED" w:rsidRDefault="00E464ED" w:rsidP="00E464ED">
            <w:pPr>
              <w:pStyle w:val="Contenudetableau"/>
              <w:snapToGrid w:val="0"/>
              <w:jc w:val="center"/>
              <w:rPr>
                <w:i/>
                <w:iCs/>
              </w:rPr>
            </w:pPr>
            <w:r>
              <w:rPr>
                <w:i/>
                <w:iCs/>
              </w:rPr>
              <w:t>L</w:t>
            </w:r>
          </w:p>
        </w:tc>
        <w:tc>
          <w:tcPr>
            <w:tcW w:w="1040" w:type="dxa"/>
            <w:vMerge w:val="restart"/>
            <w:tcBorders>
              <w:left w:val="single" w:sz="1" w:space="0" w:color="000000"/>
              <w:bottom w:val="single" w:sz="1" w:space="0" w:color="000000"/>
            </w:tcBorders>
            <w:shd w:val="clear" w:color="auto" w:fill="E6E6E6"/>
          </w:tcPr>
          <w:p w14:paraId="25D355EA" w14:textId="77777777" w:rsidR="00E464ED" w:rsidRDefault="00E464ED" w:rsidP="00E464ED">
            <w:pPr>
              <w:pStyle w:val="Contenudetableau"/>
              <w:snapToGrid w:val="0"/>
              <w:jc w:val="center"/>
              <w:rPr>
                <w:i/>
                <w:iCs/>
              </w:rPr>
            </w:pPr>
            <w:r>
              <w:rPr>
                <w:i/>
                <w:iCs/>
              </w:rPr>
              <w:t>Voie max tentée</w:t>
            </w:r>
          </w:p>
        </w:tc>
        <w:tc>
          <w:tcPr>
            <w:tcW w:w="1104" w:type="dxa"/>
            <w:vMerge w:val="restart"/>
            <w:tcBorders>
              <w:left w:val="single" w:sz="1" w:space="0" w:color="000000"/>
              <w:bottom w:val="single" w:sz="1" w:space="0" w:color="000000"/>
              <w:right w:val="single" w:sz="1" w:space="0" w:color="000000"/>
            </w:tcBorders>
            <w:shd w:val="clear" w:color="auto" w:fill="E6E6E6"/>
          </w:tcPr>
          <w:p w14:paraId="3793A99B" w14:textId="77777777" w:rsidR="00E464ED" w:rsidRDefault="00E464ED" w:rsidP="00E464ED">
            <w:pPr>
              <w:pStyle w:val="Contenudetableau"/>
              <w:snapToGrid w:val="0"/>
              <w:jc w:val="center"/>
              <w:rPr>
                <w:i/>
                <w:iCs/>
              </w:rPr>
            </w:pPr>
            <w:r>
              <w:rPr>
                <w:i/>
                <w:iCs/>
              </w:rPr>
              <w:t>Voie max réussie</w:t>
            </w:r>
          </w:p>
        </w:tc>
      </w:tr>
      <w:tr w:rsidR="00E464ED" w14:paraId="2E946AB9"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E92C739"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2FF1922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181923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2D398A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A9439D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37C2B5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D97D64A"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0504B060"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1FEEFE09" w14:textId="77777777" w:rsidR="00E464ED" w:rsidRDefault="00E464ED" w:rsidP="00E464ED">
            <w:pPr>
              <w:pStyle w:val="Contenudetableau"/>
              <w:snapToGrid w:val="0"/>
            </w:pPr>
          </w:p>
        </w:tc>
      </w:tr>
      <w:tr w:rsidR="00E464ED" w14:paraId="6C9BCA24"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ECF11AD"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38E5E4D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689523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D23EBB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61675E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6B57E53"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BBC0F78"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38AA35DA"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74E0BC11" w14:textId="77777777" w:rsidR="00E464ED" w:rsidRDefault="00E464ED" w:rsidP="00E464ED">
            <w:pPr>
              <w:pStyle w:val="Contenudetableau"/>
              <w:snapToGrid w:val="0"/>
            </w:pPr>
          </w:p>
        </w:tc>
      </w:tr>
      <w:tr w:rsidR="00E464ED" w14:paraId="4BA7C0BA"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2FA6AB8F"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281056C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5DD00B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A71DED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D80022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2DF76A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1D78809"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648A90EB"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32E6646F" w14:textId="77777777" w:rsidR="00E464ED" w:rsidRDefault="00E464ED" w:rsidP="00E464ED">
            <w:pPr>
              <w:pStyle w:val="Contenudetableau"/>
              <w:snapToGrid w:val="0"/>
            </w:pPr>
          </w:p>
        </w:tc>
      </w:tr>
      <w:tr w:rsidR="00E464ED" w14:paraId="7C04019C"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7D998791"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05F2CA6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E4A92B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DEBB8D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71F170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EC42CB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6F4E810"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3C777778"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4E2EFF46" w14:textId="77777777" w:rsidR="00E464ED" w:rsidRDefault="00E464ED" w:rsidP="00E464ED">
            <w:pPr>
              <w:pStyle w:val="Contenudetableau"/>
              <w:snapToGrid w:val="0"/>
            </w:pPr>
          </w:p>
        </w:tc>
      </w:tr>
      <w:tr w:rsidR="00E464ED" w14:paraId="5630BD24"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40BEAE11"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6E288755"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3DCBAD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5F7D65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FE6AF7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FE5EBE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297D303"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0586E8B2"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23999689" w14:textId="77777777" w:rsidR="00E464ED" w:rsidRDefault="00E464ED" w:rsidP="00E464ED">
            <w:pPr>
              <w:pStyle w:val="Contenudetableau"/>
              <w:snapToGrid w:val="0"/>
            </w:pPr>
          </w:p>
        </w:tc>
      </w:tr>
      <w:tr w:rsidR="00E464ED" w14:paraId="734F06DD"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26D4F0D6"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22804A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4475C5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0AFA35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D194F7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F0A576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AC8F093"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39C21A88"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6680B93B" w14:textId="77777777" w:rsidR="00E464ED" w:rsidRDefault="00E464ED" w:rsidP="00E464ED">
            <w:pPr>
              <w:pStyle w:val="Contenudetableau"/>
              <w:snapToGrid w:val="0"/>
            </w:pPr>
          </w:p>
        </w:tc>
      </w:tr>
      <w:tr w:rsidR="00E464ED" w14:paraId="04C1532C"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39C744D8"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2CA8F65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8FF930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FB8D74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1268C5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EE1BFA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581C39A"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6E39E0A8"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3D6C7495" w14:textId="77777777" w:rsidR="00E464ED" w:rsidRDefault="00E464ED" w:rsidP="00E464ED">
            <w:pPr>
              <w:pStyle w:val="Contenudetableau"/>
              <w:snapToGrid w:val="0"/>
            </w:pPr>
          </w:p>
        </w:tc>
      </w:tr>
      <w:tr w:rsidR="00E464ED" w14:paraId="3A7E31DB"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7A066B3"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2F909ED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A2A98B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F30781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17B261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C718BF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B123D98"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15D1CE08"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2CD9CC45" w14:textId="77777777" w:rsidR="00E464ED" w:rsidRDefault="00E464ED" w:rsidP="00E464ED">
            <w:pPr>
              <w:pStyle w:val="Contenudetableau"/>
              <w:snapToGrid w:val="0"/>
            </w:pPr>
          </w:p>
        </w:tc>
      </w:tr>
      <w:tr w:rsidR="00E464ED" w14:paraId="77C88AC6"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164B80A5"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6992E48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354E2E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A92BBE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A3F2E8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4EA1325"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2ED3B32"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204D551"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4E784A55" w14:textId="77777777" w:rsidR="00E464ED" w:rsidRDefault="00E464ED" w:rsidP="00E464ED">
            <w:pPr>
              <w:pStyle w:val="Contenudetableau"/>
              <w:snapToGrid w:val="0"/>
            </w:pPr>
          </w:p>
        </w:tc>
      </w:tr>
      <w:tr w:rsidR="00E464ED" w14:paraId="6EF9E0AD"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6380BD59"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CECDD1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5E9B7E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2420EB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B3C240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D3E0EC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0CAE9F3"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137DE586"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5FDAFBC7" w14:textId="77777777" w:rsidR="00E464ED" w:rsidRDefault="00E464ED" w:rsidP="00E464ED">
            <w:pPr>
              <w:pStyle w:val="Contenudetableau"/>
              <w:snapToGrid w:val="0"/>
            </w:pPr>
          </w:p>
        </w:tc>
      </w:tr>
      <w:tr w:rsidR="00E464ED" w14:paraId="601E5BCF"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32D2F75"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782507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D564245"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1393BD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BB97AB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5A6005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C671FF5"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5B41CF7F"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06C21EA5" w14:textId="77777777" w:rsidR="00E464ED" w:rsidRDefault="00E464ED" w:rsidP="00E464ED">
            <w:pPr>
              <w:pStyle w:val="Contenudetableau"/>
              <w:snapToGrid w:val="0"/>
            </w:pPr>
          </w:p>
        </w:tc>
      </w:tr>
      <w:tr w:rsidR="00E464ED" w14:paraId="3D410369"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7B4F310"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43DD5EA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E848B6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DE4AF6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929089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63B2EF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786B192"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15570C14"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47770D2B" w14:textId="77777777" w:rsidR="00E464ED" w:rsidRDefault="00E464ED" w:rsidP="00E464ED">
            <w:pPr>
              <w:pStyle w:val="Contenudetableau"/>
              <w:snapToGrid w:val="0"/>
            </w:pPr>
          </w:p>
        </w:tc>
      </w:tr>
      <w:tr w:rsidR="00E464ED" w14:paraId="5E24C188"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22CB65B"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085C610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B041F1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828BCD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DE231D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99EF0D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18ABCAD"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72751EBF"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122986CA" w14:textId="77777777" w:rsidR="00E464ED" w:rsidRDefault="00E464ED" w:rsidP="00E464ED">
            <w:pPr>
              <w:pStyle w:val="Contenudetableau"/>
              <w:snapToGrid w:val="0"/>
            </w:pPr>
          </w:p>
        </w:tc>
      </w:tr>
      <w:tr w:rsidR="00E464ED" w14:paraId="1E193521"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4321698E"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3DB3CA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CB3E615"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C8E8BA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391095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E214AB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E3C3A13"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178CE4D0"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1332C76C" w14:textId="77777777" w:rsidR="00E464ED" w:rsidRDefault="00E464ED" w:rsidP="00E464ED">
            <w:pPr>
              <w:pStyle w:val="Contenudetableau"/>
              <w:snapToGrid w:val="0"/>
            </w:pPr>
          </w:p>
        </w:tc>
      </w:tr>
      <w:tr w:rsidR="00E464ED" w14:paraId="708CA222"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481803FC"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C5DC1F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3E6543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63A23D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F7CCE3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200AE4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F2BF6BA"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74A4F1F1"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76E2A97A" w14:textId="77777777" w:rsidR="00E464ED" w:rsidRDefault="00E464ED" w:rsidP="00E464ED">
            <w:pPr>
              <w:pStyle w:val="Contenudetableau"/>
              <w:snapToGrid w:val="0"/>
            </w:pPr>
          </w:p>
        </w:tc>
      </w:tr>
      <w:tr w:rsidR="00E464ED" w14:paraId="56588223"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5E34D315"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2B92B9A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6E8FA2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2D1BD1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3506FD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FDFDD2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A331A25"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57EF181"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3203C991" w14:textId="77777777" w:rsidR="00E464ED" w:rsidRDefault="00E464ED" w:rsidP="00E464ED">
            <w:pPr>
              <w:pStyle w:val="Contenudetableau"/>
              <w:snapToGrid w:val="0"/>
            </w:pPr>
          </w:p>
        </w:tc>
      </w:tr>
      <w:tr w:rsidR="00E464ED" w14:paraId="5CB4D56B"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1C8556FA"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42667BA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0A19BE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2E7445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D35797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781F5D3"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FC04232"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2DB847E4"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11AAB37F" w14:textId="77777777" w:rsidR="00E464ED" w:rsidRDefault="00E464ED" w:rsidP="00E464ED">
            <w:pPr>
              <w:pStyle w:val="Contenudetableau"/>
              <w:snapToGrid w:val="0"/>
            </w:pPr>
          </w:p>
        </w:tc>
      </w:tr>
      <w:tr w:rsidR="00E464ED" w14:paraId="2A2728EE"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206C5240"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69C15B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CF9538F"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407859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F9BE5B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AC96A3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BFD7330"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5538C7C9"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7E555191" w14:textId="77777777" w:rsidR="00E464ED" w:rsidRDefault="00E464ED" w:rsidP="00E464ED">
            <w:pPr>
              <w:pStyle w:val="Contenudetableau"/>
              <w:snapToGrid w:val="0"/>
            </w:pPr>
          </w:p>
        </w:tc>
      </w:tr>
      <w:tr w:rsidR="00E464ED" w14:paraId="1ED5A36D"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3B59F2AD"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04BFA3E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6FE97B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00F7BC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D0B9C5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17A824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3E516F0"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36ADEF06"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49B77A24" w14:textId="77777777" w:rsidR="00E464ED" w:rsidRDefault="00E464ED" w:rsidP="00E464ED">
            <w:pPr>
              <w:pStyle w:val="Contenudetableau"/>
              <w:snapToGrid w:val="0"/>
            </w:pPr>
          </w:p>
        </w:tc>
      </w:tr>
      <w:tr w:rsidR="00E464ED" w14:paraId="26AA328E"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4EB591A"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3C5FF6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DE30A45"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A0DF7B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4E4409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38F451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A5A4179"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638E88AF"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6E1E9795" w14:textId="77777777" w:rsidR="00E464ED" w:rsidRDefault="00E464ED" w:rsidP="00E464ED">
            <w:pPr>
              <w:pStyle w:val="Contenudetableau"/>
              <w:snapToGrid w:val="0"/>
            </w:pPr>
          </w:p>
        </w:tc>
      </w:tr>
      <w:tr w:rsidR="00E464ED" w14:paraId="7E2DEFE9"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6A623C23"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5AA00A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5E7DCC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B0CF35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AE11E6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958840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3CCD661"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4493409"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475E0D38" w14:textId="77777777" w:rsidR="00E464ED" w:rsidRDefault="00E464ED" w:rsidP="00E464ED">
            <w:pPr>
              <w:pStyle w:val="Contenudetableau"/>
              <w:snapToGrid w:val="0"/>
            </w:pPr>
          </w:p>
        </w:tc>
      </w:tr>
      <w:tr w:rsidR="00E464ED" w14:paraId="6A7D7541"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4359C44A"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65CC347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60543B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303D42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4EF45C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A55646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8F87271"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E4B4266"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383F2BBB" w14:textId="77777777" w:rsidR="00E464ED" w:rsidRDefault="00E464ED" w:rsidP="00E464ED">
            <w:pPr>
              <w:pStyle w:val="Contenudetableau"/>
              <w:snapToGrid w:val="0"/>
            </w:pPr>
          </w:p>
        </w:tc>
      </w:tr>
      <w:tr w:rsidR="00E464ED" w14:paraId="06891445"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6A083406"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7C0BC3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8019BB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0BFA07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27C893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EA7F5F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C93E46A"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0AE8EA0"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03A25AFB" w14:textId="77777777" w:rsidR="00E464ED" w:rsidRDefault="00E464ED" w:rsidP="00E464ED">
            <w:pPr>
              <w:pStyle w:val="Contenudetableau"/>
              <w:snapToGrid w:val="0"/>
            </w:pPr>
          </w:p>
        </w:tc>
      </w:tr>
      <w:tr w:rsidR="00E464ED" w14:paraId="77DC4156"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53DB60AD"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22189CE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546F08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D872D63"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5E4F27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B36FF0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7E34932"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657BFB32"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6060AD11" w14:textId="77777777" w:rsidR="00E464ED" w:rsidRDefault="00E464ED" w:rsidP="00E464ED">
            <w:pPr>
              <w:pStyle w:val="Contenudetableau"/>
              <w:snapToGrid w:val="0"/>
            </w:pPr>
          </w:p>
        </w:tc>
      </w:tr>
      <w:tr w:rsidR="00E464ED" w14:paraId="33BE9C9E"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57C36A1D"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ECACDB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5422CD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6BEDB4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2EFA603"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EC08BC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BBFC842"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777259D3"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78ECE949" w14:textId="77777777" w:rsidR="00E464ED" w:rsidRDefault="00E464ED" w:rsidP="00E464ED">
            <w:pPr>
              <w:pStyle w:val="Contenudetableau"/>
              <w:snapToGrid w:val="0"/>
            </w:pPr>
          </w:p>
        </w:tc>
      </w:tr>
      <w:tr w:rsidR="00E464ED" w14:paraId="1B861431"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328B200F"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1E599DF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F0CECC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DE3AFE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2DF500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C0E486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AFD71AA"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7FE5F19"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049321D8" w14:textId="77777777" w:rsidR="00E464ED" w:rsidRDefault="00E464ED" w:rsidP="00E464ED">
            <w:pPr>
              <w:pStyle w:val="Contenudetableau"/>
              <w:snapToGrid w:val="0"/>
            </w:pPr>
          </w:p>
        </w:tc>
      </w:tr>
      <w:tr w:rsidR="00E464ED" w14:paraId="1180A81A"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1C1628A"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2EDE73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BCC848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004DB2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55926A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82D0F0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3A5DC54"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7D024E1D"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5C7BB94D" w14:textId="77777777" w:rsidR="00E464ED" w:rsidRDefault="00E464ED" w:rsidP="00E464ED">
            <w:pPr>
              <w:pStyle w:val="Contenudetableau"/>
              <w:snapToGrid w:val="0"/>
            </w:pPr>
          </w:p>
        </w:tc>
      </w:tr>
      <w:tr w:rsidR="00E464ED" w14:paraId="12E44F8D"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0FBD9ADB"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7EA79E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952A106"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71F85FC8"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07F7E8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626F40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F6BFC8A"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1CC43817"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2EA88ADF" w14:textId="77777777" w:rsidR="00E464ED" w:rsidRDefault="00E464ED" w:rsidP="00E464ED">
            <w:pPr>
              <w:pStyle w:val="Contenudetableau"/>
              <w:snapToGrid w:val="0"/>
            </w:pPr>
          </w:p>
        </w:tc>
      </w:tr>
      <w:tr w:rsidR="00E464ED" w14:paraId="32014757"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5BCC9316"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2339C0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0F61EC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D0858EB"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447FCE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8BEC380"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95ED035"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15663867"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0D8E9546" w14:textId="77777777" w:rsidR="00E464ED" w:rsidRDefault="00E464ED" w:rsidP="00E464ED">
            <w:pPr>
              <w:pStyle w:val="Contenudetableau"/>
              <w:snapToGrid w:val="0"/>
            </w:pPr>
          </w:p>
        </w:tc>
      </w:tr>
      <w:tr w:rsidR="00E464ED" w14:paraId="7D79D547"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761AB52F"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79A5D172"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6960E88A"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5C5E627"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541B2ED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1E11C04"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23FC8F7C"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2B194D35"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04B3B6D6" w14:textId="77777777" w:rsidR="00E464ED" w:rsidRDefault="00E464ED" w:rsidP="00E464ED">
            <w:pPr>
              <w:pStyle w:val="Contenudetableau"/>
              <w:snapToGrid w:val="0"/>
            </w:pPr>
          </w:p>
        </w:tc>
      </w:tr>
      <w:tr w:rsidR="00E464ED" w14:paraId="7C40F9A9" w14:textId="77777777" w:rsidTr="00E464ED">
        <w:trPr>
          <w:trHeight w:val="253"/>
        </w:trPr>
        <w:tc>
          <w:tcPr>
            <w:tcW w:w="1070" w:type="dxa"/>
            <w:vMerge w:val="restart"/>
            <w:tcBorders>
              <w:top w:val="single" w:sz="4" w:space="0" w:color="auto"/>
              <w:bottom w:val="single" w:sz="4" w:space="0" w:color="auto"/>
              <w:right w:val="single" w:sz="4" w:space="0" w:color="auto"/>
            </w:tcBorders>
          </w:tcPr>
          <w:p w14:paraId="45F80512" w14:textId="77777777" w:rsidR="00E464ED" w:rsidRDefault="00E464ED" w:rsidP="00E464ED">
            <w:pPr>
              <w:pStyle w:val="Contenudetableau"/>
              <w:snapToGrid w:val="0"/>
            </w:pPr>
          </w:p>
        </w:tc>
        <w:tc>
          <w:tcPr>
            <w:tcW w:w="1070" w:type="dxa"/>
            <w:vMerge w:val="restart"/>
            <w:tcBorders>
              <w:left w:val="single" w:sz="4" w:space="0" w:color="auto"/>
              <w:bottom w:val="single" w:sz="1" w:space="0" w:color="000000"/>
            </w:tcBorders>
          </w:tcPr>
          <w:p w14:paraId="56E75C2E"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4C825FC"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0D65DCC9"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17D3D341"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345C1BFD" w14:textId="77777777" w:rsidR="00E464ED" w:rsidRDefault="00E464ED" w:rsidP="00E464ED">
            <w:pPr>
              <w:pStyle w:val="Contenudetableau"/>
              <w:snapToGrid w:val="0"/>
            </w:pPr>
          </w:p>
        </w:tc>
        <w:tc>
          <w:tcPr>
            <w:tcW w:w="1070" w:type="dxa"/>
            <w:vMerge w:val="restart"/>
            <w:tcBorders>
              <w:left w:val="single" w:sz="1" w:space="0" w:color="000000"/>
              <w:bottom w:val="single" w:sz="1" w:space="0" w:color="000000"/>
            </w:tcBorders>
          </w:tcPr>
          <w:p w14:paraId="4CAA754D" w14:textId="77777777" w:rsidR="00E464ED" w:rsidRDefault="00E464ED" w:rsidP="00E464ED">
            <w:pPr>
              <w:pStyle w:val="Contenudetableau"/>
              <w:snapToGrid w:val="0"/>
            </w:pPr>
          </w:p>
        </w:tc>
        <w:tc>
          <w:tcPr>
            <w:tcW w:w="1040" w:type="dxa"/>
            <w:vMerge w:val="restart"/>
            <w:tcBorders>
              <w:left w:val="single" w:sz="1" w:space="0" w:color="000000"/>
              <w:bottom w:val="single" w:sz="1" w:space="0" w:color="000000"/>
            </w:tcBorders>
          </w:tcPr>
          <w:p w14:paraId="4262F43F" w14:textId="77777777" w:rsidR="00E464ED" w:rsidRDefault="00E464ED" w:rsidP="00E464ED">
            <w:pPr>
              <w:pStyle w:val="Contenudetableau"/>
              <w:snapToGrid w:val="0"/>
            </w:pPr>
          </w:p>
        </w:tc>
        <w:tc>
          <w:tcPr>
            <w:tcW w:w="1104" w:type="dxa"/>
            <w:vMerge w:val="restart"/>
            <w:tcBorders>
              <w:left w:val="single" w:sz="1" w:space="0" w:color="000000"/>
              <w:bottom w:val="single" w:sz="1" w:space="0" w:color="000000"/>
              <w:right w:val="single" w:sz="1" w:space="0" w:color="000000"/>
            </w:tcBorders>
          </w:tcPr>
          <w:p w14:paraId="6940F697" w14:textId="77777777" w:rsidR="00E464ED" w:rsidRDefault="00E464ED" w:rsidP="00E464ED">
            <w:pPr>
              <w:pStyle w:val="Contenudetableau"/>
              <w:snapToGrid w:val="0"/>
            </w:pPr>
          </w:p>
        </w:tc>
      </w:tr>
      <w:tr w:rsidR="00E464ED" w14:paraId="530DB8A7" w14:textId="77777777" w:rsidTr="00E464ED">
        <w:trPr>
          <w:trHeight w:val="253"/>
        </w:trPr>
        <w:tc>
          <w:tcPr>
            <w:tcW w:w="1070" w:type="dxa"/>
            <w:tcBorders>
              <w:top w:val="single" w:sz="4" w:space="0" w:color="auto"/>
              <w:right w:val="single" w:sz="4" w:space="0" w:color="auto"/>
            </w:tcBorders>
          </w:tcPr>
          <w:p w14:paraId="63B6BD6E" w14:textId="77777777" w:rsidR="00E464ED" w:rsidRDefault="00E464ED" w:rsidP="00E464ED">
            <w:pPr>
              <w:pStyle w:val="Contenudetableau"/>
              <w:snapToGrid w:val="0"/>
            </w:pPr>
          </w:p>
        </w:tc>
        <w:tc>
          <w:tcPr>
            <w:tcW w:w="1070" w:type="dxa"/>
            <w:tcBorders>
              <w:left w:val="single" w:sz="4" w:space="0" w:color="auto"/>
              <w:bottom w:val="single" w:sz="1" w:space="0" w:color="000000"/>
            </w:tcBorders>
          </w:tcPr>
          <w:p w14:paraId="748E1AAC" w14:textId="77777777" w:rsidR="00E464ED" w:rsidRDefault="00E464ED" w:rsidP="00E464ED">
            <w:pPr>
              <w:pStyle w:val="Contenudetableau"/>
              <w:snapToGrid w:val="0"/>
            </w:pPr>
          </w:p>
        </w:tc>
        <w:tc>
          <w:tcPr>
            <w:tcW w:w="1070" w:type="dxa"/>
            <w:tcBorders>
              <w:left w:val="single" w:sz="1" w:space="0" w:color="000000"/>
              <w:bottom w:val="single" w:sz="1" w:space="0" w:color="000000"/>
            </w:tcBorders>
          </w:tcPr>
          <w:p w14:paraId="0AA2200A" w14:textId="77777777" w:rsidR="00E464ED" w:rsidRDefault="00E464ED" w:rsidP="00E464ED">
            <w:pPr>
              <w:pStyle w:val="Contenudetableau"/>
              <w:snapToGrid w:val="0"/>
            </w:pPr>
          </w:p>
        </w:tc>
        <w:tc>
          <w:tcPr>
            <w:tcW w:w="1070" w:type="dxa"/>
            <w:tcBorders>
              <w:left w:val="single" w:sz="1" w:space="0" w:color="000000"/>
              <w:bottom w:val="single" w:sz="1" w:space="0" w:color="000000"/>
            </w:tcBorders>
          </w:tcPr>
          <w:p w14:paraId="08B3D450" w14:textId="77777777" w:rsidR="00E464ED" w:rsidRDefault="00E464ED" w:rsidP="00E464ED">
            <w:pPr>
              <w:pStyle w:val="Contenudetableau"/>
              <w:snapToGrid w:val="0"/>
            </w:pPr>
          </w:p>
        </w:tc>
        <w:tc>
          <w:tcPr>
            <w:tcW w:w="1070" w:type="dxa"/>
            <w:tcBorders>
              <w:left w:val="single" w:sz="1" w:space="0" w:color="000000"/>
              <w:bottom w:val="single" w:sz="1" w:space="0" w:color="000000"/>
            </w:tcBorders>
          </w:tcPr>
          <w:p w14:paraId="75E4A8C6" w14:textId="77777777" w:rsidR="00E464ED" w:rsidRDefault="00E464ED" w:rsidP="00E464ED">
            <w:pPr>
              <w:pStyle w:val="Contenudetableau"/>
              <w:snapToGrid w:val="0"/>
            </w:pPr>
          </w:p>
        </w:tc>
        <w:tc>
          <w:tcPr>
            <w:tcW w:w="1070" w:type="dxa"/>
            <w:tcBorders>
              <w:left w:val="single" w:sz="1" w:space="0" w:color="000000"/>
              <w:bottom w:val="single" w:sz="1" w:space="0" w:color="000000"/>
            </w:tcBorders>
          </w:tcPr>
          <w:p w14:paraId="602B981B" w14:textId="77777777" w:rsidR="00E464ED" w:rsidRDefault="00E464ED" w:rsidP="00E464ED">
            <w:pPr>
              <w:pStyle w:val="Contenudetableau"/>
              <w:snapToGrid w:val="0"/>
            </w:pPr>
          </w:p>
        </w:tc>
        <w:tc>
          <w:tcPr>
            <w:tcW w:w="1070" w:type="dxa"/>
            <w:tcBorders>
              <w:left w:val="single" w:sz="1" w:space="0" w:color="000000"/>
              <w:bottom w:val="single" w:sz="1" w:space="0" w:color="000000"/>
            </w:tcBorders>
          </w:tcPr>
          <w:p w14:paraId="03773E78" w14:textId="77777777" w:rsidR="00E464ED" w:rsidRDefault="00E464ED" w:rsidP="00E464ED">
            <w:pPr>
              <w:pStyle w:val="Contenudetableau"/>
              <w:snapToGrid w:val="0"/>
            </w:pPr>
          </w:p>
        </w:tc>
        <w:tc>
          <w:tcPr>
            <w:tcW w:w="1040" w:type="dxa"/>
            <w:tcBorders>
              <w:left w:val="single" w:sz="1" w:space="0" w:color="000000"/>
              <w:bottom w:val="single" w:sz="1" w:space="0" w:color="000000"/>
            </w:tcBorders>
          </w:tcPr>
          <w:p w14:paraId="10A44256" w14:textId="77777777" w:rsidR="00E464ED" w:rsidRDefault="00E464ED" w:rsidP="00E464ED">
            <w:pPr>
              <w:pStyle w:val="Contenudetableau"/>
              <w:snapToGrid w:val="0"/>
            </w:pPr>
          </w:p>
        </w:tc>
        <w:tc>
          <w:tcPr>
            <w:tcW w:w="1104" w:type="dxa"/>
            <w:tcBorders>
              <w:left w:val="single" w:sz="1" w:space="0" w:color="000000"/>
              <w:bottom w:val="single" w:sz="1" w:space="0" w:color="000000"/>
              <w:right w:val="single" w:sz="1" w:space="0" w:color="000000"/>
            </w:tcBorders>
          </w:tcPr>
          <w:p w14:paraId="08918E53" w14:textId="77777777" w:rsidR="00E464ED" w:rsidRDefault="00E464ED" w:rsidP="00E464ED">
            <w:pPr>
              <w:pStyle w:val="Contenudetableau"/>
              <w:snapToGrid w:val="0"/>
            </w:pPr>
          </w:p>
        </w:tc>
      </w:tr>
    </w:tbl>
    <w:p w14:paraId="5071C8D7" w14:textId="77777777" w:rsidR="00251432" w:rsidRDefault="00251432" w:rsidP="00251432">
      <w:pPr>
        <w:suppressAutoHyphens w:val="0"/>
        <w:spacing w:after="200" w:line="276" w:lineRule="auto"/>
      </w:pPr>
      <w:r>
        <w:rPr>
          <w:rFonts w:ascii="Arial Narrow" w:hAnsi="Arial Narrow" w:cs="Arial Narrow"/>
          <w:b/>
          <w:sz w:val="24"/>
          <w:szCs w:val="24"/>
          <w:lang w:eastAsia="fr-FR"/>
        </w:rPr>
        <w:br w:type="page"/>
      </w:r>
      <w:r>
        <w:lastRenderedPageBreak/>
        <w:t>Fiche à afficher</w:t>
      </w:r>
      <w:r w:rsidR="00DA627F">
        <w:t xml:space="preserve"> </w:t>
      </w:r>
      <w:r w:rsidR="00DA627F" w:rsidRPr="009B776B">
        <w:rPr>
          <w:b/>
        </w:rPr>
        <w:t>grand format</w:t>
      </w:r>
      <w:r>
        <w:t xml:space="preserve"> (à remplir par les élèves)</w:t>
      </w:r>
      <w:r w:rsidR="0003373C">
        <w:t xml:space="preserve"> Niveau 2</w:t>
      </w:r>
    </w:p>
    <w:p w14:paraId="3832C8B5" w14:textId="77777777" w:rsidR="00251432" w:rsidRDefault="00BB1D58" w:rsidP="00251432">
      <w:pPr>
        <w:jc w:val="both"/>
      </w:pPr>
      <w:r>
        <w:rPr>
          <w:noProof/>
          <w:lang w:val="en-US" w:eastAsia="en-US"/>
        </w:rPr>
        <mc:AlternateContent>
          <mc:Choice Requires="wps">
            <w:drawing>
              <wp:anchor distT="0" distB="0" distL="114300" distR="114300" simplePos="0" relativeHeight="251719680" behindDoc="0" locked="0" layoutInCell="1" allowOverlap="1" wp14:anchorId="61E2583C" wp14:editId="435FCEBD">
                <wp:simplePos x="0" y="0"/>
                <wp:positionH relativeFrom="column">
                  <wp:posOffset>1591310</wp:posOffset>
                </wp:positionH>
                <wp:positionV relativeFrom="paragraph">
                  <wp:posOffset>125095</wp:posOffset>
                </wp:positionV>
                <wp:extent cx="3508375" cy="425450"/>
                <wp:effectExtent l="29210" t="23495" r="31115" b="20955"/>
                <wp:wrapNone/>
                <wp:docPr id="1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837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25.3pt;margin-top:9.85pt;width:276.25pt;height: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" filled="f" strokeweight="1.41mm"/>
            </w:pict>
          </mc:Fallback>
        </mc:AlternateContent>
      </w:r>
    </w:p>
    <w:p w14:paraId="0F4A911D" w14:textId="77777777" w:rsidR="00251432" w:rsidRDefault="00251432" w:rsidP="00251432">
      <w:pPr>
        <w:pStyle w:val="Heading8"/>
        <w:tabs>
          <w:tab w:val="left" w:pos="0"/>
        </w:tabs>
      </w:pPr>
      <w:r>
        <w:t xml:space="preserve">" </w:t>
      </w:r>
      <w:r>
        <w:rPr>
          <w:sz w:val="32"/>
          <w:szCs w:val="32"/>
        </w:rPr>
        <w:t xml:space="preserve">Fiche </w:t>
      </w:r>
      <w:r w:rsidR="00B87951">
        <w:rPr>
          <w:sz w:val="32"/>
          <w:szCs w:val="32"/>
        </w:rPr>
        <w:t>DEFIS</w:t>
      </w:r>
      <w:r>
        <w:t xml:space="preserve"> "</w:t>
      </w:r>
    </w:p>
    <w:p w14:paraId="3AADB258" w14:textId="77777777" w:rsidR="00251432" w:rsidRDefault="00251432" w:rsidP="00251432">
      <w:pPr>
        <w:suppressAutoHyphens w:val="0"/>
        <w:spacing w:after="200" w:line="276" w:lineRule="auto"/>
        <w:rPr>
          <w:rFonts w:ascii="Bradley Hand ITC" w:hAnsi="Bradley Hand ITC"/>
          <w:sz w:val="28"/>
          <w:szCs w:val="28"/>
        </w:rPr>
      </w:pPr>
    </w:p>
    <w:p w14:paraId="349FA546" w14:textId="77777777" w:rsidR="00E464ED" w:rsidRPr="008C40A5" w:rsidRDefault="00E464ED" w:rsidP="00E464ED">
      <w:pPr>
        <w:suppressAutoHyphens w:val="0"/>
        <w:spacing w:after="200" w:line="276" w:lineRule="auto"/>
        <w:rPr>
          <w:rFonts w:ascii="Baskerville Old Face" w:hAnsi="Baskerville Old Face"/>
          <w:sz w:val="28"/>
          <w:szCs w:val="28"/>
        </w:rPr>
      </w:pPr>
      <w:r w:rsidRPr="008C40A5">
        <w:rPr>
          <w:rFonts w:ascii="Baskerville Old Face" w:hAnsi="Baskerville Old Face"/>
          <w:sz w:val="28"/>
          <w:szCs w:val="28"/>
        </w:rPr>
        <w:t xml:space="preserve">Indique si tu as tenté : X ou tenté et réussi </w:t>
      </w:r>
      <w:r w:rsidRPr="008C40A5">
        <w:rPr>
          <w:rFonts w:ascii="Baskerville Old Face" w:hAnsi="Baskerville Old Face"/>
          <w:sz w:val="28"/>
          <w:szCs w:val="28"/>
        </w:rPr>
        <w:sym w:font="Wingdings 2" w:char="F051"/>
      </w:r>
      <w:r w:rsidRPr="008C40A5">
        <w:rPr>
          <w:rFonts w:ascii="Baskerville Old Face" w:hAnsi="Baskerville Old Face"/>
          <w:sz w:val="28"/>
          <w:szCs w:val="28"/>
        </w:rPr>
        <w:t xml:space="preserve"> et sur quel niveau de difficulté</w:t>
      </w:r>
      <w:r w:rsidRPr="008C40A5">
        <w:rPr>
          <w:rFonts w:ascii="Baskerville Old Face" w:hAnsi="Baskerville Old Face"/>
          <w:sz w:val="28"/>
          <w:szCs w:val="28"/>
        </w:rPr>
        <w:br/>
      </w:r>
      <w:r w:rsidRPr="008C40A5">
        <w:rPr>
          <w:rFonts w:ascii="Baskerville Old Face" w:hAnsi="Baskerville Old Face"/>
          <w:sz w:val="28"/>
          <w:szCs w:val="28"/>
          <w:u w:val="single"/>
        </w:rPr>
        <w:t>Exemple</w:t>
      </w:r>
      <w:r w:rsidRPr="008C40A5">
        <w:rPr>
          <w:rFonts w:ascii="Baskerville Old Face" w:hAnsi="Baskerville Old Face"/>
          <w:sz w:val="28"/>
          <w:szCs w:val="28"/>
        </w:rPr>
        <w:t> : tenté sur une voie A : AX, réussi sur une voie D : D</w:t>
      </w:r>
      <w:r w:rsidRPr="008C40A5">
        <w:rPr>
          <w:rFonts w:ascii="Baskerville Old Face" w:hAnsi="Baskerville Old Face"/>
          <w:sz w:val="28"/>
          <w:szCs w:val="28"/>
        </w:rPr>
        <w:sym w:font="Wingdings 2" w:char="F051"/>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0"/>
        <w:gridCol w:w="267"/>
        <w:gridCol w:w="268"/>
        <w:gridCol w:w="267"/>
        <w:gridCol w:w="268"/>
        <w:gridCol w:w="267"/>
        <w:gridCol w:w="268"/>
        <w:gridCol w:w="267"/>
        <w:gridCol w:w="268"/>
        <w:gridCol w:w="267"/>
        <w:gridCol w:w="268"/>
        <w:gridCol w:w="267"/>
        <w:gridCol w:w="268"/>
        <w:gridCol w:w="267"/>
        <w:gridCol w:w="268"/>
        <w:gridCol w:w="267"/>
        <w:gridCol w:w="268"/>
        <w:gridCol w:w="267"/>
        <w:gridCol w:w="268"/>
        <w:gridCol w:w="267"/>
        <w:gridCol w:w="268"/>
        <w:gridCol w:w="267"/>
        <w:gridCol w:w="268"/>
        <w:gridCol w:w="267"/>
        <w:gridCol w:w="268"/>
        <w:gridCol w:w="260"/>
        <w:gridCol w:w="260"/>
        <w:gridCol w:w="260"/>
        <w:gridCol w:w="260"/>
        <w:gridCol w:w="276"/>
        <w:gridCol w:w="276"/>
        <w:gridCol w:w="276"/>
        <w:gridCol w:w="276"/>
      </w:tblGrid>
      <w:tr w:rsidR="00E464ED" w14:paraId="1B8E0DFB" w14:textId="77777777" w:rsidTr="00B82BB5">
        <w:trPr>
          <w:trHeight w:val="253"/>
        </w:trPr>
        <w:tc>
          <w:tcPr>
            <w:tcW w:w="1070" w:type="dxa"/>
            <w:vMerge w:val="restart"/>
            <w:tcBorders>
              <w:top w:val="single" w:sz="1" w:space="0" w:color="000000"/>
              <w:left w:val="single" w:sz="1" w:space="0" w:color="000000"/>
              <w:bottom w:val="single" w:sz="1" w:space="0" w:color="000000"/>
            </w:tcBorders>
            <w:shd w:val="clear" w:color="auto" w:fill="E6E6E6"/>
          </w:tcPr>
          <w:p w14:paraId="6B9436F5" w14:textId="77777777" w:rsidR="00E464ED" w:rsidRDefault="00E464ED" w:rsidP="00B82BB5">
            <w:pPr>
              <w:pStyle w:val="Contenudetableau"/>
              <w:snapToGrid w:val="0"/>
              <w:jc w:val="center"/>
              <w:rPr>
                <w:i/>
                <w:iCs/>
              </w:rPr>
            </w:pPr>
            <w:r>
              <w:rPr>
                <w:i/>
                <w:iCs/>
              </w:rPr>
              <w:t>Dates:</w:t>
            </w:r>
          </w:p>
        </w:tc>
        <w:tc>
          <w:tcPr>
            <w:tcW w:w="6420" w:type="dxa"/>
            <w:gridSpan w:val="24"/>
            <w:vMerge w:val="restart"/>
            <w:tcBorders>
              <w:top w:val="single" w:sz="1" w:space="0" w:color="000000"/>
              <w:left w:val="single" w:sz="1" w:space="0" w:color="000000"/>
              <w:bottom w:val="single" w:sz="1" w:space="0" w:color="000000"/>
            </w:tcBorders>
            <w:shd w:val="clear" w:color="auto" w:fill="E6E6FF"/>
          </w:tcPr>
          <w:p w14:paraId="300D4E9D" w14:textId="77777777" w:rsidR="00E464ED" w:rsidRDefault="00E464ED" w:rsidP="00B82BB5">
            <w:pPr>
              <w:pStyle w:val="Contenudetableau"/>
              <w:snapToGrid w:val="0"/>
              <w:jc w:val="center"/>
              <w:rPr>
                <w:i/>
                <w:iCs/>
              </w:rPr>
            </w:pPr>
            <w:r>
              <w:rPr>
                <w:i/>
                <w:iCs/>
              </w:rPr>
              <w:t xml:space="preserve">Situations </w:t>
            </w:r>
            <w:r w:rsidR="00F552C8">
              <w:rPr>
                <w:i/>
                <w:iCs/>
              </w:rPr>
              <w:t>défi</w:t>
            </w:r>
            <w:r>
              <w:rPr>
                <w:i/>
                <w:iCs/>
              </w:rPr>
              <w:t>s</w:t>
            </w:r>
          </w:p>
        </w:tc>
        <w:tc>
          <w:tcPr>
            <w:tcW w:w="2144" w:type="dxa"/>
            <w:gridSpan w:val="8"/>
            <w:vMerge w:val="restart"/>
            <w:tcBorders>
              <w:top w:val="single" w:sz="1" w:space="0" w:color="000000"/>
              <w:left w:val="single" w:sz="1" w:space="0" w:color="000000"/>
              <w:bottom w:val="single" w:sz="1" w:space="0" w:color="000000"/>
              <w:right w:val="single" w:sz="1" w:space="0" w:color="000000"/>
            </w:tcBorders>
            <w:shd w:val="clear" w:color="auto" w:fill="E6E6E6"/>
          </w:tcPr>
          <w:p w14:paraId="098DAF63" w14:textId="77777777" w:rsidR="00E464ED" w:rsidRDefault="00826E93" w:rsidP="00B82BB5">
            <w:pPr>
              <w:pStyle w:val="Contenudetableau"/>
              <w:snapToGrid w:val="0"/>
              <w:jc w:val="center"/>
              <w:rPr>
                <w:i/>
                <w:iCs/>
              </w:rPr>
            </w:pPr>
            <w:r>
              <w:rPr>
                <w:i/>
                <w:iCs/>
              </w:rPr>
              <w:t>Evaluation</w:t>
            </w:r>
          </w:p>
        </w:tc>
      </w:tr>
      <w:tr w:rsidR="00E464ED" w14:paraId="2B4E1E00" w14:textId="77777777" w:rsidTr="00B82BB5">
        <w:trPr>
          <w:trHeight w:val="253"/>
        </w:trPr>
        <w:tc>
          <w:tcPr>
            <w:tcW w:w="1070" w:type="dxa"/>
            <w:vMerge w:val="restart"/>
            <w:tcBorders>
              <w:left w:val="single" w:sz="1" w:space="0" w:color="000000"/>
              <w:bottom w:val="single" w:sz="4" w:space="0" w:color="auto"/>
              <w:right w:val="single" w:sz="4" w:space="0" w:color="auto"/>
            </w:tcBorders>
            <w:shd w:val="clear" w:color="auto" w:fill="E6E6E6"/>
          </w:tcPr>
          <w:p w14:paraId="33BB25AF" w14:textId="77777777" w:rsidR="00E464ED" w:rsidRDefault="00E464ED" w:rsidP="00B82BB5">
            <w:pPr>
              <w:pStyle w:val="Contenudetableau"/>
              <w:snapToGrid w:val="0"/>
              <w:jc w:val="center"/>
              <w:rPr>
                <w:i/>
                <w:iCs/>
              </w:rPr>
            </w:pPr>
            <w:r>
              <w:rPr>
                <w:i/>
                <w:iCs/>
              </w:rPr>
              <w:t>Elève:</w:t>
            </w:r>
          </w:p>
        </w:tc>
        <w:tc>
          <w:tcPr>
            <w:tcW w:w="1070" w:type="dxa"/>
            <w:gridSpan w:val="4"/>
            <w:tcBorders>
              <w:top w:val="single" w:sz="4" w:space="0" w:color="auto"/>
              <w:left w:val="single" w:sz="4" w:space="0" w:color="auto"/>
              <w:bottom w:val="single" w:sz="4" w:space="0" w:color="auto"/>
              <w:right w:val="single" w:sz="4" w:space="0" w:color="auto"/>
            </w:tcBorders>
            <w:shd w:val="clear" w:color="auto" w:fill="E6E6FF"/>
          </w:tcPr>
          <w:p w14:paraId="2DA179B3" w14:textId="77777777" w:rsidR="00E464ED" w:rsidRDefault="00E464ED" w:rsidP="00B82BB5">
            <w:pPr>
              <w:pStyle w:val="Contenudetableau"/>
              <w:snapToGrid w:val="0"/>
              <w:jc w:val="center"/>
              <w:rPr>
                <w:i/>
                <w:iCs/>
              </w:rPr>
            </w:pPr>
            <w:r>
              <w:rPr>
                <w:i/>
                <w:iCs/>
              </w:rPr>
              <w:t>L</w:t>
            </w:r>
          </w:p>
        </w:tc>
        <w:tc>
          <w:tcPr>
            <w:tcW w:w="1070" w:type="dxa"/>
            <w:gridSpan w:val="4"/>
            <w:tcBorders>
              <w:top w:val="single" w:sz="4" w:space="0" w:color="auto"/>
              <w:left w:val="single" w:sz="4" w:space="0" w:color="auto"/>
              <w:bottom w:val="single" w:sz="4" w:space="0" w:color="auto"/>
              <w:right w:val="single" w:sz="4" w:space="0" w:color="auto"/>
            </w:tcBorders>
            <w:shd w:val="clear" w:color="auto" w:fill="E6E6FF"/>
          </w:tcPr>
          <w:p w14:paraId="26C69AAD" w14:textId="77777777" w:rsidR="00E464ED" w:rsidRDefault="00E464ED" w:rsidP="00B82BB5">
            <w:pPr>
              <w:pStyle w:val="Contenudetableau"/>
              <w:snapToGrid w:val="0"/>
              <w:jc w:val="center"/>
              <w:rPr>
                <w:i/>
                <w:iCs/>
              </w:rPr>
            </w:pPr>
            <w:r>
              <w:rPr>
                <w:i/>
                <w:iCs/>
              </w:rPr>
              <w:t>L</w:t>
            </w:r>
          </w:p>
        </w:tc>
        <w:tc>
          <w:tcPr>
            <w:tcW w:w="1070" w:type="dxa"/>
            <w:gridSpan w:val="4"/>
            <w:vMerge w:val="restart"/>
            <w:tcBorders>
              <w:left w:val="single" w:sz="4" w:space="0" w:color="auto"/>
              <w:bottom w:val="single" w:sz="4" w:space="0" w:color="auto"/>
            </w:tcBorders>
            <w:shd w:val="clear" w:color="auto" w:fill="E6E6FF"/>
          </w:tcPr>
          <w:p w14:paraId="2C289FBD" w14:textId="77777777" w:rsidR="00E464ED" w:rsidRDefault="00E464ED" w:rsidP="00B82BB5">
            <w:pPr>
              <w:pStyle w:val="Contenudetableau"/>
              <w:snapToGrid w:val="0"/>
              <w:jc w:val="center"/>
              <w:rPr>
                <w:i/>
                <w:iCs/>
              </w:rPr>
            </w:pPr>
            <w:r>
              <w:rPr>
                <w:i/>
                <w:iCs/>
              </w:rPr>
              <w:t>L</w:t>
            </w:r>
          </w:p>
        </w:tc>
        <w:tc>
          <w:tcPr>
            <w:tcW w:w="1070" w:type="dxa"/>
            <w:gridSpan w:val="4"/>
            <w:vMerge w:val="restart"/>
            <w:tcBorders>
              <w:left w:val="single" w:sz="1" w:space="0" w:color="000000"/>
              <w:bottom w:val="single" w:sz="4" w:space="0" w:color="auto"/>
            </w:tcBorders>
            <w:shd w:val="clear" w:color="auto" w:fill="E6E6FF"/>
          </w:tcPr>
          <w:p w14:paraId="2D84D4AD" w14:textId="77777777" w:rsidR="00E464ED" w:rsidRDefault="00E464ED" w:rsidP="00B82BB5">
            <w:pPr>
              <w:pStyle w:val="Contenudetableau"/>
              <w:snapToGrid w:val="0"/>
              <w:jc w:val="center"/>
              <w:rPr>
                <w:i/>
                <w:iCs/>
              </w:rPr>
            </w:pPr>
            <w:r>
              <w:rPr>
                <w:i/>
                <w:iCs/>
              </w:rPr>
              <w:t>L</w:t>
            </w:r>
          </w:p>
        </w:tc>
        <w:tc>
          <w:tcPr>
            <w:tcW w:w="1070" w:type="dxa"/>
            <w:gridSpan w:val="4"/>
            <w:vMerge w:val="restart"/>
            <w:tcBorders>
              <w:left w:val="single" w:sz="1" w:space="0" w:color="000000"/>
              <w:bottom w:val="single" w:sz="4" w:space="0" w:color="auto"/>
            </w:tcBorders>
            <w:shd w:val="clear" w:color="auto" w:fill="E6E6FF"/>
          </w:tcPr>
          <w:p w14:paraId="5BDFC178" w14:textId="77777777" w:rsidR="00E464ED" w:rsidRDefault="00E464ED" w:rsidP="00B82BB5">
            <w:pPr>
              <w:pStyle w:val="Contenudetableau"/>
              <w:snapToGrid w:val="0"/>
              <w:jc w:val="center"/>
              <w:rPr>
                <w:i/>
                <w:iCs/>
              </w:rPr>
            </w:pPr>
            <w:r>
              <w:rPr>
                <w:i/>
                <w:iCs/>
              </w:rPr>
              <w:t>L</w:t>
            </w:r>
          </w:p>
        </w:tc>
        <w:tc>
          <w:tcPr>
            <w:tcW w:w="1070" w:type="dxa"/>
            <w:gridSpan w:val="4"/>
            <w:vMerge w:val="restart"/>
            <w:tcBorders>
              <w:left w:val="single" w:sz="1" w:space="0" w:color="000000"/>
              <w:bottom w:val="single" w:sz="4" w:space="0" w:color="auto"/>
            </w:tcBorders>
            <w:shd w:val="clear" w:color="auto" w:fill="E6E6FF"/>
          </w:tcPr>
          <w:p w14:paraId="320E0385" w14:textId="77777777" w:rsidR="00E464ED" w:rsidRDefault="00E464ED" w:rsidP="00B82BB5">
            <w:pPr>
              <w:pStyle w:val="Contenudetableau"/>
              <w:snapToGrid w:val="0"/>
              <w:jc w:val="center"/>
              <w:rPr>
                <w:i/>
                <w:iCs/>
              </w:rPr>
            </w:pPr>
            <w:r>
              <w:rPr>
                <w:i/>
                <w:iCs/>
              </w:rPr>
              <w:t>L</w:t>
            </w:r>
          </w:p>
        </w:tc>
        <w:tc>
          <w:tcPr>
            <w:tcW w:w="1040" w:type="dxa"/>
            <w:gridSpan w:val="4"/>
            <w:vMerge w:val="restart"/>
            <w:tcBorders>
              <w:left w:val="single" w:sz="1" w:space="0" w:color="000000"/>
              <w:bottom w:val="single" w:sz="4" w:space="0" w:color="auto"/>
            </w:tcBorders>
            <w:shd w:val="clear" w:color="auto" w:fill="E6E6E6"/>
          </w:tcPr>
          <w:p w14:paraId="5EA9C082" w14:textId="77777777" w:rsidR="00E464ED" w:rsidRDefault="00826E93" w:rsidP="00B82BB5">
            <w:pPr>
              <w:pStyle w:val="Contenudetableau"/>
              <w:snapToGrid w:val="0"/>
              <w:jc w:val="center"/>
              <w:rPr>
                <w:i/>
                <w:iCs/>
              </w:rPr>
            </w:pPr>
            <w:r>
              <w:rPr>
                <w:i/>
                <w:iCs/>
              </w:rPr>
              <w:t>Projet voie 1</w:t>
            </w:r>
          </w:p>
        </w:tc>
        <w:tc>
          <w:tcPr>
            <w:tcW w:w="1104" w:type="dxa"/>
            <w:gridSpan w:val="4"/>
            <w:vMerge w:val="restart"/>
            <w:tcBorders>
              <w:left w:val="single" w:sz="1" w:space="0" w:color="000000"/>
              <w:bottom w:val="single" w:sz="4" w:space="0" w:color="auto"/>
              <w:right w:val="single" w:sz="1" w:space="0" w:color="000000"/>
            </w:tcBorders>
            <w:shd w:val="clear" w:color="auto" w:fill="E6E6E6"/>
          </w:tcPr>
          <w:p w14:paraId="314B2819" w14:textId="77777777" w:rsidR="00E464ED" w:rsidRDefault="00826E93" w:rsidP="00B82BB5">
            <w:pPr>
              <w:pStyle w:val="Contenudetableau"/>
              <w:snapToGrid w:val="0"/>
              <w:jc w:val="center"/>
              <w:rPr>
                <w:i/>
                <w:iCs/>
              </w:rPr>
            </w:pPr>
            <w:r>
              <w:rPr>
                <w:i/>
                <w:iCs/>
              </w:rPr>
              <w:t>Projet voie 2</w:t>
            </w:r>
          </w:p>
        </w:tc>
      </w:tr>
      <w:tr w:rsidR="0053164F" w14:paraId="4CCFA45F"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6EE1B47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4806F" w14:textId="77777777" w:rsidR="00DA627F" w:rsidRDefault="00DA627F" w:rsidP="00B82BB5">
            <w:pPr>
              <w:pStyle w:val="Contenudetableau"/>
              <w:snapToGrid w:val="0"/>
              <w:jc w:val="center"/>
              <w:rPr>
                <w:i/>
                <w:iCs/>
              </w:rPr>
            </w:pPr>
            <w:r>
              <w:rPr>
                <w:i/>
                <w:iCs/>
              </w:rPr>
              <w:t>D</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A500873" w14:textId="77777777" w:rsidR="00DA627F" w:rsidRDefault="00DA627F" w:rsidP="00B82BB5">
            <w:pPr>
              <w:pStyle w:val="Contenudetableau"/>
              <w:snapToGrid w:val="0"/>
              <w:jc w:val="center"/>
              <w:rPr>
                <w:i/>
                <w:iCs/>
              </w:rPr>
            </w:pPr>
            <w:r>
              <w:rPr>
                <w:i/>
                <w:iCs/>
              </w:rPr>
              <w:t>PE</w:t>
            </w: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6113B9" w14:textId="77777777" w:rsidR="00DA627F" w:rsidRDefault="00DA627F" w:rsidP="00B82BB5">
            <w:pPr>
              <w:pStyle w:val="Contenudetableau"/>
              <w:snapToGrid w:val="0"/>
              <w:jc w:val="center"/>
              <w:rPr>
                <w:i/>
                <w:iCs/>
              </w:rPr>
            </w:pPr>
            <w:r>
              <w:rPr>
                <w:i/>
                <w:iCs/>
              </w:rPr>
              <w:t>V</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63E61EB" w14:textId="77777777" w:rsidR="00DA627F" w:rsidRDefault="00DA627F" w:rsidP="00B82BB5">
            <w:pPr>
              <w:pStyle w:val="Contenudetableau"/>
              <w:snapToGrid w:val="0"/>
              <w:jc w:val="center"/>
              <w:rPr>
                <w:i/>
                <w:iCs/>
              </w:rPr>
            </w:pPr>
            <w:r>
              <w:rPr>
                <w:i/>
                <w:iCs/>
              </w:rPr>
              <w:t>A</w:t>
            </w: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523F59AC" w14:textId="77777777" w:rsidR="00DA627F" w:rsidRDefault="00DA627F" w:rsidP="00B82BB5">
            <w:pPr>
              <w:pStyle w:val="Contenudetableau"/>
              <w:snapToGrid w:val="0"/>
              <w:jc w:val="center"/>
              <w:rPr>
                <w:i/>
                <w:iCs/>
              </w:rPr>
            </w:pPr>
            <w:r>
              <w:rPr>
                <w:i/>
                <w:iCs/>
              </w:rPr>
              <w:t>D</w:t>
            </w:r>
          </w:p>
        </w:tc>
        <w:tc>
          <w:tcPr>
            <w:tcW w:w="268" w:type="dxa"/>
            <w:tcBorders>
              <w:top w:val="single" w:sz="4" w:space="0" w:color="auto"/>
              <w:left w:val="single" w:sz="4" w:space="0" w:color="auto"/>
              <w:bottom w:val="single" w:sz="4" w:space="0" w:color="auto"/>
            </w:tcBorders>
            <w:shd w:val="clear" w:color="auto" w:fill="FFFFFF" w:themeFill="background1"/>
          </w:tcPr>
          <w:p w14:paraId="63600B80" w14:textId="77777777" w:rsidR="00DA627F" w:rsidRDefault="00DA627F" w:rsidP="00B82BB5">
            <w:pPr>
              <w:pStyle w:val="Contenudetableau"/>
              <w:snapToGrid w:val="0"/>
              <w:jc w:val="center"/>
              <w:rPr>
                <w:i/>
                <w:iCs/>
              </w:rPr>
            </w:pPr>
            <w:r>
              <w:rPr>
                <w:i/>
                <w:iCs/>
              </w:rPr>
              <w:t>PE</w:t>
            </w: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6A61C8A" w14:textId="77777777" w:rsidR="00DA627F" w:rsidRDefault="00DA627F" w:rsidP="00B82BB5">
            <w:pPr>
              <w:pStyle w:val="Contenudetableau"/>
              <w:snapToGrid w:val="0"/>
              <w:jc w:val="center"/>
              <w:rPr>
                <w:i/>
                <w:iCs/>
              </w:rPr>
            </w:pPr>
            <w:r>
              <w:rPr>
                <w:i/>
                <w:iCs/>
              </w:rPr>
              <w:t>V</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DA1E1AD" w14:textId="77777777" w:rsidR="00DA627F" w:rsidRDefault="00DA627F" w:rsidP="00B82BB5">
            <w:pPr>
              <w:pStyle w:val="Contenudetableau"/>
              <w:snapToGrid w:val="0"/>
              <w:jc w:val="center"/>
              <w:rPr>
                <w:i/>
                <w:iCs/>
              </w:rPr>
            </w:pPr>
            <w:r>
              <w:rPr>
                <w:i/>
                <w:iCs/>
              </w:rPr>
              <w:t>A</w:t>
            </w: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65B9A51" w14:textId="77777777" w:rsidR="00DA627F" w:rsidRDefault="00DA627F" w:rsidP="00B82BB5">
            <w:pPr>
              <w:pStyle w:val="Contenudetableau"/>
              <w:snapToGrid w:val="0"/>
              <w:jc w:val="center"/>
              <w:rPr>
                <w:i/>
                <w:iCs/>
              </w:rPr>
            </w:pPr>
            <w:r>
              <w:rPr>
                <w:i/>
                <w:iCs/>
              </w:rPr>
              <w:t>D</w:t>
            </w:r>
          </w:p>
        </w:tc>
        <w:tc>
          <w:tcPr>
            <w:tcW w:w="268" w:type="dxa"/>
            <w:tcBorders>
              <w:top w:val="single" w:sz="4" w:space="0" w:color="auto"/>
              <w:left w:val="single" w:sz="4" w:space="0" w:color="auto"/>
              <w:bottom w:val="single" w:sz="4" w:space="0" w:color="auto"/>
            </w:tcBorders>
          </w:tcPr>
          <w:p w14:paraId="233BE18E" w14:textId="77777777" w:rsidR="00DA627F" w:rsidRDefault="00DA627F" w:rsidP="00B82BB5">
            <w:pPr>
              <w:pStyle w:val="Contenudetableau"/>
              <w:snapToGrid w:val="0"/>
              <w:jc w:val="center"/>
              <w:rPr>
                <w:i/>
                <w:iCs/>
              </w:rPr>
            </w:pPr>
            <w:r>
              <w:rPr>
                <w:i/>
                <w:iCs/>
              </w:rPr>
              <w:t>PE</w:t>
            </w: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4B48CD0B" w14:textId="77777777" w:rsidR="00DA627F" w:rsidRDefault="00DA627F" w:rsidP="00B82BB5">
            <w:pPr>
              <w:pStyle w:val="Contenudetableau"/>
              <w:snapToGrid w:val="0"/>
              <w:jc w:val="center"/>
              <w:rPr>
                <w:i/>
                <w:iCs/>
              </w:rPr>
            </w:pPr>
            <w:r>
              <w:rPr>
                <w:i/>
                <w:iCs/>
              </w:rPr>
              <w:t>V</w:t>
            </w:r>
          </w:p>
        </w:tc>
        <w:tc>
          <w:tcPr>
            <w:tcW w:w="268" w:type="dxa"/>
            <w:tcBorders>
              <w:top w:val="single" w:sz="4" w:space="0" w:color="auto"/>
              <w:left w:val="single" w:sz="4" w:space="0" w:color="auto"/>
              <w:bottom w:val="single" w:sz="4" w:space="0" w:color="auto"/>
              <w:right w:val="single" w:sz="4" w:space="0" w:color="auto"/>
            </w:tcBorders>
          </w:tcPr>
          <w:p w14:paraId="42EEEB46" w14:textId="77777777" w:rsidR="00DA627F" w:rsidRDefault="00DA627F" w:rsidP="00B82BB5">
            <w:pPr>
              <w:pStyle w:val="Contenudetableau"/>
              <w:snapToGrid w:val="0"/>
              <w:jc w:val="center"/>
              <w:rPr>
                <w:i/>
                <w:iCs/>
              </w:rPr>
            </w:pPr>
            <w:r>
              <w:rPr>
                <w:i/>
                <w:iCs/>
              </w:rPr>
              <w:t>A</w:t>
            </w: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4B2D2" w14:textId="77777777" w:rsidR="00DA627F" w:rsidRDefault="00DA627F" w:rsidP="00B82BB5">
            <w:pPr>
              <w:pStyle w:val="Contenudetableau"/>
              <w:snapToGrid w:val="0"/>
              <w:jc w:val="center"/>
              <w:rPr>
                <w:i/>
                <w:iCs/>
              </w:rPr>
            </w:pPr>
            <w:r>
              <w:rPr>
                <w:i/>
                <w:iCs/>
              </w:rPr>
              <w:t>D</w:t>
            </w:r>
          </w:p>
        </w:tc>
        <w:tc>
          <w:tcPr>
            <w:tcW w:w="268" w:type="dxa"/>
            <w:tcBorders>
              <w:top w:val="single" w:sz="4" w:space="0" w:color="auto"/>
              <w:left w:val="single" w:sz="4" w:space="0" w:color="auto"/>
              <w:bottom w:val="single" w:sz="4" w:space="0" w:color="auto"/>
              <w:right w:val="single" w:sz="4" w:space="0" w:color="auto"/>
            </w:tcBorders>
          </w:tcPr>
          <w:p w14:paraId="2F0D0CB0" w14:textId="77777777" w:rsidR="00DA627F" w:rsidRDefault="00DA627F" w:rsidP="00B82BB5">
            <w:pPr>
              <w:pStyle w:val="Contenudetableau"/>
              <w:snapToGrid w:val="0"/>
              <w:jc w:val="center"/>
              <w:rPr>
                <w:i/>
                <w:iCs/>
              </w:rPr>
            </w:pPr>
            <w:r>
              <w:rPr>
                <w:i/>
                <w:iCs/>
              </w:rPr>
              <w:t>PE</w:t>
            </w: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AC9315" w14:textId="77777777" w:rsidR="00DA627F" w:rsidRDefault="00DA627F" w:rsidP="00B82BB5">
            <w:pPr>
              <w:pStyle w:val="Contenudetableau"/>
              <w:snapToGrid w:val="0"/>
              <w:jc w:val="center"/>
              <w:rPr>
                <w:i/>
                <w:iCs/>
              </w:rPr>
            </w:pPr>
            <w:r>
              <w:rPr>
                <w:i/>
                <w:iCs/>
              </w:rPr>
              <w:t>V</w:t>
            </w:r>
          </w:p>
        </w:tc>
        <w:tc>
          <w:tcPr>
            <w:tcW w:w="268" w:type="dxa"/>
            <w:tcBorders>
              <w:top w:val="single" w:sz="4" w:space="0" w:color="auto"/>
              <w:left w:val="single" w:sz="4" w:space="0" w:color="auto"/>
              <w:bottom w:val="single" w:sz="4" w:space="0" w:color="auto"/>
              <w:right w:val="single" w:sz="4" w:space="0" w:color="auto"/>
            </w:tcBorders>
          </w:tcPr>
          <w:p w14:paraId="5193499F" w14:textId="77777777" w:rsidR="00DA627F" w:rsidRDefault="00DA627F" w:rsidP="00B82BB5">
            <w:pPr>
              <w:pStyle w:val="Contenudetableau"/>
              <w:snapToGrid w:val="0"/>
              <w:jc w:val="center"/>
              <w:rPr>
                <w:i/>
                <w:iCs/>
              </w:rPr>
            </w:pPr>
            <w:r>
              <w:rPr>
                <w:i/>
                <w:iCs/>
              </w:rPr>
              <w:t>A</w:t>
            </w: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7C2D0F" w14:textId="77777777" w:rsidR="00DA627F" w:rsidRDefault="00DA627F" w:rsidP="00B82BB5">
            <w:pPr>
              <w:pStyle w:val="Contenudetableau"/>
              <w:snapToGrid w:val="0"/>
              <w:jc w:val="center"/>
              <w:rPr>
                <w:i/>
                <w:iCs/>
              </w:rPr>
            </w:pPr>
            <w:r>
              <w:rPr>
                <w:i/>
                <w:iCs/>
              </w:rPr>
              <w:t>D</w:t>
            </w:r>
          </w:p>
        </w:tc>
        <w:tc>
          <w:tcPr>
            <w:tcW w:w="268" w:type="dxa"/>
            <w:tcBorders>
              <w:top w:val="single" w:sz="4" w:space="0" w:color="auto"/>
              <w:left w:val="single" w:sz="4" w:space="0" w:color="auto"/>
              <w:bottom w:val="single" w:sz="4" w:space="0" w:color="auto"/>
              <w:right w:val="single" w:sz="4" w:space="0" w:color="auto"/>
            </w:tcBorders>
          </w:tcPr>
          <w:p w14:paraId="28D95930" w14:textId="77777777" w:rsidR="00DA627F" w:rsidRDefault="00DA627F" w:rsidP="00B82BB5">
            <w:pPr>
              <w:pStyle w:val="Contenudetableau"/>
              <w:snapToGrid w:val="0"/>
              <w:jc w:val="center"/>
              <w:rPr>
                <w:i/>
                <w:iCs/>
              </w:rPr>
            </w:pPr>
            <w:r>
              <w:rPr>
                <w:i/>
                <w:iCs/>
              </w:rPr>
              <w:t>PE</w:t>
            </w: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3F5DE1" w14:textId="77777777" w:rsidR="00DA627F" w:rsidRDefault="00DA627F" w:rsidP="00B82BB5">
            <w:pPr>
              <w:pStyle w:val="Contenudetableau"/>
              <w:snapToGrid w:val="0"/>
              <w:jc w:val="center"/>
              <w:rPr>
                <w:i/>
                <w:iCs/>
              </w:rPr>
            </w:pPr>
            <w:r>
              <w:rPr>
                <w:i/>
                <w:iCs/>
              </w:rPr>
              <w:t>V</w:t>
            </w:r>
          </w:p>
        </w:tc>
        <w:tc>
          <w:tcPr>
            <w:tcW w:w="268" w:type="dxa"/>
            <w:tcBorders>
              <w:top w:val="single" w:sz="4" w:space="0" w:color="auto"/>
              <w:left w:val="single" w:sz="4" w:space="0" w:color="auto"/>
              <w:bottom w:val="single" w:sz="4" w:space="0" w:color="auto"/>
              <w:right w:val="single" w:sz="4" w:space="0" w:color="auto"/>
            </w:tcBorders>
          </w:tcPr>
          <w:p w14:paraId="5B01599A" w14:textId="77777777" w:rsidR="00DA627F" w:rsidRDefault="00DA627F" w:rsidP="00B82BB5">
            <w:pPr>
              <w:pStyle w:val="Contenudetableau"/>
              <w:snapToGrid w:val="0"/>
              <w:jc w:val="center"/>
              <w:rPr>
                <w:i/>
                <w:iCs/>
              </w:rPr>
            </w:pPr>
            <w:r>
              <w:rPr>
                <w:i/>
                <w:iCs/>
              </w:rPr>
              <w:t>A</w:t>
            </w: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D7531E" w14:textId="77777777" w:rsidR="00DA627F" w:rsidRDefault="00DA627F" w:rsidP="00B82BB5">
            <w:pPr>
              <w:pStyle w:val="Contenudetableau"/>
              <w:snapToGrid w:val="0"/>
              <w:jc w:val="center"/>
              <w:rPr>
                <w:i/>
                <w:iCs/>
              </w:rPr>
            </w:pPr>
            <w:r>
              <w:rPr>
                <w:i/>
                <w:iCs/>
              </w:rPr>
              <w:t>D</w:t>
            </w:r>
          </w:p>
        </w:tc>
        <w:tc>
          <w:tcPr>
            <w:tcW w:w="268" w:type="dxa"/>
            <w:tcBorders>
              <w:top w:val="single" w:sz="4" w:space="0" w:color="auto"/>
              <w:left w:val="single" w:sz="4" w:space="0" w:color="auto"/>
              <w:bottom w:val="single" w:sz="4" w:space="0" w:color="auto"/>
              <w:right w:val="single" w:sz="4" w:space="0" w:color="auto"/>
            </w:tcBorders>
          </w:tcPr>
          <w:p w14:paraId="289C8E80" w14:textId="77777777" w:rsidR="00DA627F" w:rsidRDefault="00DA627F" w:rsidP="00B82BB5">
            <w:pPr>
              <w:pStyle w:val="Contenudetableau"/>
              <w:snapToGrid w:val="0"/>
              <w:jc w:val="center"/>
              <w:rPr>
                <w:i/>
                <w:iCs/>
              </w:rPr>
            </w:pPr>
            <w:r>
              <w:rPr>
                <w:i/>
                <w:iCs/>
              </w:rPr>
              <w:t>PE</w:t>
            </w: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138DDC" w14:textId="77777777" w:rsidR="00DA627F" w:rsidRDefault="00DA627F" w:rsidP="00B82BB5">
            <w:pPr>
              <w:pStyle w:val="Contenudetableau"/>
              <w:snapToGrid w:val="0"/>
              <w:jc w:val="center"/>
              <w:rPr>
                <w:i/>
                <w:iCs/>
              </w:rPr>
            </w:pPr>
            <w:r>
              <w:rPr>
                <w:i/>
                <w:iCs/>
              </w:rPr>
              <w:t>V</w:t>
            </w:r>
          </w:p>
        </w:tc>
        <w:tc>
          <w:tcPr>
            <w:tcW w:w="268" w:type="dxa"/>
            <w:tcBorders>
              <w:top w:val="single" w:sz="4" w:space="0" w:color="auto"/>
              <w:left w:val="single" w:sz="4" w:space="0" w:color="auto"/>
              <w:bottom w:val="single" w:sz="4" w:space="0" w:color="auto"/>
              <w:right w:val="single" w:sz="4" w:space="0" w:color="auto"/>
            </w:tcBorders>
          </w:tcPr>
          <w:p w14:paraId="1E35DDBB" w14:textId="77777777" w:rsidR="00DA627F" w:rsidRDefault="00DA627F" w:rsidP="00B82BB5">
            <w:pPr>
              <w:pStyle w:val="Contenudetableau"/>
              <w:snapToGrid w:val="0"/>
              <w:jc w:val="center"/>
              <w:rPr>
                <w:i/>
                <w:iCs/>
              </w:rPr>
            </w:pPr>
            <w:r>
              <w:rPr>
                <w:i/>
                <w:iCs/>
              </w:rPr>
              <w:t>A</w:t>
            </w: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81A3D" w14:textId="77777777" w:rsidR="00DA627F" w:rsidRDefault="00DA627F" w:rsidP="00B82BB5">
            <w:pPr>
              <w:pStyle w:val="Contenudetableau"/>
              <w:snapToGrid w:val="0"/>
              <w:jc w:val="center"/>
              <w:rPr>
                <w:i/>
                <w:iCs/>
              </w:rPr>
            </w:pPr>
            <w:r>
              <w:rPr>
                <w:i/>
                <w:iCs/>
              </w:rPr>
              <w:t>D</w:t>
            </w:r>
          </w:p>
        </w:tc>
        <w:tc>
          <w:tcPr>
            <w:tcW w:w="260" w:type="dxa"/>
            <w:tcBorders>
              <w:top w:val="single" w:sz="4" w:space="0" w:color="auto"/>
              <w:left w:val="single" w:sz="4" w:space="0" w:color="auto"/>
              <w:bottom w:val="single" w:sz="4" w:space="0" w:color="auto"/>
              <w:right w:val="single" w:sz="4" w:space="0" w:color="auto"/>
            </w:tcBorders>
          </w:tcPr>
          <w:p w14:paraId="67635EB0" w14:textId="77777777" w:rsidR="00DA627F" w:rsidRDefault="00DA627F" w:rsidP="00B82BB5">
            <w:pPr>
              <w:pStyle w:val="Contenudetableau"/>
              <w:snapToGrid w:val="0"/>
              <w:jc w:val="center"/>
              <w:rPr>
                <w:i/>
                <w:iCs/>
              </w:rPr>
            </w:pPr>
            <w:r>
              <w:rPr>
                <w:i/>
                <w:iCs/>
              </w:rPr>
              <w:t>PE</w:t>
            </w: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47F8B" w14:textId="77777777" w:rsidR="00DA627F" w:rsidRDefault="00DA627F" w:rsidP="00B82BB5">
            <w:pPr>
              <w:pStyle w:val="Contenudetableau"/>
              <w:snapToGrid w:val="0"/>
              <w:jc w:val="center"/>
              <w:rPr>
                <w:i/>
                <w:iCs/>
              </w:rPr>
            </w:pPr>
            <w:r>
              <w:rPr>
                <w:i/>
                <w:iCs/>
              </w:rPr>
              <w:t>V</w:t>
            </w:r>
          </w:p>
        </w:tc>
        <w:tc>
          <w:tcPr>
            <w:tcW w:w="260" w:type="dxa"/>
            <w:tcBorders>
              <w:top w:val="single" w:sz="4" w:space="0" w:color="auto"/>
              <w:left w:val="single" w:sz="4" w:space="0" w:color="auto"/>
              <w:bottom w:val="single" w:sz="4" w:space="0" w:color="auto"/>
              <w:right w:val="single" w:sz="4" w:space="0" w:color="auto"/>
            </w:tcBorders>
          </w:tcPr>
          <w:p w14:paraId="7B0DF021" w14:textId="77777777" w:rsidR="00DA627F" w:rsidRDefault="00DA627F" w:rsidP="00B82BB5">
            <w:pPr>
              <w:pStyle w:val="Contenudetableau"/>
              <w:snapToGrid w:val="0"/>
              <w:jc w:val="center"/>
              <w:rPr>
                <w:i/>
                <w:iCs/>
              </w:rPr>
            </w:pPr>
            <w:r>
              <w:rPr>
                <w:i/>
                <w:iCs/>
              </w:rPr>
              <w:t>A</w:t>
            </w: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0CC2" w14:textId="77777777" w:rsidR="00DA627F" w:rsidRDefault="00DA627F" w:rsidP="00B82BB5">
            <w:pPr>
              <w:pStyle w:val="Contenudetableau"/>
              <w:snapToGrid w:val="0"/>
              <w:jc w:val="center"/>
              <w:rPr>
                <w:i/>
                <w:iCs/>
              </w:rPr>
            </w:pPr>
            <w:r>
              <w:rPr>
                <w:i/>
                <w:iCs/>
              </w:rPr>
              <w:t>D</w:t>
            </w:r>
          </w:p>
        </w:tc>
        <w:tc>
          <w:tcPr>
            <w:tcW w:w="276" w:type="dxa"/>
            <w:tcBorders>
              <w:top w:val="single" w:sz="4" w:space="0" w:color="auto"/>
              <w:left w:val="single" w:sz="4" w:space="0" w:color="auto"/>
              <w:bottom w:val="single" w:sz="4" w:space="0" w:color="auto"/>
              <w:right w:val="single" w:sz="4" w:space="0" w:color="auto"/>
            </w:tcBorders>
          </w:tcPr>
          <w:p w14:paraId="0F70688A" w14:textId="77777777" w:rsidR="00DA627F" w:rsidRDefault="00DA627F" w:rsidP="00B82BB5">
            <w:pPr>
              <w:pStyle w:val="Contenudetableau"/>
              <w:snapToGrid w:val="0"/>
              <w:jc w:val="center"/>
              <w:rPr>
                <w:i/>
                <w:iCs/>
              </w:rPr>
            </w:pPr>
            <w:r>
              <w:rPr>
                <w:i/>
                <w:iCs/>
              </w:rPr>
              <w:t>PE</w:t>
            </w: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67257C" w14:textId="77777777" w:rsidR="00DA627F" w:rsidRDefault="00DA627F" w:rsidP="00B82BB5">
            <w:pPr>
              <w:pStyle w:val="Contenudetableau"/>
              <w:snapToGrid w:val="0"/>
              <w:jc w:val="center"/>
              <w:rPr>
                <w:i/>
                <w:iCs/>
              </w:rPr>
            </w:pPr>
            <w:r>
              <w:rPr>
                <w:i/>
                <w:iCs/>
              </w:rPr>
              <w:t>V</w:t>
            </w:r>
          </w:p>
        </w:tc>
        <w:tc>
          <w:tcPr>
            <w:tcW w:w="276" w:type="dxa"/>
            <w:tcBorders>
              <w:top w:val="single" w:sz="4" w:space="0" w:color="auto"/>
              <w:left w:val="single" w:sz="4" w:space="0" w:color="auto"/>
              <w:bottom w:val="single" w:sz="4" w:space="0" w:color="auto"/>
              <w:right w:val="single" w:sz="4" w:space="0" w:color="auto"/>
            </w:tcBorders>
          </w:tcPr>
          <w:p w14:paraId="1E15FE76" w14:textId="77777777" w:rsidR="00DA627F" w:rsidRDefault="00DA627F" w:rsidP="00B82BB5">
            <w:pPr>
              <w:pStyle w:val="Contenudetableau"/>
              <w:snapToGrid w:val="0"/>
              <w:jc w:val="center"/>
              <w:rPr>
                <w:i/>
                <w:iCs/>
              </w:rPr>
            </w:pPr>
            <w:r>
              <w:rPr>
                <w:i/>
                <w:iCs/>
              </w:rPr>
              <w:t>A</w:t>
            </w:r>
          </w:p>
        </w:tc>
      </w:tr>
      <w:tr w:rsidR="0053164F" w14:paraId="2F390119"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54E1B07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3CC5C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37BAA9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4B900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FE2744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D949AB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78FF67A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937FBC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3C3159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E1F943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3C86373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0401BB3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176D15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4ACE1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ED0A15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C9884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27DDC3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519E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46F34C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917F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429AF8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0BD5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4AC9BE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E4E88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4B911B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E9FD7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DAE73F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A460A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51C422E"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23A6F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AC8494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0584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68375EB4" w14:textId="77777777" w:rsidR="00DA627F" w:rsidRDefault="00DA627F" w:rsidP="00B82BB5">
            <w:pPr>
              <w:pStyle w:val="Contenudetableau"/>
              <w:snapToGrid w:val="0"/>
            </w:pPr>
          </w:p>
        </w:tc>
      </w:tr>
      <w:tr w:rsidR="0053164F" w14:paraId="7FCD5007"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38EBF08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739B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EEE170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F6DA9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2D75C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E0D1F3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2873C15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BCC4B0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767C02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244A72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6ECDB2C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451335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A2AAA5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D534A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B52BAB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D2180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9EFE58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45865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D3ED18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9FF4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AC3977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6AB6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B3ACCA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CA505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179682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EA49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61D4D08"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128B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C24A5A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43DC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8F2DF0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62B9F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E849823" w14:textId="77777777" w:rsidR="00DA627F" w:rsidRDefault="00DA627F" w:rsidP="00B82BB5">
            <w:pPr>
              <w:pStyle w:val="Contenudetableau"/>
              <w:snapToGrid w:val="0"/>
            </w:pPr>
          </w:p>
        </w:tc>
      </w:tr>
      <w:tr w:rsidR="0053164F" w14:paraId="00394A49"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02840A2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6BD3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2156CD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FCD1E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00EC49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199D8E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6623319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F33657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1C89C1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818DC9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5CD4976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2C21E5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C13D9F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9D75B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3BA45B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11AC4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D0B63C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0B64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B5D462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589B1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64263E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FF3E4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A050DD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F01DF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CB9423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2D795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D94DE24"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1AD54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774181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C554F"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8F1B1AF"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3A555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7E82752" w14:textId="77777777" w:rsidR="00DA627F" w:rsidRDefault="00DA627F" w:rsidP="00B82BB5">
            <w:pPr>
              <w:pStyle w:val="Contenudetableau"/>
              <w:snapToGrid w:val="0"/>
            </w:pPr>
          </w:p>
        </w:tc>
      </w:tr>
      <w:tr w:rsidR="0053164F" w14:paraId="79E8F788"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30E38FA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0B28A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8226F5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762E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3A3E7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D7C23F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1E7BA8E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090C2D9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33DDB1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70BB88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47B320C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DFE722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56E0A8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7888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55DA3E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66586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559F55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2675A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97C807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58B47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E10EAC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C16E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CD6AB4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76829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77C97A0"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D1948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03B590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D44468"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D5106D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808E1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66D811D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31979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B912298" w14:textId="77777777" w:rsidR="00DA627F" w:rsidRDefault="00DA627F" w:rsidP="00B82BB5">
            <w:pPr>
              <w:pStyle w:val="Contenudetableau"/>
              <w:snapToGrid w:val="0"/>
            </w:pPr>
          </w:p>
        </w:tc>
      </w:tr>
      <w:tr w:rsidR="0053164F" w14:paraId="40C7AEDE"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796D263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5F4DD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23B014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AE0E6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C6CB74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1BF071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387ED18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439AE7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3E602E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A0B7B9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759137D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F18AAE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060E10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A6324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5E361A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25FC5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F4D6F3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AF746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E10957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42C31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543CA9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BFA5E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74D28D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25E08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62496D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BC1F4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008F130"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1984B8"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08056F3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88922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95BE811"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E29E5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1E1DC28" w14:textId="77777777" w:rsidR="00DA627F" w:rsidRDefault="00DA627F" w:rsidP="00B82BB5">
            <w:pPr>
              <w:pStyle w:val="Contenudetableau"/>
              <w:snapToGrid w:val="0"/>
            </w:pPr>
          </w:p>
        </w:tc>
      </w:tr>
      <w:tr w:rsidR="0053164F" w14:paraId="4143F7F2"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478C474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9827D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73D5F4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7C666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77262A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A40631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13260D8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5E2838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DDBEF4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977B44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504C3C8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17BA98A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C7F0C7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0D39B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36C2C9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F8B55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B52965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5D59B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A46EB4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BE3A4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5CD692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4847C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3F656C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6B5CE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DD77FC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4EC7A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C4ED00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04FE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95607D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77A26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6C9E9825"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FA2E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3593B47" w14:textId="77777777" w:rsidR="00DA627F" w:rsidRDefault="00DA627F" w:rsidP="00B82BB5">
            <w:pPr>
              <w:pStyle w:val="Contenudetableau"/>
              <w:snapToGrid w:val="0"/>
            </w:pPr>
          </w:p>
        </w:tc>
      </w:tr>
      <w:tr w:rsidR="0053164F" w14:paraId="1D3F1DC7"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678BE12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9274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D758D2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B5562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4B7047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5C330B1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2D3D649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74902F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704BA1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4B62F85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2EDD029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FB9E39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95C747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EDC37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E6F8C5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67816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5DC352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F089E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5E7A0E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15E33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CBB830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DDA7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2D3DA6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6F92D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7602222"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0A53C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D3C186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1536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D6884F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27BBB"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9119A0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4E404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C04BFCE" w14:textId="77777777" w:rsidR="00DA627F" w:rsidRDefault="00DA627F" w:rsidP="00B82BB5">
            <w:pPr>
              <w:pStyle w:val="Contenudetableau"/>
              <w:snapToGrid w:val="0"/>
            </w:pPr>
          </w:p>
        </w:tc>
      </w:tr>
      <w:tr w:rsidR="0053164F" w14:paraId="50C8CD27"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196609E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9695A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F7B3A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B4104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0E0F19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0A2305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6925297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1B5568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4C4A41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6D7477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3BDE776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09780F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F3B2F5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3EB8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1BE97F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D8D25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40A5E3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D8BE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47CAC3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E722D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72FF3F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AFE3A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7BCBCE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8D2B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DA7E78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692EFC"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73C3B5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BD182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D5455B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8A37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4532A2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4D690"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44281560" w14:textId="77777777" w:rsidR="00DA627F" w:rsidRDefault="00DA627F" w:rsidP="00B82BB5">
            <w:pPr>
              <w:pStyle w:val="Contenudetableau"/>
              <w:snapToGrid w:val="0"/>
            </w:pPr>
          </w:p>
        </w:tc>
      </w:tr>
      <w:tr w:rsidR="0053164F" w14:paraId="42907728"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427343B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A52B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0444B5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0C058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33DD91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6BE7CF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54CD8E6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CDD3B3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E34B9F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47CF199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6F1670A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4AEBAD1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E5C856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69AC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71CC6B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0149E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A7E004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EB02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019107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98F9C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3B2ED4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45C08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8F76E3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4CA4F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260DE1C"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5BE4C"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DD2598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C25E4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50A86EE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B3D0A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558D270"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8DF3DE"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FD17C0B" w14:textId="77777777" w:rsidR="00DA627F" w:rsidRDefault="00DA627F" w:rsidP="00B82BB5">
            <w:pPr>
              <w:pStyle w:val="Contenudetableau"/>
              <w:snapToGrid w:val="0"/>
            </w:pPr>
          </w:p>
        </w:tc>
      </w:tr>
      <w:tr w:rsidR="0053164F" w14:paraId="34846194"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3B38061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F2C1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B5AAED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F1609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7126FF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95D65A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2F12010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0BD397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652434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CEAD0D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475B3CE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123C072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3EAC3C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6558A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B06AA5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C2149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59BC6B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1F06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5108E8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3905E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1A4F4A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4A237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73FC86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F6E88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F43AB8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1953F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0B7A585"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590E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DA56AA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F95611"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167BC5F"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B2351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6ABB67A" w14:textId="77777777" w:rsidR="00DA627F" w:rsidRDefault="00DA627F" w:rsidP="00B82BB5">
            <w:pPr>
              <w:pStyle w:val="Contenudetableau"/>
              <w:snapToGrid w:val="0"/>
            </w:pPr>
          </w:p>
        </w:tc>
      </w:tr>
      <w:tr w:rsidR="0053164F" w14:paraId="1DC82462"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55A03CF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4F8D2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9E7A8B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0B60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93BE7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6FF0DE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61C66BD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1423945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3FE656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4186240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5220C5B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4E4D8E3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054B4B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A470F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B8EBA4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DFE8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B696F4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DFF86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9484A1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E948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2A46F1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465E6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B9FA2D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37697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6D53BF8"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6A4EB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25BAAF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BA745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90DE05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63F59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9D1A475"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9EE6FB"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6D101A26" w14:textId="77777777" w:rsidR="00DA627F" w:rsidRDefault="00DA627F" w:rsidP="00B82BB5">
            <w:pPr>
              <w:pStyle w:val="Contenudetableau"/>
              <w:snapToGrid w:val="0"/>
            </w:pPr>
          </w:p>
        </w:tc>
      </w:tr>
      <w:tr w:rsidR="0053164F" w14:paraId="4CFC95BB"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222891C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C5DE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D5B10A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9AB72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F72116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611ED3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58C6202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43CD96A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11A180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118B2B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4B8BE43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0BF5A3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7F3CA7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B07B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253616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CB89A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26D779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92534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4914F5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9E96B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0082AC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5E787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73FB14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8131B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45DC89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E4699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1B4D7C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C686B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82A243F"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D469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F4A40E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80E1E"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03283F2" w14:textId="77777777" w:rsidR="00DA627F" w:rsidRDefault="00DA627F" w:rsidP="00B82BB5">
            <w:pPr>
              <w:pStyle w:val="Contenudetableau"/>
              <w:snapToGrid w:val="0"/>
            </w:pPr>
          </w:p>
        </w:tc>
      </w:tr>
      <w:tr w:rsidR="0053164F" w14:paraId="4BC4F920"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1109175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0B6A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5FCD76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E13C7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EDAD47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C169F1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7AE233E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2EE437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9F138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6BE1AF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461C0F5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D84CE7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AF0EFD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CD6D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B3A5BC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E0D11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3C3394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7A0AC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BFD2D6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43EA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5A3A1B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80EE8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A4ACE1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D017A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42915D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38030C"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AD9AC54"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B5004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9D8CE6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73361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7EFB13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6DFA5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329F5BC" w14:textId="77777777" w:rsidR="00DA627F" w:rsidRDefault="00DA627F" w:rsidP="00B82BB5">
            <w:pPr>
              <w:pStyle w:val="Contenudetableau"/>
              <w:snapToGrid w:val="0"/>
            </w:pPr>
          </w:p>
        </w:tc>
      </w:tr>
      <w:tr w:rsidR="0053164F" w14:paraId="045F916C"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5E96139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9A4C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4215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70E54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1864E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58E3CDC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365A3FA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F48ED3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BC23BD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57F6D0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54871E3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E9F921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AB4D30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10766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09A41F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E1EC7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E39403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612D3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C0F4E8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452EF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327BF5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E3CE2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C69C4A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AA23D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A2ED662"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36C8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CC76BD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81914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0AAFB0D5"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1F92E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03537240"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52BBE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080008D5" w14:textId="77777777" w:rsidR="00DA627F" w:rsidRDefault="00DA627F" w:rsidP="00B82BB5">
            <w:pPr>
              <w:pStyle w:val="Contenudetableau"/>
              <w:snapToGrid w:val="0"/>
            </w:pPr>
          </w:p>
        </w:tc>
      </w:tr>
      <w:tr w:rsidR="0053164F" w14:paraId="4D9B57A3"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615A9EF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92706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EF227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A239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5045B6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334634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0BD260B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0D5C50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3F42E8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9AA5E0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67E523E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C9E4E9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0391D1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1DE45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7CD56B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84690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1BEBE8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A06B0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E37D76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F195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88B8AF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5F5C2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16035D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FF415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57B841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686F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59F4CF8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CA5C6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148175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42D5D"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C3D0A9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CB6F50"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37A1599" w14:textId="77777777" w:rsidR="00DA627F" w:rsidRDefault="00DA627F" w:rsidP="00B82BB5">
            <w:pPr>
              <w:pStyle w:val="Contenudetableau"/>
              <w:snapToGrid w:val="0"/>
            </w:pPr>
          </w:p>
        </w:tc>
      </w:tr>
      <w:tr w:rsidR="0053164F" w14:paraId="57F0B063"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5B7DE5E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E89E2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208784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FB903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2D865F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2CBEF3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04A43BC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B967A1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6D5B52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F94080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3D05442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0E150BF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8792DF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4524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134BAC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EDD6A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550C2A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47349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4B85A3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6AE5D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30184B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C245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01ACD4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414AE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6E31EF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6CD0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5595733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71083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855625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AE2E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4CCF60F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8455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0018F160" w14:textId="77777777" w:rsidR="00DA627F" w:rsidRDefault="00DA627F" w:rsidP="00B82BB5">
            <w:pPr>
              <w:pStyle w:val="Contenudetableau"/>
              <w:snapToGrid w:val="0"/>
            </w:pPr>
          </w:p>
        </w:tc>
      </w:tr>
      <w:tr w:rsidR="0053164F" w14:paraId="5DDFCAC6"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47ABAED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0472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896681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248B7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E07C5F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3B41D41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6771737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06671CD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CC9DC3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712E73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1B3D787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042F8E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454361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AC380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2EEEB7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CC1C9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B72412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3938C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344D19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293B6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2D915C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24EC4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C882A3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961F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EBF371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B12D5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0256774"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FEA8E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5A3797E"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78B81B"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13BBBC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9F7E35"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0B9AAF2" w14:textId="77777777" w:rsidR="00DA627F" w:rsidRDefault="00DA627F" w:rsidP="00B82BB5">
            <w:pPr>
              <w:pStyle w:val="Contenudetableau"/>
              <w:snapToGrid w:val="0"/>
            </w:pPr>
          </w:p>
        </w:tc>
      </w:tr>
      <w:tr w:rsidR="0053164F" w14:paraId="1F9FD6CA"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6D72E4F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7E70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EF6A9A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D7F2E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28DF2B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AA520D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4BE8863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2727EE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D7ADB8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D4496B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6B55FD9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CEF266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DA2455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C073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0BD50D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D3717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FB3E95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0CBBE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7905C9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3DBD8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39C398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58FD2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FF5026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6A3B0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7666C6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5A945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0F9F2B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2701D"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CF3E39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6E4C7A"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1978C8A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B66A7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61F08C1" w14:textId="77777777" w:rsidR="00DA627F" w:rsidRDefault="00DA627F" w:rsidP="00B82BB5">
            <w:pPr>
              <w:pStyle w:val="Contenudetableau"/>
              <w:snapToGrid w:val="0"/>
            </w:pPr>
          </w:p>
        </w:tc>
      </w:tr>
      <w:tr w:rsidR="0053164F" w14:paraId="173D7760"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51FFD4D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94B3D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C4FFE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98FF0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97B9FE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56B2594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1316E18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FD642B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C973E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070BC5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4FF6116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E064DF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2E9193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9978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AB68DC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6ACC0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4234C7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38619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304D63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99E4B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9E78B2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1649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60D4C3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311BB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201177E"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F18B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0593D31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15CC1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6431A5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567E35"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6C3481BB"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61D1E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04BE6536" w14:textId="77777777" w:rsidR="00DA627F" w:rsidRDefault="00DA627F" w:rsidP="00B82BB5">
            <w:pPr>
              <w:pStyle w:val="Contenudetableau"/>
              <w:snapToGrid w:val="0"/>
            </w:pPr>
          </w:p>
        </w:tc>
      </w:tr>
      <w:tr w:rsidR="0053164F" w14:paraId="056B2BEC"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2C195E8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4CA49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B53AB4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DF460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78F001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34045CD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266B353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9E5824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4C2DA7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243115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11FE27C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E48D50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B2188A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83FBA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259399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03111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4B4C61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20A63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D96675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079E7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55732F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4B11C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3F52C1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AA89C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C74CCD8"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E358BA"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7CFC4E4"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13932"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7BBE8E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E22F5E"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4640205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2642F7"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47E3B387" w14:textId="77777777" w:rsidR="00DA627F" w:rsidRDefault="00DA627F" w:rsidP="00B82BB5">
            <w:pPr>
              <w:pStyle w:val="Contenudetableau"/>
              <w:snapToGrid w:val="0"/>
            </w:pPr>
          </w:p>
        </w:tc>
      </w:tr>
      <w:tr w:rsidR="0053164F" w14:paraId="2F4B4F8D"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7B80A31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DCFE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41E627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B4E90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35D154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3505125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1E9C6DA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226F99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C427EA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E01DAA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282E40E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117C270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2F0D90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C1E96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6251AA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7C052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8DF9C5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E6FC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E9316E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E1C40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F2A17E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E4178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567F76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8BF8D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4D5838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23B9F8"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BA23676"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101EC4"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A790D2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9B99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47512FA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9D8E5B"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076B027E" w14:textId="77777777" w:rsidR="00DA627F" w:rsidRDefault="00DA627F" w:rsidP="00B82BB5">
            <w:pPr>
              <w:pStyle w:val="Contenudetableau"/>
              <w:snapToGrid w:val="0"/>
            </w:pPr>
          </w:p>
        </w:tc>
      </w:tr>
      <w:tr w:rsidR="0053164F" w14:paraId="23485508"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77379B6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51ADB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78108B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38FF4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1A6C8C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671165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0B71F8B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E5F75C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F35F8F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49D9D0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5D9E32A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190AA03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7B12C8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05387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A54F54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52143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FDF162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62375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EF164D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B63EF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39B09E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80A9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41BC9C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18BF9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57AFE1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718F7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7199B865"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43F7BF"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7843A5F"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C01C2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3044B7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CF415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80B444F" w14:textId="77777777" w:rsidR="00DA627F" w:rsidRDefault="00DA627F" w:rsidP="00B82BB5">
            <w:pPr>
              <w:pStyle w:val="Contenudetableau"/>
              <w:snapToGrid w:val="0"/>
            </w:pPr>
          </w:p>
        </w:tc>
      </w:tr>
      <w:tr w:rsidR="0053164F" w14:paraId="411F2BCE"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28F2CE9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EBBFD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02C285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13C3F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652472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D7F99D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433D0F8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188908F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C2955D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38CF648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0750BB8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F37092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D65FDB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367A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F6CCD3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094C0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BB6D0A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70942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CEF859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E3BB6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A99534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1DBEF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B33C53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21FE1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F1D7EDC"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98BB34"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352885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5524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2E71BA5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059781"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D92272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F4BD3D"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A0C9E3C" w14:textId="77777777" w:rsidR="00DA627F" w:rsidRDefault="00DA627F" w:rsidP="00B82BB5">
            <w:pPr>
              <w:pStyle w:val="Contenudetableau"/>
              <w:snapToGrid w:val="0"/>
            </w:pPr>
          </w:p>
        </w:tc>
      </w:tr>
      <w:tr w:rsidR="0053164F" w14:paraId="7699B178"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63E046A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03D6E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7378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F9FBF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143852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658D86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7972D09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44B8A82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B182A6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691F6E6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75DB869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01C71D8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EC4B9C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1708A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AB453A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9E4B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7C913E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0D7EA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8C1AA1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A5DAE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DCC183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94A8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A3CC30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12E75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841E1D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23B9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934F010"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EA785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54179C56"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57D50"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2135396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E73DD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6F3C47C1" w14:textId="77777777" w:rsidR="00DA627F" w:rsidRDefault="00DA627F" w:rsidP="00B82BB5">
            <w:pPr>
              <w:pStyle w:val="Contenudetableau"/>
              <w:snapToGrid w:val="0"/>
            </w:pPr>
          </w:p>
        </w:tc>
      </w:tr>
      <w:tr w:rsidR="0053164F" w14:paraId="09C2D56D"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013A3A4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D9E4F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F30F22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C5B5A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2D6280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5CC9CB9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4493304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DB0BD6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05F2AE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3DFDBDE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4A6A320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670E602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D8CA78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04496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77FC57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C714A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F716F1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FA66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C5F066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862AA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A1E7B0A"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327F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D00255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A442F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DA98321"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83F7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C476DBB"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496CF0"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AE4EA0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F3339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0F0FC78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6585FD"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0D22ADB" w14:textId="77777777" w:rsidR="00DA627F" w:rsidRDefault="00DA627F" w:rsidP="00B82BB5">
            <w:pPr>
              <w:pStyle w:val="Contenudetableau"/>
              <w:snapToGrid w:val="0"/>
            </w:pPr>
          </w:p>
        </w:tc>
      </w:tr>
      <w:tr w:rsidR="0053164F" w14:paraId="4F24B290"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12825D1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3AE2F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4214DB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AEF2E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EA9025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44CCE5C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0397F96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846E24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263375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434F39DB"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516B6F4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219A00FE"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C24DB3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A25F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38E766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611DD1"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7C1B0F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DFB7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995165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86E91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DA8D6E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48EA3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54EA78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7D0A6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9050C00"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AA3C22"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6AD1BFE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BC4C80"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51CF91E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1D4F1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36700F15"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FF576C"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5C985F3" w14:textId="77777777" w:rsidR="00DA627F" w:rsidRDefault="00DA627F" w:rsidP="00B82BB5">
            <w:pPr>
              <w:pStyle w:val="Contenudetableau"/>
              <w:snapToGrid w:val="0"/>
            </w:pPr>
          </w:p>
        </w:tc>
      </w:tr>
      <w:tr w:rsidR="0053164F" w14:paraId="7156B941" w14:textId="77777777" w:rsidTr="0053164F">
        <w:trPr>
          <w:trHeight w:val="253"/>
        </w:trPr>
        <w:tc>
          <w:tcPr>
            <w:tcW w:w="1070" w:type="dxa"/>
            <w:vMerge w:val="restart"/>
            <w:tcBorders>
              <w:top w:val="single" w:sz="4" w:space="0" w:color="auto"/>
              <w:bottom w:val="single" w:sz="4" w:space="0" w:color="auto"/>
              <w:right w:val="single" w:sz="4" w:space="0" w:color="auto"/>
            </w:tcBorders>
          </w:tcPr>
          <w:p w14:paraId="4DE31EB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1F5676"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644B4D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DBBE3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D1CC003"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72FEF4E0"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3A0521A6"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71E8A2E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4BEBB0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2419FB73"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13D0209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327E914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C981D8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B1512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7833D3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CFCD4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F031162"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BEA85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544D770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DC7527"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6872DB0"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F08E94"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799AB53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268C6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4E4C5F3"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ACB27"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42A062C5"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A03F9"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1B772A3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B7A1D"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8A88738"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5863A1"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7DF31417" w14:textId="77777777" w:rsidR="00DA627F" w:rsidRDefault="00DA627F" w:rsidP="00B82BB5">
            <w:pPr>
              <w:pStyle w:val="Contenudetableau"/>
              <w:snapToGrid w:val="0"/>
            </w:pPr>
          </w:p>
        </w:tc>
      </w:tr>
      <w:tr w:rsidR="0053164F" w14:paraId="51D299CB" w14:textId="77777777" w:rsidTr="0053164F">
        <w:trPr>
          <w:trHeight w:val="253"/>
        </w:trPr>
        <w:tc>
          <w:tcPr>
            <w:tcW w:w="1070" w:type="dxa"/>
            <w:tcBorders>
              <w:top w:val="single" w:sz="4" w:space="0" w:color="auto"/>
              <w:bottom w:val="single" w:sz="4" w:space="0" w:color="auto"/>
              <w:right w:val="single" w:sz="4" w:space="0" w:color="auto"/>
            </w:tcBorders>
          </w:tcPr>
          <w:p w14:paraId="270DD90B"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4C3A29"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C601574"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23E5D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5348B99"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1BDC2C0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shd w:val="clear" w:color="auto" w:fill="FFFFFF" w:themeFill="background1"/>
          </w:tcPr>
          <w:p w14:paraId="68929C6D"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5B87FA2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A94B457"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F2F2F2" w:themeFill="background1" w:themeFillShade="F2"/>
          </w:tcPr>
          <w:p w14:paraId="05D71EF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tcBorders>
          </w:tcPr>
          <w:p w14:paraId="28CC77EC"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tcBorders>
            <w:shd w:val="clear" w:color="auto" w:fill="BFBFBF" w:themeFill="background1" w:themeFillShade="BF"/>
          </w:tcPr>
          <w:p w14:paraId="4721726C"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92F8355"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CE3582"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27E7B011"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5A4EF8"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69947548"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64284A"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406A969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210F6D"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1359B53F"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AF3E5"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34BB995E" w14:textId="77777777" w:rsidR="00DA627F" w:rsidRDefault="00DA627F" w:rsidP="00B82BB5">
            <w:pPr>
              <w:pStyle w:val="Contenudetableau"/>
              <w:snapToGrid w:val="0"/>
            </w:pPr>
          </w:p>
        </w:tc>
        <w:tc>
          <w:tcPr>
            <w:tcW w:w="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F78AAF" w14:textId="77777777" w:rsidR="00DA627F" w:rsidRDefault="00DA627F" w:rsidP="00B82BB5">
            <w:pPr>
              <w:pStyle w:val="Contenudetableau"/>
              <w:snapToGrid w:val="0"/>
            </w:pPr>
          </w:p>
        </w:tc>
        <w:tc>
          <w:tcPr>
            <w:tcW w:w="268" w:type="dxa"/>
            <w:tcBorders>
              <w:top w:val="single" w:sz="4" w:space="0" w:color="auto"/>
              <w:left w:val="single" w:sz="4" w:space="0" w:color="auto"/>
              <w:bottom w:val="single" w:sz="4" w:space="0" w:color="auto"/>
              <w:right w:val="single" w:sz="4" w:space="0" w:color="auto"/>
            </w:tcBorders>
          </w:tcPr>
          <w:p w14:paraId="029025C2"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053035"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35174BF5"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C9B35E" w14:textId="77777777" w:rsidR="00DA627F" w:rsidRDefault="00DA627F" w:rsidP="00B82BB5">
            <w:pPr>
              <w:pStyle w:val="Contenudetableau"/>
              <w:snapToGrid w:val="0"/>
            </w:pPr>
          </w:p>
        </w:tc>
        <w:tc>
          <w:tcPr>
            <w:tcW w:w="260" w:type="dxa"/>
            <w:tcBorders>
              <w:top w:val="single" w:sz="4" w:space="0" w:color="auto"/>
              <w:left w:val="single" w:sz="4" w:space="0" w:color="auto"/>
              <w:bottom w:val="single" w:sz="4" w:space="0" w:color="auto"/>
              <w:right w:val="single" w:sz="4" w:space="0" w:color="auto"/>
            </w:tcBorders>
          </w:tcPr>
          <w:p w14:paraId="29F31449"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E0703"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4B3FFDC4"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F735D2" w14:textId="77777777" w:rsidR="00DA627F" w:rsidRDefault="00DA627F" w:rsidP="00B82BB5">
            <w:pPr>
              <w:pStyle w:val="Contenudetableau"/>
              <w:snapToGrid w:val="0"/>
            </w:pPr>
          </w:p>
        </w:tc>
        <w:tc>
          <w:tcPr>
            <w:tcW w:w="276" w:type="dxa"/>
            <w:tcBorders>
              <w:top w:val="single" w:sz="4" w:space="0" w:color="auto"/>
              <w:left w:val="single" w:sz="4" w:space="0" w:color="auto"/>
              <w:bottom w:val="single" w:sz="4" w:space="0" w:color="auto"/>
              <w:right w:val="single" w:sz="4" w:space="0" w:color="auto"/>
            </w:tcBorders>
          </w:tcPr>
          <w:p w14:paraId="56D8AF86" w14:textId="77777777" w:rsidR="00DA627F" w:rsidRDefault="00DA627F" w:rsidP="00B82BB5">
            <w:pPr>
              <w:pStyle w:val="Contenudetableau"/>
              <w:snapToGrid w:val="0"/>
            </w:pPr>
          </w:p>
        </w:tc>
      </w:tr>
    </w:tbl>
    <w:p w14:paraId="1762F317" w14:textId="77777777" w:rsidR="001E014E" w:rsidRDefault="001E014E" w:rsidP="00B87951">
      <w:pPr>
        <w:suppressAutoHyphens w:val="0"/>
        <w:spacing w:after="200" w:line="276" w:lineRule="auto"/>
      </w:pPr>
    </w:p>
    <w:p w14:paraId="4A1473E0" w14:textId="77777777" w:rsidR="00B87951" w:rsidRDefault="00B87951" w:rsidP="00B87951">
      <w:pPr>
        <w:suppressAutoHyphens w:val="0"/>
        <w:spacing w:after="200" w:line="276" w:lineRule="auto"/>
      </w:pPr>
      <w:r>
        <w:t>Fiche à afficher grand format (à remplir par les élèves) Niveau 2</w:t>
      </w:r>
    </w:p>
    <w:p w14:paraId="0DAE2CE6" w14:textId="77777777" w:rsidR="00B87951" w:rsidRDefault="00BB1D58" w:rsidP="00B87951">
      <w:pPr>
        <w:jc w:val="both"/>
      </w:pPr>
      <w:r>
        <w:rPr>
          <w:noProof/>
          <w:lang w:val="en-US" w:eastAsia="en-US"/>
        </w:rPr>
        <mc:AlternateContent>
          <mc:Choice Requires="wps">
            <w:drawing>
              <wp:anchor distT="0" distB="0" distL="114300" distR="114300" simplePos="0" relativeHeight="251721728" behindDoc="0" locked="0" layoutInCell="1" allowOverlap="1" wp14:anchorId="4D8AF370" wp14:editId="66A9F42A">
                <wp:simplePos x="0" y="0"/>
                <wp:positionH relativeFrom="column">
                  <wp:posOffset>1591310</wp:posOffset>
                </wp:positionH>
                <wp:positionV relativeFrom="paragraph">
                  <wp:posOffset>125095</wp:posOffset>
                </wp:positionV>
                <wp:extent cx="3508375" cy="425450"/>
                <wp:effectExtent l="29210" t="23495" r="31115" b="20955"/>
                <wp:wrapNone/>
                <wp:docPr id="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8375"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25.3pt;margin-top:9.85pt;width:276.25pt;height: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" filled="f" strokeweight="1.41mm"/>
            </w:pict>
          </mc:Fallback>
        </mc:AlternateContent>
      </w:r>
    </w:p>
    <w:p w14:paraId="6DFD22D5" w14:textId="77777777" w:rsidR="00B87951" w:rsidRDefault="00B87951" w:rsidP="00B87951">
      <w:pPr>
        <w:pStyle w:val="Heading8"/>
        <w:tabs>
          <w:tab w:val="left" w:pos="0"/>
        </w:tabs>
      </w:pPr>
      <w:r>
        <w:t xml:space="preserve">" </w:t>
      </w:r>
      <w:r>
        <w:rPr>
          <w:sz w:val="32"/>
          <w:szCs w:val="32"/>
        </w:rPr>
        <w:t>Fiche DEFIS</w:t>
      </w:r>
      <w:r>
        <w:t xml:space="preserve"> "</w:t>
      </w:r>
    </w:p>
    <w:p w14:paraId="232E36D3" w14:textId="77777777" w:rsidR="00B87951" w:rsidRDefault="00B87951" w:rsidP="00B87951">
      <w:pPr>
        <w:suppressAutoHyphens w:val="0"/>
        <w:spacing w:after="200" w:line="276" w:lineRule="auto"/>
        <w:rPr>
          <w:rFonts w:ascii="Bradley Hand ITC" w:hAnsi="Bradley Hand ITC"/>
          <w:sz w:val="28"/>
          <w:szCs w:val="28"/>
        </w:rPr>
      </w:pPr>
    </w:p>
    <w:p w14:paraId="3EF9F06E" w14:textId="77777777" w:rsidR="00B87951" w:rsidRDefault="00B87951" w:rsidP="00B87951">
      <w:pPr>
        <w:suppressAutoHyphens w:val="0"/>
        <w:spacing w:after="200" w:line="276" w:lineRule="auto"/>
        <w:rPr>
          <w:rFonts w:ascii="Bradley Hand ITC" w:hAnsi="Bradley Hand ITC"/>
          <w:sz w:val="28"/>
          <w:szCs w:val="28"/>
        </w:rPr>
      </w:pPr>
      <w:r>
        <w:rPr>
          <w:rFonts w:ascii="Bradley Hand ITC" w:hAnsi="Bradley Hand ITC"/>
          <w:sz w:val="28"/>
          <w:szCs w:val="28"/>
        </w:rPr>
        <w:t xml:space="preserve">Les voies </w:t>
      </w:r>
      <w:r w:rsidR="00327AEC">
        <w:rPr>
          <w:rFonts w:ascii="Bradley Hand ITC" w:hAnsi="Bradley Hand ITC"/>
          <w:sz w:val="28"/>
          <w:szCs w:val="28"/>
        </w:rPr>
        <w:t>« </w:t>
      </w:r>
      <w:r>
        <w:rPr>
          <w:rFonts w:ascii="Bradley Hand ITC" w:hAnsi="Bradley Hand ITC"/>
          <w:sz w:val="28"/>
          <w:szCs w:val="28"/>
        </w:rPr>
        <w:t>défi</w:t>
      </w:r>
      <w:r w:rsidR="00327AEC">
        <w:rPr>
          <w:rFonts w:ascii="Bradley Hand ITC" w:hAnsi="Bradley Hand ITC"/>
          <w:sz w:val="28"/>
          <w:szCs w:val="28"/>
        </w:rPr>
        <w:t>s »</w:t>
      </w:r>
      <w:r>
        <w:rPr>
          <w:rFonts w:ascii="Bradley Hand ITC" w:hAnsi="Bradley Hand ITC"/>
          <w:sz w:val="28"/>
          <w:szCs w:val="28"/>
        </w:rPr>
        <w:t xml:space="preserve"> à tenter et réussir sont les suivantes, de la plus facile à la plus difficile :</w:t>
      </w:r>
    </w:p>
    <w:tbl>
      <w:tblPr>
        <w:tblStyle w:val="TableGrid"/>
        <w:tblW w:w="0" w:type="auto"/>
        <w:tblLook w:val="04A0" w:firstRow="1" w:lastRow="0" w:firstColumn="1" w:lastColumn="0" w:noHBand="0" w:noVBand="1"/>
      </w:tblPr>
      <w:tblGrid>
        <w:gridCol w:w="2235"/>
        <w:gridCol w:w="1842"/>
        <w:gridCol w:w="6528"/>
      </w:tblGrid>
      <w:tr w:rsidR="00E17610" w14:paraId="6121FE1D" w14:textId="77777777" w:rsidTr="00613B28">
        <w:tc>
          <w:tcPr>
            <w:tcW w:w="2235" w:type="dxa"/>
          </w:tcPr>
          <w:p w14:paraId="15897325" w14:textId="77777777" w:rsidR="00E17610" w:rsidRPr="00613B28" w:rsidRDefault="00E17610" w:rsidP="00613B28">
            <w:pPr>
              <w:suppressAutoHyphens w:val="0"/>
              <w:spacing w:after="200" w:line="276" w:lineRule="auto"/>
              <w:jc w:val="center"/>
              <w:rPr>
                <w:rFonts w:ascii="Bradley Hand ITC" w:hAnsi="Bradley Hand ITC"/>
                <w:b/>
                <w:sz w:val="28"/>
                <w:szCs w:val="28"/>
              </w:rPr>
            </w:pPr>
            <w:r w:rsidRPr="00613B28">
              <w:rPr>
                <w:rFonts w:ascii="Bradley Hand ITC" w:hAnsi="Bradley Hand ITC"/>
                <w:b/>
                <w:sz w:val="28"/>
                <w:szCs w:val="28"/>
              </w:rPr>
              <w:t>Type de défi</w:t>
            </w:r>
            <w:r w:rsidR="00613B28">
              <w:rPr>
                <w:rFonts w:ascii="Bradley Hand ITC" w:hAnsi="Bradley Hand ITC"/>
                <w:b/>
                <w:sz w:val="28"/>
                <w:szCs w:val="28"/>
              </w:rPr>
              <w:t> :</w:t>
            </w:r>
          </w:p>
        </w:tc>
        <w:tc>
          <w:tcPr>
            <w:tcW w:w="1842" w:type="dxa"/>
          </w:tcPr>
          <w:p w14:paraId="55131B58" w14:textId="77777777" w:rsidR="00E17610" w:rsidRDefault="00E17610" w:rsidP="00B87951">
            <w:pPr>
              <w:suppressAutoHyphens w:val="0"/>
              <w:spacing w:after="200" w:line="276" w:lineRule="auto"/>
              <w:rPr>
                <w:rFonts w:ascii="Bradley Hand ITC" w:hAnsi="Bradley Hand ITC"/>
                <w:sz w:val="28"/>
                <w:szCs w:val="28"/>
              </w:rPr>
            </w:pPr>
          </w:p>
        </w:tc>
        <w:tc>
          <w:tcPr>
            <w:tcW w:w="6528" w:type="dxa"/>
          </w:tcPr>
          <w:p w14:paraId="590CF50E" w14:textId="77777777" w:rsidR="00E17610" w:rsidRDefault="00B1744D" w:rsidP="00B87951">
            <w:pPr>
              <w:suppressAutoHyphens w:val="0"/>
              <w:spacing w:after="200" w:line="276" w:lineRule="auto"/>
              <w:rPr>
                <w:rFonts w:ascii="Bradley Hand ITC" w:hAnsi="Bradley Hand ITC"/>
                <w:sz w:val="28"/>
                <w:szCs w:val="28"/>
              </w:rPr>
            </w:pPr>
            <w:r>
              <w:rPr>
                <w:rFonts w:ascii="Bradley Hand ITC" w:hAnsi="Bradley Hand ITC"/>
                <w:sz w:val="28"/>
                <w:szCs w:val="28"/>
              </w:rPr>
              <w:t>Nom de la voie, numéro de la voie</w:t>
            </w:r>
          </w:p>
        </w:tc>
      </w:tr>
      <w:tr w:rsidR="00E17610" w14:paraId="1E7407C3" w14:textId="77777777" w:rsidTr="00613B28">
        <w:tc>
          <w:tcPr>
            <w:tcW w:w="2235" w:type="dxa"/>
          </w:tcPr>
          <w:p w14:paraId="701E8B2E" w14:textId="77777777" w:rsidR="00E17610" w:rsidRDefault="00E17610" w:rsidP="00B87951">
            <w:pPr>
              <w:suppressAutoHyphens w:val="0"/>
              <w:spacing w:after="200" w:line="276" w:lineRule="auto"/>
              <w:rPr>
                <w:rFonts w:ascii="Bradley Hand ITC" w:hAnsi="Bradley Hand ITC"/>
                <w:sz w:val="28"/>
                <w:szCs w:val="28"/>
              </w:rPr>
            </w:pPr>
            <w:r w:rsidRPr="00BD76E9">
              <w:rPr>
                <w:rFonts w:ascii="Bradley Hand ITC" w:hAnsi="Bradley Hand ITC"/>
                <w:b/>
                <w:sz w:val="28"/>
                <w:szCs w:val="28"/>
              </w:rPr>
              <w:t>D</w:t>
            </w:r>
            <w:r w:rsidR="00613B28">
              <w:rPr>
                <w:rFonts w:ascii="Bradley Hand ITC" w:hAnsi="Bradley Hand ITC"/>
                <w:sz w:val="28"/>
                <w:szCs w:val="28"/>
              </w:rPr>
              <w:t>= dévers</w:t>
            </w:r>
          </w:p>
        </w:tc>
        <w:tc>
          <w:tcPr>
            <w:tcW w:w="1842" w:type="dxa"/>
          </w:tcPr>
          <w:p w14:paraId="5ECE4C16" w14:textId="77777777" w:rsidR="00E17610" w:rsidRDefault="00650227" w:rsidP="00B87951">
            <w:pPr>
              <w:suppressAutoHyphens w:val="0"/>
              <w:spacing w:after="200" w:line="276" w:lineRule="auto"/>
              <w:rPr>
                <w:rFonts w:ascii="Bradley Hand ITC" w:hAnsi="Bradley Hand ITC"/>
                <w:sz w:val="28"/>
                <w:szCs w:val="28"/>
              </w:rPr>
            </w:pPr>
            <w:r>
              <w:rPr>
                <w:rFonts w:ascii="Bradley Hand ITC" w:hAnsi="Bradley Hand ITC"/>
                <w:sz w:val="28"/>
                <w:szCs w:val="28"/>
              </w:rPr>
              <w:t>Facile</w:t>
            </w:r>
          </w:p>
          <w:p w14:paraId="2B49C2E2" w14:textId="77777777" w:rsidR="00826E93" w:rsidRDefault="00826E93" w:rsidP="00B87951">
            <w:pPr>
              <w:suppressAutoHyphens w:val="0"/>
              <w:spacing w:after="200" w:line="276" w:lineRule="auto"/>
              <w:rPr>
                <w:rFonts w:ascii="Bradley Hand ITC" w:hAnsi="Bradley Hand ITC"/>
                <w:sz w:val="28"/>
                <w:szCs w:val="28"/>
              </w:rPr>
            </w:pPr>
          </w:p>
          <w:p w14:paraId="47C6183D" w14:textId="77777777" w:rsidR="00650227" w:rsidRDefault="00650227" w:rsidP="00B87951">
            <w:pPr>
              <w:suppressAutoHyphens w:val="0"/>
              <w:spacing w:after="200" w:line="276" w:lineRule="auto"/>
              <w:rPr>
                <w:rFonts w:ascii="Bradley Hand ITC" w:hAnsi="Bradley Hand ITC"/>
                <w:sz w:val="28"/>
                <w:szCs w:val="28"/>
              </w:rPr>
            </w:pPr>
            <w:r>
              <w:rPr>
                <w:rFonts w:ascii="Bradley Hand ITC" w:hAnsi="Bradley Hand ITC"/>
                <w:sz w:val="28"/>
                <w:szCs w:val="28"/>
              </w:rPr>
              <w:t>Difficile</w:t>
            </w:r>
          </w:p>
        </w:tc>
        <w:tc>
          <w:tcPr>
            <w:tcW w:w="6528" w:type="dxa"/>
          </w:tcPr>
          <w:p w14:paraId="159CC896" w14:textId="77777777" w:rsidR="00B1744D" w:rsidRDefault="00B1744D" w:rsidP="00B87951">
            <w:pPr>
              <w:suppressAutoHyphens w:val="0"/>
              <w:spacing w:after="200" w:line="276" w:lineRule="auto"/>
              <w:rPr>
                <w:rFonts w:ascii="Bradley Hand ITC" w:hAnsi="Bradley Hand ITC"/>
                <w:sz w:val="28"/>
                <w:szCs w:val="28"/>
              </w:rPr>
            </w:pPr>
            <w:r>
              <w:rPr>
                <w:rFonts w:ascii="Bradley Hand ITC" w:hAnsi="Bradley Hand ITC"/>
                <w:sz w:val="28"/>
                <w:szCs w:val="28"/>
              </w:rPr>
              <w:t>A=</w:t>
            </w:r>
            <w:r>
              <w:rPr>
                <w:rFonts w:ascii="Bradley Hand ITC" w:hAnsi="Bradley Hand ITC"/>
                <w:sz w:val="28"/>
                <w:szCs w:val="28"/>
              </w:rPr>
              <w:br/>
              <w:t>B=</w:t>
            </w:r>
            <w:r>
              <w:rPr>
                <w:rFonts w:ascii="Bradley Hand ITC" w:hAnsi="Bradley Hand ITC"/>
                <w:sz w:val="28"/>
                <w:szCs w:val="28"/>
              </w:rPr>
              <w:br/>
              <w:t>C=</w:t>
            </w:r>
          </w:p>
          <w:p w14:paraId="3AC7CF9A" w14:textId="77777777" w:rsidR="00B1744D" w:rsidRDefault="00B1744D" w:rsidP="00B87951">
            <w:pPr>
              <w:suppressAutoHyphens w:val="0"/>
              <w:spacing w:after="200" w:line="276" w:lineRule="auto"/>
              <w:rPr>
                <w:rFonts w:ascii="Bradley Hand ITC" w:hAnsi="Bradley Hand ITC"/>
                <w:sz w:val="28"/>
                <w:szCs w:val="28"/>
              </w:rPr>
            </w:pPr>
            <w:r>
              <w:rPr>
                <w:rFonts w:ascii="Bradley Hand ITC" w:hAnsi="Bradley Hand ITC"/>
                <w:sz w:val="28"/>
                <w:szCs w:val="28"/>
              </w:rPr>
              <w:t>D=</w:t>
            </w:r>
          </w:p>
        </w:tc>
      </w:tr>
      <w:tr w:rsidR="00E17610" w14:paraId="5D39E8FB" w14:textId="77777777" w:rsidTr="00613B28">
        <w:tc>
          <w:tcPr>
            <w:tcW w:w="2235" w:type="dxa"/>
          </w:tcPr>
          <w:p w14:paraId="645A7BE2" w14:textId="77777777" w:rsidR="00E17610" w:rsidRDefault="00E17610" w:rsidP="00B87951">
            <w:pPr>
              <w:suppressAutoHyphens w:val="0"/>
              <w:spacing w:after="200" w:line="276" w:lineRule="auto"/>
              <w:rPr>
                <w:rFonts w:ascii="Bradley Hand ITC" w:hAnsi="Bradley Hand ITC"/>
                <w:sz w:val="28"/>
                <w:szCs w:val="28"/>
              </w:rPr>
            </w:pPr>
            <w:r w:rsidRPr="00BD76E9">
              <w:rPr>
                <w:rFonts w:ascii="Bradley Hand ITC" w:hAnsi="Bradley Hand ITC"/>
                <w:b/>
                <w:sz w:val="28"/>
                <w:szCs w:val="28"/>
              </w:rPr>
              <w:t>PE</w:t>
            </w:r>
            <w:r w:rsidR="00613B28">
              <w:rPr>
                <w:rFonts w:ascii="Bradley Hand ITC" w:hAnsi="Bradley Hand ITC"/>
                <w:sz w:val="28"/>
                <w:szCs w:val="28"/>
              </w:rPr>
              <w:t xml:space="preserve">=prises </w:t>
            </w:r>
            <w:r w:rsidR="00613B28">
              <w:rPr>
                <w:rFonts w:ascii="Bradley Hand ITC" w:hAnsi="Bradley Hand ITC"/>
                <w:sz w:val="28"/>
                <w:szCs w:val="28"/>
              </w:rPr>
              <w:lastRenderedPageBreak/>
              <w:t>éloignées</w:t>
            </w:r>
          </w:p>
        </w:tc>
        <w:tc>
          <w:tcPr>
            <w:tcW w:w="1842" w:type="dxa"/>
          </w:tcPr>
          <w:p w14:paraId="7E4F8835" w14:textId="77777777" w:rsidR="00650227" w:rsidRDefault="00650227" w:rsidP="00650227">
            <w:pPr>
              <w:suppressAutoHyphens w:val="0"/>
              <w:spacing w:after="200" w:line="276" w:lineRule="auto"/>
              <w:rPr>
                <w:rFonts w:ascii="Bradley Hand ITC" w:hAnsi="Bradley Hand ITC"/>
                <w:sz w:val="28"/>
                <w:szCs w:val="28"/>
              </w:rPr>
            </w:pPr>
            <w:r>
              <w:rPr>
                <w:rFonts w:ascii="Bradley Hand ITC" w:hAnsi="Bradley Hand ITC"/>
                <w:sz w:val="28"/>
                <w:szCs w:val="28"/>
              </w:rPr>
              <w:lastRenderedPageBreak/>
              <w:t>Facile</w:t>
            </w:r>
          </w:p>
          <w:p w14:paraId="4C2943CD" w14:textId="77777777" w:rsidR="00826E93" w:rsidRDefault="00826E93" w:rsidP="00650227">
            <w:pPr>
              <w:suppressAutoHyphens w:val="0"/>
              <w:spacing w:after="200" w:line="276" w:lineRule="auto"/>
              <w:rPr>
                <w:rFonts w:ascii="Bradley Hand ITC" w:hAnsi="Bradley Hand ITC"/>
                <w:sz w:val="28"/>
                <w:szCs w:val="28"/>
              </w:rPr>
            </w:pPr>
          </w:p>
          <w:p w14:paraId="661AF4B3" w14:textId="77777777" w:rsidR="00E17610" w:rsidRDefault="00650227" w:rsidP="00650227">
            <w:pPr>
              <w:suppressAutoHyphens w:val="0"/>
              <w:spacing w:after="200" w:line="276" w:lineRule="auto"/>
              <w:rPr>
                <w:rFonts w:ascii="Bradley Hand ITC" w:hAnsi="Bradley Hand ITC"/>
                <w:sz w:val="28"/>
                <w:szCs w:val="28"/>
              </w:rPr>
            </w:pPr>
            <w:r>
              <w:rPr>
                <w:rFonts w:ascii="Bradley Hand ITC" w:hAnsi="Bradley Hand ITC"/>
                <w:sz w:val="28"/>
                <w:szCs w:val="28"/>
              </w:rPr>
              <w:t>Difficile</w:t>
            </w:r>
          </w:p>
        </w:tc>
        <w:tc>
          <w:tcPr>
            <w:tcW w:w="6528" w:type="dxa"/>
          </w:tcPr>
          <w:p w14:paraId="332A6014" w14:textId="77777777" w:rsidR="00B1744D" w:rsidRDefault="00B1744D" w:rsidP="00B1744D">
            <w:pPr>
              <w:suppressAutoHyphens w:val="0"/>
              <w:spacing w:after="200" w:line="276" w:lineRule="auto"/>
              <w:rPr>
                <w:rFonts w:ascii="Bradley Hand ITC" w:hAnsi="Bradley Hand ITC"/>
                <w:sz w:val="28"/>
                <w:szCs w:val="28"/>
              </w:rPr>
            </w:pPr>
            <w:r>
              <w:rPr>
                <w:rFonts w:ascii="Bradley Hand ITC" w:hAnsi="Bradley Hand ITC"/>
                <w:sz w:val="28"/>
                <w:szCs w:val="28"/>
              </w:rPr>
              <w:lastRenderedPageBreak/>
              <w:t>A=</w:t>
            </w:r>
            <w:r>
              <w:rPr>
                <w:rFonts w:ascii="Bradley Hand ITC" w:hAnsi="Bradley Hand ITC"/>
                <w:sz w:val="28"/>
                <w:szCs w:val="28"/>
              </w:rPr>
              <w:br/>
              <w:t>B=</w:t>
            </w:r>
            <w:r>
              <w:rPr>
                <w:rFonts w:ascii="Bradley Hand ITC" w:hAnsi="Bradley Hand ITC"/>
                <w:sz w:val="28"/>
                <w:szCs w:val="28"/>
              </w:rPr>
              <w:br/>
            </w:r>
            <w:r>
              <w:rPr>
                <w:rFonts w:ascii="Bradley Hand ITC" w:hAnsi="Bradley Hand ITC"/>
                <w:sz w:val="28"/>
                <w:szCs w:val="28"/>
              </w:rPr>
              <w:lastRenderedPageBreak/>
              <w:t>C=</w:t>
            </w:r>
          </w:p>
          <w:p w14:paraId="7BB4AC10" w14:textId="77777777" w:rsidR="00E17610" w:rsidRDefault="00B1744D" w:rsidP="00B1744D">
            <w:pPr>
              <w:suppressAutoHyphens w:val="0"/>
              <w:spacing w:after="200" w:line="276" w:lineRule="auto"/>
              <w:rPr>
                <w:rFonts w:ascii="Bradley Hand ITC" w:hAnsi="Bradley Hand ITC"/>
                <w:sz w:val="28"/>
                <w:szCs w:val="28"/>
              </w:rPr>
            </w:pPr>
            <w:r>
              <w:rPr>
                <w:rFonts w:ascii="Bradley Hand ITC" w:hAnsi="Bradley Hand ITC"/>
                <w:sz w:val="28"/>
                <w:szCs w:val="28"/>
              </w:rPr>
              <w:t>D=</w:t>
            </w:r>
          </w:p>
        </w:tc>
      </w:tr>
      <w:tr w:rsidR="00E17610" w14:paraId="4720C595" w14:textId="77777777" w:rsidTr="00613B28">
        <w:tc>
          <w:tcPr>
            <w:tcW w:w="2235" w:type="dxa"/>
          </w:tcPr>
          <w:p w14:paraId="11ABD91A" w14:textId="77777777" w:rsidR="00E17610" w:rsidRDefault="00E17610" w:rsidP="00B87951">
            <w:pPr>
              <w:suppressAutoHyphens w:val="0"/>
              <w:spacing w:after="200" w:line="276" w:lineRule="auto"/>
              <w:rPr>
                <w:rFonts w:ascii="Bradley Hand ITC" w:hAnsi="Bradley Hand ITC"/>
                <w:sz w:val="28"/>
                <w:szCs w:val="28"/>
              </w:rPr>
            </w:pPr>
            <w:r w:rsidRPr="00BD76E9">
              <w:rPr>
                <w:rFonts w:ascii="Bradley Hand ITC" w:hAnsi="Bradley Hand ITC"/>
                <w:b/>
                <w:sz w:val="28"/>
                <w:szCs w:val="28"/>
              </w:rPr>
              <w:lastRenderedPageBreak/>
              <w:t>V</w:t>
            </w:r>
            <w:r w:rsidR="00613B28">
              <w:rPr>
                <w:rFonts w:ascii="Bradley Hand ITC" w:hAnsi="Bradley Hand ITC"/>
                <w:sz w:val="28"/>
                <w:szCs w:val="28"/>
              </w:rPr>
              <w:t>= vite</w:t>
            </w:r>
          </w:p>
        </w:tc>
        <w:tc>
          <w:tcPr>
            <w:tcW w:w="1842" w:type="dxa"/>
          </w:tcPr>
          <w:p w14:paraId="08B46DDA" w14:textId="77777777" w:rsidR="00650227" w:rsidRDefault="00650227" w:rsidP="00650227">
            <w:pPr>
              <w:suppressAutoHyphens w:val="0"/>
              <w:spacing w:after="200" w:line="276" w:lineRule="auto"/>
              <w:rPr>
                <w:rFonts w:ascii="Bradley Hand ITC" w:hAnsi="Bradley Hand ITC"/>
                <w:sz w:val="28"/>
                <w:szCs w:val="28"/>
              </w:rPr>
            </w:pPr>
            <w:r>
              <w:rPr>
                <w:rFonts w:ascii="Bradley Hand ITC" w:hAnsi="Bradley Hand ITC"/>
                <w:sz w:val="28"/>
                <w:szCs w:val="28"/>
              </w:rPr>
              <w:t>Facile</w:t>
            </w:r>
          </w:p>
          <w:p w14:paraId="0CE6E88A" w14:textId="77777777" w:rsidR="00826E93" w:rsidRDefault="00826E93" w:rsidP="00650227">
            <w:pPr>
              <w:suppressAutoHyphens w:val="0"/>
              <w:spacing w:after="200" w:line="276" w:lineRule="auto"/>
              <w:rPr>
                <w:rFonts w:ascii="Bradley Hand ITC" w:hAnsi="Bradley Hand ITC"/>
                <w:sz w:val="28"/>
                <w:szCs w:val="28"/>
              </w:rPr>
            </w:pPr>
          </w:p>
          <w:p w14:paraId="1173AD49" w14:textId="77777777" w:rsidR="00E17610" w:rsidRDefault="00650227" w:rsidP="00650227">
            <w:pPr>
              <w:suppressAutoHyphens w:val="0"/>
              <w:spacing w:after="200" w:line="276" w:lineRule="auto"/>
              <w:rPr>
                <w:rFonts w:ascii="Bradley Hand ITC" w:hAnsi="Bradley Hand ITC"/>
                <w:sz w:val="28"/>
                <w:szCs w:val="28"/>
              </w:rPr>
            </w:pPr>
            <w:r>
              <w:rPr>
                <w:rFonts w:ascii="Bradley Hand ITC" w:hAnsi="Bradley Hand ITC"/>
                <w:sz w:val="28"/>
                <w:szCs w:val="28"/>
              </w:rPr>
              <w:t>Difficile</w:t>
            </w:r>
          </w:p>
        </w:tc>
        <w:tc>
          <w:tcPr>
            <w:tcW w:w="6528" w:type="dxa"/>
          </w:tcPr>
          <w:p w14:paraId="1DCB7102" w14:textId="77777777" w:rsidR="00B1744D" w:rsidRDefault="00B1744D" w:rsidP="00B1744D">
            <w:pPr>
              <w:suppressAutoHyphens w:val="0"/>
              <w:spacing w:after="200" w:line="276" w:lineRule="auto"/>
              <w:rPr>
                <w:rFonts w:ascii="Bradley Hand ITC" w:hAnsi="Bradley Hand ITC"/>
                <w:sz w:val="28"/>
                <w:szCs w:val="28"/>
              </w:rPr>
            </w:pPr>
            <w:r>
              <w:rPr>
                <w:rFonts w:ascii="Bradley Hand ITC" w:hAnsi="Bradley Hand ITC"/>
                <w:sz w:val="28"/>
                <w:szCs w:val="28"/>
              </w:rPr>
              <w:t>A=</w:t>
            </w:r>
            <w:r>
              <w:rPr>
                <w:rFonts w:ascii="Bradley Hand ITC" w:hAnsi="Bradley Hand ITC"/>
                <w:sz w:val="28"/>
                <w:szCs w:val="28"/>
              </w:rPr>
              <w:br/>
              <w:t>B=</w:t>
            </w:r>
            <w:r>
              <w:rPr>
                <w:rFonts w:ascii="Bradley Hand ITC" w:hAnsi="Bradley Hand ITC"/>
                <w:sz w:val="28"/>
                <w:szCs w:val="28"/>
              </w:rPr>
              <w:br/>
              <w:t>C=</w:t>
            </w:r>
          </w:p>
          <w:p w14:paraId="20BB2901" w14:textId="77777777" w:rsidR="00E17610" w:rsidRDefault="00B1744D" w:rsidP="00B1744D">
            <w:pPr>
              <w:suppressAutoHyphens w:val="0"/>
              <w:spacing w:after="200" w:line="276" w:lineRule="auto"/>
              <w:rPr>
                <w:rFonts w:ascii="Bradley Hand ITC" w:hAnsi="Bradley Hand ITC"/>
                <w:sz w:val="28"/>
                <w:szCs w:val="28"/>
              </w:rPr>
            </w:pPr>
            <w:r>
              <w:rPr>
                <w:rFonts w:ascii="Bradley Hand ITC" w:hAnsi="Bradley Hand ITC"/>
                <w:sz w:val="28"/>
                <w:szCs w:val="28"/>
              </w:rPr>
              <w:t>D=</w:t>
            </w:r>
          </w:p>
        </w:tc>
      </w:tr>
      <w:tr w:rsidR="00E17610" w14:paraId="0886F920" w14:textId="77777777" w:rsidTr="00613B28">
        <w:tc>
          <w:tcPr>
            <w:tcW w:w="2235" w:type="dxa"/>
          </w:tcPr>
          <w:p w14:paraId="4F48C423" w14:textId="77777777" w:rsidR="00E17610" w:rsidRDefault="00E17610" w:rsidP="00B87951">
            <w:pPr>
              <w:suppressAutoHyphens w:val="0"/>
              <w:spacing w:after="200" w:line="276" w:lineRule="auto"/>
              <w:rPr>
                <w:rFonts w:ascii="Bradley Hand ITC" w:hAnsi="Bradley Hand ITC"/>
                <w:sz w:val="28"/>
                <w:szCs w:val="28"/>
              </w:rPr>
            </w:pPr>
            <w:r w:rsidRPr="00BD76E9">
              <w:rPr>
                <w:rFonts w:ascii="Bradley Hand ITC" w:hAnsi="Bradley Hand ITC"/>
                <w:b/>
                <w:sz w:val="28"/>
                <w:szCs w:val="28"/>
              </w:rPr>
              <w:t>A</w:t>
            </w:r>
            <w:r w:rsidR="00613B28">
              <w:rPr>
                <w:rFonts w:ascii="Bradley Hand ITC" w:hAnsi="Bradley Hand ITC"/>
                <w:sz w:val="28"/>
                <w:szCs w:val="28"/>
              </w:rPr>
              <w:t>= arêtes</w:t>
            </w:r>
          </w:p>
        </w:tc>
        <w:tc>
          <w:tcPr>
            <w:tcW w:w="1842" w:type="dxa"/>
          </w:tcPr>
          <w:p w14:paraId="359958D8" w14:textId="77777777" w:rsidR="00650227" w:rsidRDefault="00650227" w:rsidP="00650227">
            <w:pPr>
              <w:suppressAutoHyphens w:val="0"/>
              <w:spacing w:after="200" w:line="276" w:lineRule="auto"/>
              <w:rPr>
                <w:rFonts w:ascii="Bradley Hand ITC" w:hAnsi="Bradley Hand ITC"/>
                <w:sz w:val="28"/>
                <w:szCs w:val="28"/>
              </w:rPr>
            </w:pPr>
            <w:r>
              <w:rPr>
                <w:rFonts w:ascii="Bradley Hand ITC" w:hAnsi="Bradley Hand ITC"/>
                <w:sz w:val="28"/>
                <w:szCs w:val="28"/>
              </w:rPr>
              <w:t>Facile</w:t>
            </w:r>
          </w:p>
          <w:p w14:paraId="56F2200C" w14:textId="77777777" w:rsidR="00826E93" w:rsidRDefault="00826E93" w:rsidP="00650227">
            <w:pPr>
              <w:suppressAutoHyphens w:val="0"/>
              <w:spacing w:after="200" w:line="276" w:lineRule="auto"/>
              <w:rPr>
                <w:rFonts w:ascii="Bradley Hand ITC" w:hAnsi="Bradley Hand ITC"/>
                <w:sz w:val="28"/>
                <w:szCs w:val="28"/>
              </w:rPr>
            </w:pPr>
          </w:p>
          <w:p w14:paraId="21C45470" w14:textId="77777777" w:rsidR="00E17610" w:rsidRDefault="00650227" w:rsidP="00650227">
            <w:pPr>
              <w:suppressAutoHyphens w:val="0"/>
              <w:spacing w:after="200" w:line="276" w:lineRule="auto"/>
              <w:rPr>
                <w:rFonts w:ascii="Bradley Hand ITC" w:hAnsi="Bradley Hand ITC"/>
                <w:sz w:val="28"/>
                <w:szCs w:val="28"/>
              </w:rPr>
            </w:pPr>
            <w:r>
              <w:rPr>
                <w:rFonts w:ascii="Bradley Hand ITC" w:hAnsi="Bradley Hand ITC"/>
                <w:sz w:val="28"/>
                <w:szCs w:val="28"/>
              </w:rPr>
              <w:t>Difficile</w:t>
            </w:r>
          </w:p>
        </w:tc>
        <w:tc>
          <w:tcPr>
            <w:tcW w:w="6528" w:type="dxa"/>
          </w:tcPr>
          <w:p w14:paraId="03E80BA2" w14:textId="77777777" w:rsidR="00B1744D" w:rsidRDefault="00B1744D" w:rsidP="00B1744D">
            <w:pPr>
              <w:suppressAutoHyphens w:val="0"/>
              <w:spacing w:after="200" w:line="276" w:lineRule="auto"/>
              <w:rPr>
                <w:rFonts w:ascii="Bradley Hand ITC" w:hAnsi="Bradley Hand ITC"/>
                <w:sz w:val="28"/>
                <w:szCs w:val="28"/>
              </w:rPr>
            </w:pPr>
            <w:r>
              <w:rPr>
                <w:rFonts w:ascii="Bradley Hand ITC" w:hAnsi="Bradley Hand ITC"/>
                <w:sz w:val="28"/>
                <w:szCs w:val="28"/>
              </w:rPr>
              <w:t>A=</w:t>
            </w:r>
            <w:r>
              <w:rPr>
                <w:rFonts w:ascii="Bradley Hand ITC" w:hAnsi="Bradley Hand ITC"/>
                <w:sz w:val="28"/>
                <w:szCs w:val="28"/>
              </w:rPr>
              <w:br/>
              <w:t>B=</w:t>
            </w:r>
            <w:r>
              <w:rPr>
                <w:rFonts w:ascii="Bradley Hand ITC" w:hAnsi="Bradley Hand ITC"/>
                <w:sz w:val="28"/>
                <w:szCs w:val="28"/>
              </w:rPr>
              <w:br/>
              <w:t>C=</w:t>
            </w:r>
          </w:p>
          <w:p w14:paraId="7812E924" w14:textId="77777777" w:rsidR="00E17610" w:rsidRDefault="00B1744D" w:rsidP="00B1744D">
            <w:pPr>
              <w:suppressAutoHyphens w:val="0"/>
              <w:spacing w:after="200" w:line="276" w:lineRule="auto"/>
              <w:rPr>
                <w:rFonts w:ascii="Bradley Hand ITC" w:hAnsi="Bradley Hand ITC"/>
                <w:sz w:val="28"/>
                <w:szCs w:val="28"/>
              </w:rPr>
            </w:pPr>
            <w:r>
              <w:rPr>
                <w:rFonts w:ascii="Bradley Hand ITC" w:hAnsi="Bradley Hand ITC"/>
                <w:sz w:val="28"/>
                <w:szCs w:val="28"/>
              </w:rPr>
              <w:t>D=</w:t>
            </w:r>
          </w:p>
        </w:tc>
      </w:tr>
    </w:tbl>
    <w:p w14:paraId="3D0FFB98" w14:textId="77777777" w:rsidR="00B87951" w:rsidRDefault="00B87951" w:rsidP="00B87951">
      <w:pPr>
        <w:suppressAutoHyphens w:val="0"/>
        <w:spacing w:after="200" w:line="276" w:lineRule="auto"/>
        <w:rPr>
          <w:rFonts w:ascii="Bradley Hand ITC" w:hAnsi="Bradley Hand ITC"/>
          <w:sz w:val="28"/>
          <w:szCs w:val="28"/>
        </w:rPr>
      </w:pPr>
    </w:p>
    <w:p w14:paraId="2933CE30" w14:textId="77777777" w:rsidR="00E464ED" w:rsidRDefault="00E464ED" w:rsidP="00E464ED">
      <w:pPr>
        <w:suppressAutoHyphens w:val="0"/>
        <w:spacing w:after="200" w:line="276" w:lineRule="auto"/>
        <w:rPr>
          <w:rFonts w:ascii="Arial Narrow" w:hAnsi="Arial Narrow" w:cs="Arial Narrow"/>
          <w:b/>
          <w:sz w:val="24"/>
          <w:szCs w:val="24"/>
          <w:lang w:eastAsia="fr-FR"/>
        </w:rPr>
      </w:pPr>
    </w:p>
    <w:p w14:paraId="4379C45B" w14:textId="77777777" w:rsidR="0086370C" w:rsidRDefault="0086370C" w:rsidP="00EB7120">
      <w:pPr>
        <w:suppressAutoHyphens w:val="0"/>
        <w:spacing w:after="200" w:line="276" w:lineRule="auto"/>
        <w:rPr>
          <w:rFonts w:ascii="Arial Narrow" w:hAnsi="Arial Narrow" w:cs="Arial Narrow"/>
          <w:b/>
          <w:sz w:val="24"/>
          <w:szCs w:val="24"/>
          <w:lang w:eastAsia="fr-FR"/>
        </w:rPr>
      </w:pPr>
    </w:p>
    <w:p w14:paraId="316EA463" w14:textId="77777777" w:rsidR="00FD1CF2" w:rsidRPr="0093681B" w:rsidRDefault="0086370C" w:rsidP="00FD1CF2">
      <w:pPr>
        <w:jc w:val="both"/>
        <w:rPr>
          <w:b/>
          <w:i/>
          <w:u w:val="single"/>
        </w:rPr>
      </w:pPr>
      <w:r>
        <w:rPr>
          <w:rFonts w:ascii="Arial Narrow" w:hAnsi="Arial Narrow" w:cs="Arial Narrow"/>
          <w:b/>
          <w:sz w:val="24"/>
          <w:szCs w:val="24"/>
          <w:lang w:eastAsia="fr-FR"/>
        </w:rPr>
        <w:br w:type="page"/>
      </w:r>
      <w:r w:rsidR="00FD1CF2" w:rsidRPr="0093681B">
        <w:rPr>
          <w:b/>
          <w:i/>
          <w:u w:val="single"/>
        </w:rPr>
        <w:lastRenderedPageBreak/>
        <w:t>Niveau 1</w:t>
      </w:r>
      <w:r w:rsidR="008A7042">
        <w:rPr>
          <w:b/>
          <w:i/>
          <w:u w:val="single"/>
        </w:rPr>
        <w:t>(fiche prof)</w:t>
      </w:r>
    </w:p>
    <w:p w14:paraId="7CA52ED2" w14:textId="77777777" w:rsidR="00FD1CF2" w:rsidRDefault="00BB1D58" w:rsidP="00FD1CF2">
      <w:pPr>
        <w:jc w:val="both"/>
      </w:pPr>
      <w:r>
        <w:rPr>
          <w:noProof/>
          <w:lang w:val="en-US" w:eastAsia="en-US"/>
        </w:rPr>
        <mc:AlternateContent>
          <mc:Choice Requires="wps">
            <w:drawing>
              <wp:anchor distT="0" distB="0" distL="114300" distR="114300" simplePos="0" relativeHeight="251702272" behindDoc="0" locked="0" layoutInCell="1" allowOverlap="1" wp14:anchorId="2108DF5A" wp14:editId="6C6D4F57">
                <wp:simplePos x="0" y="0"/>
                <wp:positionH relativeFrom="column">
                  <wp:posOffset>1734185</wp:posOffset>
                </wp:positionH>
                <wp:positionV relativeFrom="paragraph">
                  <wp:posOffset>84455</wp:posOffset>
                </wp:positionV>
                <wp:extent cx="2698750" cy="425450"/>
                <wp:effectExtent l="19685" t="20955" r="24765" b="23495"/>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6.55pt;margin-top:6.65pt;width:212.5pt;height: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" filled="f" strokeweight="1.41mm"/>
            </w:pict>
          </mc:Fallback>
        </mc:AlternateContent>
      </w:r>
    </w:p>
    <w:p w14:paraId="68022BB8" w14:textId="77777777" w:rsidR="00FD1CF2" w:rsidRDefault="00FD1CF2" w:rsidP="00FD1CF2">
      <w:pPr>
        <w:pStyle w:val="Heading8"/>
        <w:tabs>
          <w:tab w:val="left" w:pos="0"/>
        </w:tabs>
      </w:pPr>
      <w:r>
        <w:t xml:space="preserve">" </w:t>
      </w:r>
      <w:r>
        <w:rPr>
          <w:sz w:val="32"/>
          <w:szCs w:val="32"/>
        </w:rPr>
        <w:t>Fiche Evaluation</w:t>
      </w:r>
      <w:r>
        <w:t xml:space="preserve"> "</w:t>
      </w:r>
    </w:p>
    <w:p w14:paraId="36540E62" w14:textId="77777777" w:rsidR="00FD1CF2" w:rsidRDefault="00FD1CF2" w:rsidP="00FD1CF2">
      <w:pPr>
        <w:suppressAutoHyphens w:val="0"/>
        <w:spacing w:after="200" w:line="276" w:lineRule="auto"/>
        <w:rPr>
          <w:rFonts w:ascii="Bradley Hand ITC" w:hAnsi="Bradley Hand ITC"/>
          <w:sz w:val="28"/>
          <w:szCs w:val="28"/>
        </w:rPr>
      </w:pPr>
    </w:p>
    <w:tbl>
      <w:tblPr>
        <w:tblW w:w="10773" w:type="dxa"/>
        <w:tblInd w:w="55" w:type="dxa"/>
        <w:tblLayout w:type="fixed"/>
        <w:tblCellMar>
          <w:top w:w="55" w:type="dxa"/>
          <w:left w:w="55" w:type="dxa"/>
          <w:bottom w:w="55" w:type="dxa"/>
          <w:right w:w="55" w:type="dxa"/>
        </w:tblCellMar>
        <w:tblLook w:val="0000" w:firstRow="0" w:lastRow="0" w:firstColumn="0" w:lastColumn="0" w:noHBand="0" w:noVBand="0"/>
      </w:tblPr>
      <w:tblGrid>
        <w:gridCol w:w="1070"/>
        <w:gridCol w:w="915"/>
        <w:gridCol w:w="992"/>
        <w:gridCol w:w="1134"/>
        <w:gridCol w:w="851"/>
        <w:gridCol w:w="992"/>
        <w:gridCol w:w="992"/>
        <w:gridCol w:w="709"/>
        <w:gridCol w:w="567"/>
        <w:gridCol w:w="850"/>
        <w:gridCol w:w="496"/>
        <w:gridCol w:w="638"/>
        <w:gridCol w:w="567"/>
      </w:tblGrid>
      <w:tr w:rsidR="0047019E" w14:paraId="0D38C9DC" w14:textId="77777777" w:rsidTr="0047019E">
        <w:trPr>
          <w:trHeight w:val="372"/>
        </w:trPr>
        <w:tc>
          <w:tcPr>
            <w:tcW w:w="1070" w:type="dxa"/>
            <w:tcBorders>
              <w:top w:val="single" w:sz="1" w:space="0" w:color="000000"/>
              <w:left w:val="single" w:sz="1" w:space="0" w:color="000000"/>
              <w:bottom w:val="single" w:sz="1" w:space="0" w:color="000000"/>
            </w:tcBorders>
            <w:shd w:val="clear" w:color="auto" w:fill="E6E6E6"/>
          </w:tcPr>
          <w:p w14:paraId="51B88597" w14:textId="77777777" w:rsidR="001C197A" w:rsidRDefault="001C197A" w:rsidP="0062423F">
            <w:pPr>
              <w:pStyle w:val="Contenudetableau"/>
              <w:snapToGrid w:val="0"/>
              <w:jc w:val="center"/>
              <w:rPr>
                <w:i/>
                <w:iCs/>
              </w:rPr>
            </w:pPr>
            <w:r>
              <w:rPr>
                <w:i/>
                <w:iCs/>
              </w:rPr>
              <w:t>Dates:</w:t>
            </w:r>
          </w:p>
        </w:tc>
        <w:tc>
          <w:tcPr>
            <w:tcW w:w="3041" w:type="dxa"/>
            <w:gridSpan w:val="3"/>
            <w:tcBorders>
              <w:top w:val="single" w:sz="1" w:space="0" w:color="000000"/>
              <w:left w:val="single" w:sz="1" w:space="0" w:color="000000"/>
              <w:bottom w:val="single" w:sz="1" w:space="0" w:color="000000"/>
            </w:tcBorders>
            <w:shd w:val="clear" w:color="auto" w:fill="E6E6FF"/>
          </w:tcPr>
          <w:p w14:paraId="2EE9D057" w14:textId="77777777" w:rsidR="001C197A" w:rsidRDefault="001C197A" w:rsidP="0062423F">
            <w:pPr>
              <w:pStyle w:val="Contenudetableau"/>
              <w:snapToGrid w:val="0"/>
              <w:jc w:val="center"/>
              <w:rPr>
                <w:i/>
                <w:iCs/>
              </w:rPr>
            </w:pPr>
            <w:r>
              <w:rPr>
                <w:i/>
                <w:iCs/>
              </w:rPr>
              <w:t>Assureur (CCF)</w:t>
            </w:r>
          </w:p>
        </w:tc>
        <w:tc>
          <w:tcPr>
            <w:tcW w:w="2835" w:type="dxa"/>
            <w:gridSpan w:val="3"/>
            <w:tcBorders>
              <w:top w:val="single" w:sz="1" w:space="0" w:color="000000"/>
              <w:left w:val="single" w:sz="1" w:space="0" w:color="000000"/>
              <w:bottom w:val="single" w:sz="1" w:space="0" w:color="000000"/>
            </w:tcBorders>
            <w:shd w:val="clear" w:color="auto" w:fill="F2F2F2" w:themeFill="background1" w:themeFillShade="F2"/>
          </w:tcPr>
          <w:p w14:paraId="5AEA7551" w14:textId="77777777" w:rsidR="001C197A" w:rsidRDefault="001C197A" w:rsidP="0062423F">
            <w:pPr>
              <w:pStyle w:val="Contenudetableau"/>
              <w:snapToGrid w:val="0"/>
              <w:jc w:val="center"/>
              <w:rPr>
                <w:i/>
                <w:iCs/>
              </w:rPr>
            </w:pPr>
            <w:r>
              <w:rPr>
                <w:i/>
                <w:iCs/>
              </w:rPr>
              <w:t>Grimpeur (CT)</w:t>
            </w:r>
          </w:p>
        </w:tc>
        <w:tc>
          <w:tcPr>
            <w:tcW w:w="2126" w:type="dxa"/>
            <w:gridSpan w:val="3"/>
            <w:tcBorders>
              <w:top w:val="single" w:sz="1" w:space="0" w:color="000000"/>
              <w:left w:val="single" w:sz="1" w:space="0" w:color="000000"/>
              <w:bottom w:val="single" w:sz="4" w:space="0" w:color="auto"/>
              <w:right w:val="single" w:sz="4" w:space="0" w:color="auto"/>
            </w:tcBorders>
            <w:shd w:val="clear" w:color="auto" w:fill="DBE5F1" w:themeFill="accent1" w:themeFillTint="33"/>
          </w:tcPr>
          <w:p w14:paraId="6FA38ADA" w14:textId="1F73FDCA" w:rsidR="001C197A" w:rsidRDefault="0047019E" w:rsidP="0062423F">
            <w:pPr>
              <w:pStyle w:val="Contenudetableau"/>
              <w:snapToGrid w:val="0"/>
              <w:jc w:val="center"/>
              <w:rPr>
                <w:i/>
                <w:iCs/>
              </w:rPr>
            </w:pPr>
            <w:r>
              <w:rPr>
                <w:i/>
                <w:iCs/>
              </w:rPr>
              <w:t>Projet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12B2A5" w14:textId="4CD518B8" w:rsidR="001C197A" w:rsidRPr="006C28FC" w:rsidRDefault="0047019E" w:rsidP="0047019E">
            <w:pPr>
              <w:pStyle w:val="Contenudetableau"/>
              <w:snapToGrid w:val="0"/>
              <w:jc w:val="center"/>
              <w:rPr>
                <w:b/>
                <w:i/>
                <w:iCs/>
              </w:rPr>
            </w:pPr>
            <w:proofErr w:type="spellStart"/>
            <w:r>
              <w:rPr>
                <w:i/>
                <w:iCs/>
              </w:rPr>
              <w:t>Diff</w:t>
            </w:r>
            <w:proofErr w:type="spellEnd"/>
            <w:r w:rsidR="001C197A">
              <w:rPr>
                <w:i/>
                <w:iCs/>
              </w:rPr>
              <w:br/>
            </w:r>
          </w:p>
        </w:tc>
        <w:tc>
          <w:tcPr>
            <w:tcW w:w="567" w:type="dxa"/>
            <w:vMerge w:val="restart"/>
            <w:tcBorders>
              <w:top w:val="single" w:sz="1" w:space="0" w:color="000000"/>
              <w:left w:val="single" w:sz="4" w:space="0" w:color="auto"/>
              <w:right w:val="single" w:sz="1" w:space="0" w:color="000000"/>
            </w:tcBorders>
            <w:shd w:val="clear" w:color="auto" w:fill="FFFFFF" w:themeFill="background1"/>
          </w:tcPr>
          <w:p w14:paraId="185C620C" w14:textId="77777777" w:rsidR="001C197A" w:rsidRDefault="001C197A" w:rsidP="0062423F">
            <w:pPr>
              <w:pStyle w:val="Contenudetableau"/>
              <w:snapToGrid w:val="0"/>
              <w:jc w:val="center"/>
              <w:rPr>
                <w:i/>
                <w:iCs/>
              </w:rPr>
            </w:pPr>
          </w:p>
          <w:p w14:paraId="2B2A34D0" w14:textId="44A2BEE0" w:rsidR="005249C0" w:rsidRDefault="0047019E" w:rsidP="0062423F">
            <w:pPr>
              <w:pStyle w:val="Contenudetableau"/>
              <w:snapToGrid w:val="0"/>
              <w:jc w:val="center"/>
              <w:rPr>
                <w:i/>
                <w:iCs/>
              </w:rPr>
            </w:pPr>
            <w:r>
              <w:rPr>
                <w:i/>
                <w:iCs/>
              </w:rPr>
              <w:t>Note</w:t>
            </w:r>
          </w:p>
        </w:tc>
      </w:tr>
      <w:tr w:rsidR="0047019E" w14:paraId="3AFE8B67" w14:textId="77777777" w:rsidTr="0047019E">
        <w:trPr>
          <w:trHeight w:val="253"/>
        </w:trPr>
        <w:tc>
          <w:tcPr>
            <w:tcW w:w="1070" w:type="dxa"/>
            <w:tcBorders>
              <w:left w:val="single" w:sz="1" w:space="0" w:color="000000"/>
              <w:bottom w:val="single" w:sz="4" w:space="0" w:color="auto"/>
            </w:tcBorders>
            <w:shd w:val="clear" w:color="auto" w:fill="E6E6E6"/>
          </w:tcPr>
          <w:p w14:paraId="56A4BC89" w14:textId="77777777" w:rsidR="0047019E" w:rsidRDefault="0047019E" w:rsidP="0062423F">
            <w:pPr>
              <w:pStyle w:val="Contenudetableau"/>
              <w:snapToGrid w:val="0"/>
              <w:jc w:val="center"/>
              <w:rPr>
                <w:i/>
                <w:iCs/>
              </w:rPr>
            </w:pPr>
            <w:r>
              <w:rPr>
                <w:i/>
                <w:iCs/>
              </w:rPr>
              <w:t>Elève:</w:t>
            </w:r>
          </w:p>
        </w:tc>
        <w:tc>
          <w:tcPr>
            <w:tcW w:w="915" w:type="dxa"/>
            <w:tcBorders>
              <w:left w:val="single" w:sz="1" w:space="0" w:color="000000"/>
              <w:bottom w:val="single" w:sz="1" w:space="0" w:color="000000"/>
            </w:tcBorders>
            <w:shd w:val="clear" w:color="auto" w:fill="E6E6FF"/>
          </w:tcPr>
          <w:p w14:paraId="08E1B5C8" w14:textId="16D93E03" w:rsidR="0047019E" w:rsidRDefault="0047019E" w:rsidP="007207AF">
            <w:pPr>
              <w:pStyle w:val="Contenudetableau"/>
              <w:snapToGrid w:val="0"/>
              <w:jc w:val="center"/>
              <w:rPr>
                <w:i/>
                <w:iCs/>
              </w:rPr>
            </w:pPr>
            <w:r>
              <w:rPr>
                <w:i/>
                <w:iCs/>
              </w:rPr>
              <w:t>4 temps sol</w:t>
            </w:r>
          </w:p>
          <w:p w14:paraId="56075D3F" w14:textId="6E3CA146" w:rsidR="0047019E" w:rsidRDefault="0047019E" w:rsidP="0062423F">
            <w:pPr>
              <w:pStyle w:val="Contenudetableau"/>
              <w:snapToGrid w:val="0"/>
              <w:jc w:val="center"/>
              <w:rPr>
                <w:i/>
                <w:iCs/>
              </w:rPr>
            </w:pPr>
            <w:r>
              <w:rPr>
                <w:i/>
                <w:iCs/>
              </w:rPr>
              <w:t>0-2</w:t>
            </w:r>
          </w:p>
        </w:tc>
        <w:tc>
          <w:tcPr>
            <w:tcW w:w="992" w:type="dxa"/>
            <w:tcBorders>
              <w:left w:val="single" w:sz="1" w:space="0" w:color="000000"/>
              <w:bottom w:val="single" w:sz="1" w:space="0" w:color="000000"/>
            </w:tcBorders>
            <w:shd w:val="clear" w:color="auto" w:fill="E6E6FF"/>
          </w:tcPr>
          <w:p w14:paraId="73911E70" w14:textId="5B1B13FB" w:rsidR="0047019E" w:rsidRDefault="0047019E" w:rsidP="0047019E">
            <w:pPr>
              <w:pStyle w:val="Contenudetableau"/>
              <w:snapToGrid w:val="0"/>
              <w:jc w:val="center"/>
              <w:rPr>
                <w:i/>
                <w:iCs/>
              </w:rPr>
            </w:pPr>
            <w:r>
              <w:rPr>
                <w:i/>
                <w:iCs/>
              </w:rPr>
              <w:t>4 temps paroi</w:t>
            </w:r>
            <w:r>
              <w:rPr>
                <w:i/>
                <w:iCs/>
              </w:rPr>
              <w:br/>
              <w:t>2,5-4</w:t>
            </w:r>
          </w:p>
        </w:tc>
        <w:tc>
          <w:tcPr>
            <w:tcW w:w="1134" w:type="dxa"/>
            <w:tcBorders>
              <w:left w:val="single" w:sz="1" w:space="0" w:color="000000"/>
              <w:bottom w:val="single" w:sz="1" w:space="0" w:color="000000"/>
            </w:tcBorders>
            <w:shd w:val="clear" w:color="auto" w:fill="E6E6FF"/>
          </w:tcPr>
          <w:p w14:paraId="2168825B" w14:textId="23EA3515" w:rsidR="0047019E" w:rsidRDefault="0047019E" w:rsidP="0062423F">
            <w:pPr>
              <w:pStyle w:val="Contenudetableau"/>
              <w:snapToGrid w:val="0"/>
              <w:jc w:val="center"/>
              <w:rPr>
                <w:i/>
                <w:iCs/>
              </w:rPr>
            </w:pPr>
            <w:r>
              <w:rPr>
                <w:i/>
                <w:iCs/>
              </w:rPr>
              <w:t>4 temps + regarde</w:t>
            </w:r>
            <w:r>
              <w:rPr>
                <w:i/>
                <w:iCs/>
              </w:rPr>
              <w:br/>
              <w:t>4,5-6</w:t>
            </w:r>
          </w:p>
        </w:tc>
        <w:tc>
          <w:tcPr>
            <w:tcW w:w="851" w:type="dxa"/>
            <w:tcBorders>
              <w:left w:val="single" w:sz="1" w:space="0" w:color="000000"/>
              <w:bottom w:val="single" w:sz="1" w:space="0" w:color="000000"/>
            </w:tcBorders>
            <w:shd w:val="clear" w:color="auto" w:fill="F2F2F2" w:themeFill="background1" w:themeFillShade="F2"/>
          </w:tcPr>
          <w:p w14:paraId="737A338B" w14:textId="77777777" w:rsidR="0047019E" w:rsidRDefault="0047019E" w:rsidP="0062423F">
            <w:pPr>
              <w:pStyle w:val="Contenudetableau"/>
              <w:snapToGrid w:val="0"/>
              <w:jc w:val="center"/>
              <w:rPr>
                <w:i/>
                <w:iCs/>
              </w:rPr>
            </w:pPr>
            <w:r>
              <w:rPr>
                <w:i/>
                <w:iCs/>
              </w:rPr>
              <w:t>Bras</w:t>
            </w:r>
          </w:p>
          <w:p w14:paraId="4F33BC8C" w14:textId="77777777" w:rsidR="0047019E" w:rsidRDefault="0047019E" w:rsidP="0062423F">
            <w:pPr>
              <w:pStyle w:val="Contenudetableau"/>
              <w:snapToGrid w:val="0"/>
              <w:jc w:val="center"/>
              <w:rPr>
                <w:i/>
                <w:iCs/>
              </w:rPr>
            </w:pPr>
          </w:p>
          <w:p w14:paraId="3F13F735" w14:textId="6A4C41BD" w:rsidR="0047019E" w:rsidRDefault="0047019E" w:rsidP="0062423F">
            <w:pPr>
              <w:pStyle w:val="Contenudetableau"/>
              <w:snapToGrid w:val="0"/>
              <w:jc w:val="center"/>
              <w:rPr>
                <w:i/>
                <w:iCs/>
              </w:rPr>
            </w:pPr>
            <w:r>
              <w:rPr>
                <w:i/>
                <w:iCs/>
              </w:rPr>
              <w:t>0-2,5</w:t>
            </w:r>
          </w:p>
        </w:tc>
        <w:tc>
          <w:tcPr>
            <w:tcW w:w="992" w:type="dxa"/>
            <w:tcBorders>
              <w:left w:val="single" w:sz="1" w:space="0" w:color="000000"/>
              <w:bottom w:val="single" w:sz="1" w:space="0" w:color="000000"/>
            </w:tcBorders>
            <w:shd w:val="clear" w:color="auto" w:fill="F2F2F2" w:themeFill="background1" w:themeFillShade="F2"/>
          </w:tcPr>
          <w:p w14:paraId="0ED532D6" w14:textId="77777777" w:rsidR="0047019E" w:rsidRDefault="0047019E" w:rsidP="0062423F">
            <w:pPr>
              <w:pStyle w:val="Contenudetableau"/>
              <w:snapToGrid w:val="0"/>
              <w:jc w:val="center"/>
              <w:rPr>
                <w:i/>
                <w:iCs/>
              </w:rPr>
            </w:pPr>
            <w:r>
              <w:rPr>
                <w:i/>
                <w:iCs/>
              </w:rPr>
              <w:t>Jambes d'abord</w:t>
            </w:r>
          </w:p>
          <w:p w14:paraId="13DF42DE" w14:textId="178F882B" w:rsidR="0047019E" w:rsidRDefault="0047019E" w:rsidP="0062423F">
            <w:pPr>
              <w:pStyle w:val="Contenudetableau"/>
              <w:snapToGrid w:val="0"/>
              <w:jc w:val="center"/>
              <w:rPr>
                <w:i/>
                <w:iCs/>
              </w:rPr>
            </w:pPr>
            <w:r>
              <w:rPr>
                <w:i/>
                <w:iCs/>
              </w:rPr>
              <w:t>3-5,5</w:t>
            </w:r>
          </w:p>
        </w:tc>
        <w:tc>
          <w:tcPr>
            <w:tcW w:w="992" w:type="dxa"/>
            <w:tcBorders>
              <w:left w:val="single" w:sz="1" w:space="0" w:color="000000"/>
              <w:bottom w:val="single" w:sz="1" w:space="0" w:color="000000"/>
              <w:right w:val="single" w:sz="4" w:space="0" w:color="auto"/>
            </w:tcBorders>
            <w:shd w:val="clear" w:color="auto" w:fill="F2F2F2" w:themeFill="background1" w:themeFillShade="F2"/>
          </w:tcPr>
          <w:p w14:paraId="7D931983" w14:textId="3DB70559" w:rsidR="0047019E" w:rsidRDefault="0047019E" w:rsidP="0062423F">
            <w:pPr>
              <w:pStyle w:val="Contenudetableau"/>
              <w:snapToGrid w:val="0"/>
              <w:jc w:val="center"/>
              <w:rPr>
                <w:i/>
                <w:iCs/>
              </w:rPr>
            </w:pPr>
            <w:r>
              <w:rPr>
                <w:i/>
                <w:iCs/>
              </w:rPr>
              <w:t>Enchaîne</w:t>
            </w:r>
            <w:r>
              <w:rPr>
                <w:i/>
                <w:iCs/>
              </w:rPr>
              <w:br/>
            </w:r>
            <w:r>
              <w:rPr>
                <w:i/>
                <w:iCs/>
              </w:rPr>
              <w:br/>
              <w:t>6-9</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E3C250" w14:textId="6E6EE684" w:rsidR="0047019E" w:rsidRDefault="0047019E" w:rsidP="0062423F">
            <w:pPr>
              <w:pStyle w:val="Contenudetableau"/>
              <w:snapToGrid w:val="0"/>
              <w:jc w:val="center"/>
              <w:rPr>
                <w:i/>
                <w:iCs/>
              </w:rPr>
            </w:pPr>
            <w:r>
              <w:rPr>
                <w:i/>
                <w:iCs/>
              </w:rPr>
              <w:t>échec</w:t>
            </w:r>
          </w:p>
          <w:p w14:paraId="72221985" w14:textId="18FC9BC6" w:rsidR="0047019E" w:rsidRDefault="0047019E" w:rsidP="0062423F">
            <w:pPr>
              <w:pStyle w:val="Contenudetableau"/>
              <w:snapToGrid w:val="0"/>
              <w:jc w:val="center"/>
              <w:rPr>
                <w:i/>
                <w:iCs/>
              </w:rPr>
            </w:pPr>
            <w:r>
              <w:rPr>
                <w:i/>
                <w:iCs/>
              </w:rPr>
              <w:t>0-1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0B30D" w14:textId="77777777" w:rsidR="0047019E" w:rsidRDefault="0047019E" w:rsidP="0062423F">
            <w:pPr>
              <w:pStyle w:val="Contenudetableau"/>
              <w:snapToGrid w:val="0"/>
              <w:jc w:val="center"/>
              <w:rPr>
                <w:i/>
                <w:iCs/>
              </w:rPr>
            </w:pPr>
            <w:proofErr w:type="spellStart"/>
            <w:r>
              <w:rPr>
                <w:i/>
                <w:iCs/>
              </w:rPr>
              <w:t>diff</w:t>
            </w:r>
            <w:proofErr w:type="spellEnd"/>
          </w:p>
          <w:p w14:paraId="2139EAA5" w14:textId="7535E9C0" w:rsidR="0047019E" w:rsidRDefault="0047019E" w:rsidP="0062423F">
            <w:pPr>
              <w:pStyle w:val="Contenudetableau"/>
              <w:snapToGrid w:val="0"/>
              <w:jc w:val="center"/>
              <w:rPr>
                <w:i/>
                <w:iCs/>
              </w:rPr>
            </w:pPr>
            <w:r>
              <w:rPr>
                <w:i/>
                <w:iCs/>
              </w:rPr>
              <w:t>1,5-2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50551" w14:textId="77777777" w:rsidR="0047019E" w:rsidRDefault="0047019E" w:rsidP="0062423F">
            <w:pPr>
              <w:pStyle w:val="Contenudetableau"/>
              <w:snapToGrid w:val="0"/>
              <w:jc w:val="center"/>
              <w:rPr>
                <w:i/>
                <w:iCs/>
              </w:rPr>
            </w:pPr>
            <w:r>
              <w:rPr>
                <w:i/>
                <w:iCs/>
              </w:rPr>
              <w:t>maîtrise</w:t>
            </w:r>
          </w:p>
          <w:p w14:paraId="0F46B54C" w14:textId="67A28561" w:rsidR="0047019E" w:rsidRDefault="0047019E" w:rsidP="0062423F">
            <w:pPr>
              <w:pStyle w:val="Contenudetableau"/>
              <w:snapToGrid w:val="0"/>
              <w:jc w:val="center"/>
              <w:rPr>
                <w:i/>
                <w:iCs/>
              </w:rPr>
            </w:pPr>
            <w:r>
              <w:rPr>
                <w:i/>
                <w:iCs/>
              </w:rPr>
              <w:t>2,5-3</w:t>
            </w: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9D248" w14:textId="77777777" w:rsidR="0047019E" w:rsidRDefault="0047019E" w:rsidP="0062423F">
            <w:pPr>
              <w:pStyle w:val="Contenudetableau"/>
              <w:snapToGrid w:val="0"/>
              <w:jc w:val="center"/>
              <w:rPr>
                <w:i/>
                <w:iCs/>
              </w:rPr>
            </w:pPr>
            <w:r>
              <w:rPr>
                <w:i/>
                <w:iCs/>
              </w:rPr>
              <w:t>Toute</w:t>
            </w:r>
          </w:p>
          <w:p w14:paraId="708C2E32" w14:textId="4484CE4D" w:rsidR="0047019E" w:rsidRDefault="0047019E" w:rsidP="0062423F">
            <w:pPr>
              <w:pStyle w:val="Contenudetableau"/>
              <w:snapToGrid w:val="0"/>
              <w:jc w:val="center"/>
              <w:rPr>
                <w:i/>
                <w:iCs/>
              </w:rPr>
            </w:pPr>
            <w:r>
              <w:rPr>
                <w:i/>
                <w:iCs/>
              </w:rPr>
              <w:t>0-1</w:t>
            </w:r>
          </w:p>
        </w:tc>
        <w:tc>
          <w:tcPr>
            <w:tcW w:w="6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421B1D" w14:textId="77777777" w:rsidR="0047019E" w:rsidRDefault="0047019E" w:rsidP="0062423F">
            <w:pPr>
              <w:pStyle w:val="Contenudetableau"/>
              <w:snapToGrid w:val="0"/>
              <w:jc w:val="center"/>
              <w:rPr>
                <w:i/>
                <w:iCs/>
              </w:rPr>
            </w:pPr>
            <w:r>
              <w:rPr>
                <w:i/>
                <w:iCs/>
              </w:rPr>
              <w:t>1C</w:t>
            </w:r>
          </w:p>
          <w:p w14:paraId="28A2CC06" w14:textId="77777777" w:rsidR="0047019E" w:rsidRDefault="0047019E" w:rsidP="0062423F">
            <w:pPr>
              <w:pStyle w:val="Contenudetableau"/>
              <w:snapToGrid w:val="0"/>
              <w:jc w:val="center"/>
              <w:rPr>
                <w:i/>
                <w:iCs/>
              </w:rPr>
            </w:pPr>
          </w:p>
          <w:p w14:paraId="26A5DE15" w14:textId="35EB3804" w:rsidR="0047019E" w:rsidRDefault="0047019E" w:rsidP="0062423F">
            <w:pPr>
              <w:pStyle w:val="Contenudetableau"/>
              <w:snapToGrid w:val="0"/>
              <w:jc w:val="center"/>
              <w:rPr>
                <w:i/>
                <w:iCs/>
              </w:rPr>
            </w:pPr>
            <w:r>
              <w:rPr>
                <w:i/>
                <w:iCs/>
              </w:rPr>
              <w:t>1,5-2</w:t>
            </w:r>
          </w:p>
        </w:tc>
        <w:tc>
          <w:tcPr>
            <w:tcW w:w="567" w:type="dxa"/>
            <w:vMerge/>
            <w:tcBorders>
              <w:left w:val="single" w:sz="4" w:space="0" w:color="auto"/>
              <w:bottom w:val="single" w:sz="1" w:space="0" w:color="000000"/>
              <w:right w:val="single" w:sz="1" w:space="0" w:color="000000"/>
            </w:tcBorders>
            <w:shd w:val="clear" w:color="auto" w:fill="FFFFFF" w:themeFill="background1"/>
          </w:tcPr>
          <w:p w14:paraId="44458B51" w14:textId="77777777" w:rsidR="0047019E" w:rsidRDefault="0047019E" w:rsidP="0062423F">
            <w:pPr>
              <w:pStyle w:val="Contenudetableau"/>
              <w:snapToGrid w:val="0"/>
              <w:jc w:val="center"/>
              <w:rPr>
                <w:i/>
                <w:iCs/>
              </w:rPr>
            </w:pPr>
          </w:p>
        </w:tc>
      </w:tr>
      <w:tr w:rsidR="0047019E" w14:paraId="361AA929" w14:textId="77777777" w:rsidTr="0047019E">
        <w:trPr>
          <w:trHeight w:val="253"/>
        </w:trPr>
        <w:tc>
          <w:tcPr>
            <w:tcW w:w="1070" w:type="dxa"/>
            <w:tcBorders>
              <w:top w:val="single" w:sz="4" w:space="0" w:color="auto"/>
              <w:bottom w:val="single" w:sz="4" w:space="0" w:color="auto"/>
              <w:right w:val="single" w:sz="4" w:space="0" w:color="auto"/>
            </w:tcBorders>
          </w:tcPr>
          <w:p w14:paraId="5236B440" w14:textId="0E16C9C8" w:rsidR="0047019E" w:rsidRDefault="0047019E" w:rsidP="0062423F">
            <w:pPr>
              <w:pStyle w:val="Contenudetableau"/>
              <w:snapToGrid w:val="0"/>
            </w:pPr>
          </w:p>
        </w:tc>
        <w:tc>
          <w:tcPr>
            <w:tcW w:w="915" w:type="dxa"/>
            <w:tcBorders>
              <w:left w:val="single" w:sz="4" w:space="0" w:color="auto"/>
              <w:bottom w:val="single" w:sz="1" w:space="0" w:color="000000"/>
            </w:tcBorders>
          </w:tcPr>
          <w:p w14:paraId="17ADE02E"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047E11E4"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73810EBF"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391FBB0F"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1580A17"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7987CD73"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F7E6A2"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57B3B6"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E19E59" w14:textId="2B3F2194"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DB98364"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F84B9FD" w14:textId="5B412872"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71DFE9D6" w14:textId="77777777" w:rsidR="0047019E" w:rsidRDefault="0047019E" w:rsidP="0062423F">
            <w:pPr>
              <w:pStyle w:val="Contenudetableau"/>
              <w:snapToGrid w:val="0"/>
            </w:pPr>
          </w:p>
        </w:tc>
      </w:tr>
      <w:tr w:rsidR="0047019E" w14:paraId="6FD76E08" w14:textId="77777777" w:rsidTr="0047019E">
        <w:trPr>
          <w:trHeight w:val="253"/>
        </w:trPr>
        <w:tc>
          <w:tcPr>
            <w:tcW w:w="1070" w:type="dxa"/>
            <w:tcBorders>
              <w:top w:val="single" w:sz="4" w:space="0" w:color="auto"/>
              <w:bottom w:val="single" w:sz="4" w:space="0" w:color="auto"/>
              <w:right w:val="single" w:sz="4" w:space="0" w:color="auto"/>
            </w:tcBorders>
          </w:tcPr>
          <w:p w14:paraId="37D84B75"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7FD39EDE"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482A2E8"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52B08CA6"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5A10AB9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C92F620"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3CF90DA8"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77D6EC"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7CF13A"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8DAC51" w14:textId="46AF55B5"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2A8C1653"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B186171" w14:textId="2DDA4B6B"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415EE080" w14:textId="77777777" w:rsidR="0047019E" w:rsidRDefault="0047019E" w:rsidP="0062423F">
            <w:pPr>
              <w:pStyle w:val="Contenudetableau"/>
              <w:snapToGrid w:val="0"/>
            </w:pPr>
          </w:p>
        </w:tc>
      </w:tr>
      <w:tr w:rsidR="0047019E" w14:paraId="44386DBA" w14:textId="77777777" w:rsidTr="0047019E">
        <w:trPr>
          <w:trHeight w:val="253"/>
        </w:trPr>
        <w:tc>
          <w:tcPr>
            <w:tcW w:w="1070" w:type="dxa"/>
            <w:tcBorders>
              <w:top w:val="single" w:sz="4" w:space="0" w:color="auto"/>
              <w:bottom w:val="single" w:sz="4" w:space="0" w:color="auto"/>
              <w:right w:val="single" w:sz="4" w:space="0" w:color="auto"/>
            </w:tcBorders>
          </w:tcPr>
          <w:p w14:paraId="36A51973"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76CE2405"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D48CC73"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4CD842B3"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1F83AE96"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9CD7701"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7A5B11EA"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67DBA3"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61A979"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CB32D3" w14:textId="69526E8C"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7A5F1CA1"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8698306" w14:textId="65E0C129"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22D443C4" w14:textId="77777777" w:rsidR="0047019E" w:rsidRDefault="0047019E" w:rsidP="0062423F">
            <w:pPr>
              <w:pStyle w:val="Contenudetableau"/>
              <w:snapToGrid w:val="0"/>
            </w:pPr>
          </w:p>
        </w:tc>
      </w:tr>
      <w:tr w:rsidR="0047019E" w14:paraId="6A97CAA1" w14:textId="77777777" w:rsidTr="0047019E">
        <w:trPr>
          <w:trHeight w:val="253"/>
        </w:trPr>
        <w:tc>
          <w:tcPr>
            <w:tcW w:w="1070" w:type="dxa"/>
            <w:tcBorders>
              <w:top w:val="single" w:sz="4" w:space="0" w:color="auto"/>
              <w:bottom w:val="single" w:sz="4" w:space="0" w:color="auto"/>
              <w:right w:val="single" w:sz="4" w:space="0" w:color="auto"/>
            </w:tcBorders>
          </w:tcPr>
          <w:p w14:paraId="43D642E6"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0DD15297"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25A26F3"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479505AE"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3B07B00A"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0F94294"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657C0486"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2BC344"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EEDAF2"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C683EF" w14:textId="5E5641EB"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C391B7F"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7C06050" w14:textId="34EFBD2C"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4A3B9389" w14:textId="77777777" w:rsidR="0047019E" w:rsidRDefault="0047019E" w:rsidP="0062423F">
            <w:pPr>
              <w:pStyle w:val="Contenudetableau"/>
              <w:snapToGrid w:val="0"/>
            </w:pPr>
          </w:p>
        </w:tc>
      </w:tr>
      <w:tr w:rsidR="0047019E" w14:paraId="772EE5FA" w14:textId="77777777" w:rsidTr="0047019E">
        <w:trPr>
          <w:trHeight w:val="253"/>
        </w:trPr>
        <w:tc>
          <w:tcPr>
            <w:tcW w:w="1070" w:type="dxa"/>
            <w:tcBorders>
              <w:top w:val="single" w:sz="4" w:space="0" w:color="auto"/>
              <w:bottom w:val="single" w:sz="4" w:space="0" w:color="auto"/>
              <w:right w:val="single" w:sz="4" w:space="0" w:color="auto"/>
            </w:tcBorders>
          </w:tcPr>
          <w:p w14:paraId="5C4576DA"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FED6667"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017E7C20"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6C6C9118"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1C072BC6"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A271914"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28F9FF6A"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DFA393"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92EB36"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C8559C" w14:textId="5D8351A2"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366DFF81"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3588FBD1" w14:textId="1FDE83AB"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633158F7" w14:textId="77777777" w:rsidR="0047019E" w:rsidRDefault="0047019E" w:rsidP="0062423F">
            <w:pPr>
              <w:pStyle w:val="Contenudetableau"/>
              <w:snapToGrid w:val="0"/>
            </w:pPr>
          </w:p>
        </w:tc>
      </w:tr>
      <w:tr w:rsidR="0047019E" w14:paraId="050C94C5" w14:textId="77777777" w:rsidTr="0047019E">
        <w:trPr>
          <w:trHeight w:val="253"/>
        </w:trPr>
        <w:tc>
          <w:tcPr>
            <w:tcW w:w="1070" w:type="dxa"/>
            <w:tcBorders>
              <w:top w:val="single" w:sz="4" w:space="0" w:color="auto"/>
              <w:bottom w:val="single" w:sz="4" w:space="0" w:color="auto"/>
              <w:right w:val="single" w:sz="4" w:space="0" w:color="auto"/>
            </w:tcBorders>
          </w:tcPr>
          <w:p w14:paraId="5D399763"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05719CA4"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292F3BA"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0A9D1099"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469271F5"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B2A9C91"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2CC55B57"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85D926"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E84A9E"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4DEB67" w14:textId="5F536CE8"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346D823"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A4C9D3F" w14:textId="1D81AFED"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383930A9" w14:textId="77777777" w:rsidR="0047019E" w:rsidRDefault="0047019E" w:rsidP="0062423F">
            <w:pPr>
              <w:pStyle w:val="Contenudetableau"/>
              <w:snapToGrid w:val="0"/>
            </w:pPr>
          </w:p>
        </w:tc>
      </w:tr>
      <w:tr w:rsidR="0047019E" w14:paraId="6FC38055" w14:textId="77777777" w:rsidTr="0047019E">
        <w:trPr>
          <w:trHeight w:val="253"/>
        </w:trPr>
        <w:tc>
          <w:tcPr>
            <w:tcW w:w="1070" w:type="dxa"/>
            <w:tcBorders>
              <w:top w:val="single" w:sz="4" w:space="0" w:color="auto"/>
              <w:bottom w:val="single" w:sz="4" w:space="0" w:color="auto"/>
              <w:right w:val="single" w:sz="4" w:space="0" w:color="auto"/>
            </w:tcBorders>
          </w:tcPr>
          <w:p w14:paraId="4EB40715"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B808F56"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E07C6DC"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4B64C00F"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7328ECFE"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0418BB8C"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43DF934B"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87BB5D"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2BC5E3"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228F3E" w14:textId="33EBAE3A"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0398F1D2"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FDE260D" w14:textId="63064BDB"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5866832F" w14:textId="77777777" w:rsidR="0047019E" w:rsidRDefault="0047019E" w:rsidP="0062423F">
            <w:pPr>
              <w:pStyle w:val="Contenudetableau"/>
              <w:snapToGrid w:val="0"/>
            </w:pPr>
          </w:p>
        </w:tc>
      </w:tr>
      <w:tr w:rsidR="0047019E" w14:paraId="60CFC45D" w14:textId="77777777" w:rsidTr="0047019E">
        <w:trPr>
          <w:trHeight w:val="253"/>
        </w:trPr>
        <w:tc>
          <w:tcPr>
            <w:tcW w:w="1070" w:type="dxa"/>
            <w:tcBorders>
              <w:top w:val="single" w:sz="4" w:space="0" w:color="auto"/>
              <w:bottom w:val="single" w:sz="4" w:space="0" w:color="auto"/>
              <w:right w:val="single" w:sz="4" w:space="0" w:color="auto"/>
            </w:tcBorders>
          </w:tcPr>
          <w:p w14:paraId="3A1F2A0D"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589D0139"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A44D302"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5D5FAB66"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3A3F405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7936295"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5C39AAF8"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517DF3"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59AA6B"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B60D8D1" w14:textId="6CC4FE02"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CBF53FF"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3D6A92E8" w14:textId="4DD703F3"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3C92A4F9" w14:textId="77777777" w:rsidR="0047019E" w:rsidRDefault="0047019E" w:rsidP="0062423F">
            <w:pPr>
              <w:pStyle w:val="Contenudetableau"/>
              <w:snapToGrid w:val="0"/>
            </w:pPr>
          </w:p>
        </w:tc>
      </w:tr>
      <w:tr w:rsidR="0047019E" w14:paraId="67AF332E" w14:textId="77777777" w:rsidTr="0047019E">
        <w:trPr>
          <w:trHeight w:val="253"/>
        </w:trPr>
        <w:tc>
          <w:tcPr>
            <w:tcW w:w="1070" w:type="dxa"/>
            <w:tcBorders>
              <w:top w:val="single" w:sz="4" w:space="0" w:color="auto"/>
              <w:bottom w:val="single" w:sz="4" w:space="0" w:color="auto"/>
              <w:right w:val="single" w:sz="4" w:space="0" w:color="auto"/>
            </w:tcBorders>
          </w:tcPr>
          <w:p w14:paraId="1DAD10CF"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136A93B1"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AB0B381"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67E363A2"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19721CCA"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9C72A2E"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78A9F469"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E3AACF"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1CAA7B"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B1247D9" w14:textId="1F7440B9"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24BBA5DE"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775B124A" w14:textId="1332F3B2"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7BD9A581" w14:textId="77777777" w:rsidR="0047019E" w:rsidRDefault="0047019E" w:rsidP="0062423F">
            <w:pPr>
              <w:pStyle w:val="Contenudetableau"/>
              <w:snapToGrid w:val="0"/>
            </w:pPr>
          </w:p>
        </w:tc>
      </w:tr>
      <w:tr w:rsidR="0047019E" w14:paraId="448C73DD" w14:textId="77777777" w:rsidTr="0047019E">
        <w:trPr>
          <w:trHeight w:val="253"/>
        </w:trPr>
        <w:tc>
          <w:tcPr>
            <w:tcW w:w="1070" w:type="dxa"/>
            <w:tcBorders>
              <w:top w:val="single" w:sz="4" w:space="0" w:color="auto"/>
              <w:bottom w:val="single" w:sz="4" w:space="0" w:color="auto"/>
              <w:right w:val="single" w:sz="4" w:space="0" w:color="auto"/>
            </w:tcBorders>
          </w:tcPr>
          <w:p w14:paraId="474B6C83"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338EC0A5"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068158BB"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2B35A8CB"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449949B0"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7ACCBE4"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4B16B355"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9B0633"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49C0BF"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EAA4FC" w14:textId="38A373B7"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A748583"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4C840FA" w14:textId="164B8686"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117159BD" w14:textId="77777777" w:rsidR="0047019E" w:rsidRDefault="0047019E" w:rsidP="0062423F">
            <w:pPr>
              <w:pStyle w:val="Contenudetableau"/>
              <w:snapToGrid w:val="0"/>
            </w:pPr>
          </w:p>
        </w:tc>
      </w:tr>
      <w:tr w:rsidR="0047019E" w14:paraId="12C8BB1C" w14:textId="77777777" w:rsidTr="0047019E">
        <w:trPr>
          <w:trHeight w:val="253"/>
        </w:trPr>
        <w:tc>
          <w:tcPr>
            <w:tcW w:w="1070" w:type="dxa"/>
            <w:tcBorders>
              <w:top w:val="single" w:sz="4" w:space="0" w:color="auto"/>
              <w:bottom w:val="single" w:sz="4" w:space="0" w:color="auto"/>
              <w:right w:val="single" w:sz="4" w:space="0" w:color="auto"/>
            </w:tcBorders>
          </w:tcPr>
          <w:p w14:paraId="5B45B4B5"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1C327247"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656BE32"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58CB6B0A"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0ED64789"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D8311A2"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38485CE7"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C47755"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22D072"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20D6B8" w14:textId="46801578"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E6CFDA5"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5DA31A7" w14:textId="10210943"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5EAFA138" w14:textId="77777777" w:rsidR="0047019E" w:rsidRDefault="0047019E" w:rsidP="0062423F">
            <w:pPr>
              <w:pStyle w:val="Contenudetableau"/>
              <w:snapToGrid w:val="0"/>
            </w:pPr>
          </w:p>
        </w:tc>
      </w:tr>
      <w:tr w:rsidR="0047019E" w14:paraId="5AA449E7" w14:textId="77777777" w:rsidTr="0047019E">
        <w:trPr>
          <w:trHeight w:val="253"/>
        </w:trPr>
        <w:tc>
          <w:tcPr>
            <w:tcW w:w="1070" w:type="dxa"/>
            <w:tcBorders>
              <w:top w:val="single" w:sz="4" w:space="0" w:color="auto"/>
              <w:bottom w:val="single" w:sz="4" w:space="0" w:color="auto"/>
              <w:right w:val="single" w:sz="4" w:space="0" w:color="auto"/>
            </w:tcBorders>
          </w:tcPr>
          <w:p w14:paraId="39BEEBE0"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C6BCDE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EC64B50"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184431C7"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0B36608F"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0230971"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1B2E166F"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60F7F9"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15EF09"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1F66C2" w14:textId="5C8E1FA6"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5D965BE"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9B5F06D" w14:textId="1236A80B"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73D5582A" w14:textId="77777777" w:rsidR="0047019E" w:rsidRDefault="0047019E" w:rsidP="0062423F">
            <w:pPr>
              <w:pStyle w:val="Contenudetableau"/>
              <w:snapToGrid w:val="0"/>
            </w:pPr>
          </w:p>
        </w:tc>
      </w:tr>
      <w:tr w:rsidR="0047019E" w14:paraId="16C0CC9F" w14:textId="77777777" w:rsidTr="0047019E">
        <w:trPr>
          <w:trHeight w:val="253"/>
        </w:trPr>
        <w:tc>
          <w:tcPr>
            <w:tcW w:w="1070" w:type="dxa"/>
            <w:tcBorders>
              <w:top w:val="single" w:sz="4" w:space="0" w:color="auto"/>
              <w:bottom w:val="single" w:sz="4" w:space="0" w:color="auto"/>
              <w:right w:val="single" w:sz="4" w:space="0" w:color="auto"/>
            </w:tcBorders>
          </w:tcPr>
          <w:p w14:paraId="6BB40C7D"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755014FD"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C42183C"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2EA8860C"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122B427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0A0B8DA"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50E047D4"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926D4E"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782772"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30788A" w14:textId="0AED16DA"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330998C6"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298D2EE2" w14:textId="161EB4C5"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284C6B65" w14:textId="77777777" w:rsidR="0047019E" w:rsidRDefault="0047019E" w:rsidP="0062423F">
            <w:pPr>
              <w:pStyle w:val="Contenudetableau"/>
              <w:snapToGrid w:val="0"/>
            </w:pPr>
          </w:p>
        </w:tc>
      </w:tr>
      <w:tr w:rsidR="0047019E" w14:paraId="3D87CF3F" w14:textId="77777777" w:rsidTr="0047019E">
        <w:trPr>
          <w:trHeight w:val="253"/>
        </w:trPr>
        <w:tc>
          <w:tcPr>
            <w:tcW w:w="1070" w:type="dxa"/>
            <w:tcBorders>
              <w:top w:val="single" w:sz="4" w:space="0" w:color="auto"/>
              <w:bottom w:val="single" w:sz="4" w:space="0" w:color="auto"/>
              <w:right w:val="single" w:sz="4" w:space="0" w:color="auto"/>
            </w:tcBorders>
          </w:tcPr>
          <w:p w14:paraId="7D76BBCF"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4F10026A"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4396D0F"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1A19960B"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629DE34F"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E263A32"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7B936A99"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B015D0"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41A1E7"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6D7900" w14:textId="1FDE780C"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7E70E5D"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3FC7D3EF" w14:textId="5F173207"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701A56FB" w14:textId="77777777" w:rsidR="0047019E" w:rsidRDefault="0047019E" w:rsidP="0062423F">
            <w:pPr>
              <w:pStyle w:val="Contenudetableau"/>
              <w:snapToGrid w:val="0"/>
            </w:pPr>
          </w:p>
        </w:tc>
      </w:tr>
      <w:tr w:rsidR="0047019E" w14:paraId="51AF7572" w14:textId="77777777" w:rsidTr="0047019E">
        <w:trPr>
          <w:trHeight w:val="253"/>
        </w:trPr>
        <w:tc>
          <w:tcPr>
            <w:tcW w:w="1070" w:type="dxa"/>
            <w:tcBorders>
              <w:top w:val="single" w:sz="4" w:space="0" w:color="auto"/>
              <w:bottom w:val="single" w:sz="4" w:space="0" w:color="auto"/>
              <w:right w:val="single" w:sz="4" w:space="0" w:color="auto"/>
            </w:tcBorders>
          </w:tcPr>
          <w:p w14:paraId="1E268BAA"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47C8C230"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BCE8593"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3CE745F3"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0F734456"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4114E8A"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36FEDFEC"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A08672"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527850"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E127C4" w14:textId="5CA798DF"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1A7027C"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5ABF6B89" w14:textId="7652CD9D"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7C8D3ECF" w14:textId="77777777" w:rsidR="0047019E" w:rsidRDefault="0047019E" w:rsidP="0062423F">
            <w:pPr>
              <w:pStyle w:val="Contenudetableau"/>
              <w:snapToGrid w:val="0"/>
            </w:pPr>
          </w:p>
        </w:tc>
      </w:tr>
      <w:tr w:rsidR="0047019E" w14:paraId="57BDF71F" w14:textId="77777777" w:rsidTr="0047019E">
        <w:trPr>
          <w:trHeight w:val="253"/>
        </w:trPr>
        <w:tc>
          <w:tcPr>
            <w:tcW w:w="1070" w:type="dxa"/>
            <w:tcBorders>
              <w:top w:val="single" w:sz="4" w:space="0" w:color="auto"/>
              <w:bottom w:val="single" w:sz="4" w:space="0" w:color="auto"/>
              <w:right w:val="single" w:sz="4" w:space="0" w:color="auto"/>
            </w:tcBorders>
          </w:tcPr>
          <w:p w14:paraId="53398622"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0DB9985"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639D74FB"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2A9DB014"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7E78C28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9CAEDDC"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7913FBD7"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C3213C"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DEC7E5"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B16F1B" w14:textId="4BDB1BB7"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78E7F945"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80005FF" w14:textId="0C356ECA"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43F2E167" w14:textId="77777777" w:rsidR="0047019E" w:rsidRDefault="0047019E" w:rsidP="0062423F">
            <w:pPr>
              <w:pStyle w:val="Contenudetableau"/>
              <w:snapToGrid w:val="0"/>
            </w:pPr>
          </w:p>
        </w:tc>
      </w:tr>
      <w:tr w:rsidR="0047019E" w14:paraId="5D38F063" w14:textId="77777777" w:rsidTr="0047019E">
        <w:trPr>
          <w:trHeight w:val="253"/>
        </w:trPr>
        <w:tc>
          <w:tcPr>
            <w:tcW w:w="1070" w:type="dxa"/>
            <w:tcBorders>
              <w:top w:val="single" w:sz="4" w:space="0" w:color="auto"/>
              <w:bottom w:val="single" w:sz="4" w:space="0" w:color="auto"/>
              <w:right w:val="single" w:sz="4" w:space="0" w:color="auto"/>
            </w:tcBorders>
          </w:tcPr>
          <w:p w14:paraId="2DBE3DC6"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7654A2C7"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7F5A1EF"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15520832"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07112CC0"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8EE7946"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2FAF3CC3"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B93AA5"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0BA58F"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BABF82" w14:textId="60F63E19"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3BEDD1D"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751C0AF" w14:textId="170C08EB"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2659C720" w14:textId="77777777" w:rsidR="0047019E" w:rsidRDefault="0047019E" w:rsidP="0062423F">
            <w:pPr>
              <w:pStyle w:val="Contenudetableau"/>
              <w:snapToGrid w:val="0"/>
            </w:pPr>
          </w:p>
        </w:tc>
      </w:tr>
      <w:tr w:rsidR="0047019E" w14:paraId="6367683B" w14:textId="77777777" w:rsidTr="0047019E">
        <w:trPr>
          <w:trHeight w:val="253"/>
        </w:trPr>
        <w:tc>
          <w:tcPr>
            <w:tcW w:w="1070" w:type="dxa"/>
            <w:tcBorders>
              <w:top w:val="single" w:sz="4" w:space="0" w:color="auto"/>
              <w:bottom w:val="single" w:sz="4" w:space="0" w:color="auto"/>
              <w:right w:val="single" w:sz="4" w:space="0" w:color="auto"/>
            </w:tcBorders>
          </w:tcPr>
          <w:p w14:paraId="6C6AF707"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5E93CB6A"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66EF95B8"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104FA97C"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5B25B444"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08173B6"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1140F33F"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406B6B"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65BC51"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C08178" w14:textId="4C2AE92E"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9DBF9D4"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B339A4F" w14:textId="2A243397"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55B387A3" w14:textId="77777777" w:rsidR="0047019E" w:rsidRDefault="0047019E" w:rsidP="0062423F">
            <w:pPr>
              <w:pStyle w:val="Contenudetableau"/>
              <w:snapToGrid w:val="0"/>
            </w:pPr>
          </w:p>
        </w:tc>
      </w:tr>
      <w:tr w:rsidR="0047019E" w14:paraId="0392492E" w14:textId="77777777" w:rsidTr="0047019E">
        <w:trPr>
          <w:trHeight w:val="253"/>
        </w:trPr>
        <w:tc>
          <w:tcPr>
            <w:tcW w:w="1070" w:type="dxa"/>
            <w:tcBorders>
              <w:top w:val="single" w:sz="4" w:space="0" w:color="auto"/>
              <w:bottom w:val="single" w:sz="4" w:space="0" w:color="auto"/>
              <w:right w:val="single" w:sz="4" w:space="0" w:color="auto"/>
            </w:tcBorders>
          </w:tcPr>
          <w:p w14:paraId="11168E7B"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2964BF81"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91381E5"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1C6AF35A"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4E069046"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6CD99954"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72DC2BCA"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F134F3"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893109"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88E364" w14:textId="1928F2A4"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83B687C"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3588224F" w14:textId="740A3FB8"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42990644" w14:textId="77777777" w:rsidR="0047019E" w:rsidRDefault="0047019E" w:rsidP="0062423F">
            <w:pPr>
              <w:pStyle w:val="Contenudetableau"/>
              <w:snapToGrid w:val="0"/>
            </w:pPr>
          </w:p>
        </w:tc>
      </w:tr>
      <w:tr w:rsidR="0047019E" w14:paraId="7510A4DF" w14:textId="77777777" w:rsidTr="0047019E">
        <w:trPr>
          <w:trHeight w:val="253"/>
        </w:trPr>
        <w:tc>
          <w:tcPr>
            <w:tcW w:w="1070" w:type="dxa"/>
            <w:tcBorders>
              <w:top w:val="single" w:sz="4" w:space="0" w:color="auto"/>
              <w:bottom w:val="single" w:sz="4" w:space="0" w:color="auto"/>
              <w:right w:val="single" w:sz="4" w:space="0" w:color="auto"/>
            </w:tcBorders>
          </w:tcPr>
          <w:p w14:paraId="1E0E2176"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1F2664BD"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EF37B55"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7DCF2918"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0F6866EC"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341201C"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6479AABC"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013FC6"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F85D87"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97E2F6" w14:textId="7D125985"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94CD813"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FEACA17" w14:textId="272F368F"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0D579C37" w14:textId="77777777" w:rsidR="0047019E" w:rsidRDefault="0047019E" w:rsidP="0062423F">
            <w:pPr>
              <w:pStyle w:val="Contenudetableau"/>
              <w:snapToGrid w:val="0"/>
            </w:pPr>
          </w:p>
        </w:tc>
      </w:tr>
      <w:tr w:rsidR="0047019E" w14:paraId="439EF325" w14:textId="77777777" w:rsidTr="0047019E">
        <w:trPr>
          <w:trHeight w:val="253"/>
        </w:trPr>
        <w:tc>
          <w:tcPr>
            <w:tcW w:w="1070" w:type="dxa"/>
            <w:tcBorders>
              <w:top w:val="single" w:sz="4" w:space="0" w:color="auto"/>
              <w:bottom w:val="single" w:sz="4" w:space="0" w:color="auto"/>
              <w:right w:val="single" w:sz="4" w:space="0" w:color="auto"/>
            </w:tcBorders>
          </w:tcPr>
          <w:p w14:paraId="1A91F660"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CA581FC"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4789AD5"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41D8A1A4"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2EBDD643"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3D19F55"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5BDA554C"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2C3A7E"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CCDB9F"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072125" w14:textId="5DBD3F24"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5EF04"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68F6ECB" w14:textId="222A0EC9"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079A403C" w14:textId="77777777" w:rsidR="0047019E" w:rsidRDefault="0047019E" w:rsidP="0062423F">
            <w:pPr>
              <w:pStyle w:val="Contenudetableau"/>
              <w:snapToGrid w:val="0"/>
            </w:pPr>
          </w:p>
        </w:tc>
      </w:tr>
      <w:tr w:rsidR="0047019E" w14:paraId="2C3F02BB" w14:textId="77777777" w:rsidTr="0047019E">
        <w:trPr>
          <w:trHeight w:val="253"/>
        </w:trPr>
        <w:tc>
          <w:tcPr>
            <w:tcW w:w="1070" w:type="dxa"/>
            <w:tcBorders>
              <w:top w:val="single" w:sz="4" w:space="0" w:color="auto"/>
              <w:bottom w:val="single" w:sz="4" w:space="0" w:color="auto"/>
              <w:right w:val="single" w:sz="4" w:space="0" w:color="auto"/>
            </w:tcBorders>
          </w:tcPr>
          <w:p w14:paraId="43E2B8DE"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BDB0219"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BEC7709"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499F7B25"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06442358"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F0CA5D4"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2342C56E"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0ED838"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89B3A3"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9CD9E9" w14:textId="230CC5D9"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C952E9D"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4360AE63" w14:textId="7FD8006C"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6F0EF7A2" w14:textId="77777777" w:rsidR="0047019E" w:rsidRDefault="0047019E" w:rsidP="0062423F">
            <w:pPr>
              <w:pStyle w:val="Contenudetableau"/>
              <w:snapToGrid w:val="0"/>
            </w:pPr>
          </w:p>
        </w:tc>
      </w:tr>
      <w:tr w:rsidR="0047019E" w14:paraId="2F88A823" w14:textId="77777777" w:rsidTr="0047019E">
        <w:trPr>
          <w:trHeight w:val="253"/>
        </w:trPr>
        <w:tc>
          <w:tcPr>
            <w:tcW w:w="1070" w:type="dxa"/>
            <w:tcBorders>
              <w:top w:val="single" w:sz="4" w:space="0" w:color="auto"/>
              <w:bottom w:val="single" w:sz="4" w:space="0" w:color="auto"/>
              <w:right w:val="single" w:sz="4" w:space="0" w:color="auto"/>
            </w:tcBorders>
          </w:tcPr>
          <w:p w14:paraId="08588399"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46BD38E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643C07B2"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6E003072"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184F7E20"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3CA65D14"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554D9EBB"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C739C8"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00997B"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CF5D4D" w14:textId="5D2F5470"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89FA70A"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373B25FE" w14:textId="764F3B37"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732D6500" w14:textId="77777777" w:rsidR="0047019E" w:rsidRDefault="0047019E" w:rsidP="0062423F">
            <w:pPr>
              <w:pStyle w:val="Contenudetableau"/>
              <w:snapToGrid w:val="0"/>
            </w:pPr>
          </w:p>
        </w:tc>
      </w:tr>
      <w:tr w:rsidR="0047019E" w14:paraId="188B5166" w14:textId="77777777" w:rsidTr="0047019E">
        <w:trPr>
          <w:trHeight w:val="253"/>
        </w:trPr>
        <w:tc>
          <w:tcPr>
            <w:tcW w:w="1070" w:type="dxa"/>
            <w:tcBorders>
              <w:top w:val="single" w:sz="4" w:space="0" w:color="auto"/>
              <w:bottom w:val="single" w:sz="4" w:space="0" w:color="auto"/>
              <w:right w:val="single" w:sz="4" w:space="0" w:color="auto"/>
            </w:tcBorders>
          </w:tcPr>
          <w:p w14:paraId="28A7195D"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2D84C5AD"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9A03CDC"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734BBAE8"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3B4E4134"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4284986"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58996728"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8ECC69"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44DF17"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0173C55" w14:textId="3C935774"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3455809"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66723157" w14:textId="0408DE50"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45DBB3BE" w14:textId="77777777" w:rsidR="0047019E" w:rsidRDefault="0047019E" w:rsidP="0062423F">
            <w:pPr>
              <w:pStyle w:val="Contenudetableau"/>
              <w:snapToGrid w:val="0"/>
            </w:pPr>
          </w:p>
        </w:tc>
      </w:tr>
      <w:tr w:rsidR="0047019E" w14:paraId="39894271" w14:textId="77777777" w:rsidTr="0047019E">
        <w:trPr>
          <w:trHeight w:val="253"/>
        </w:trPr>
        <w:tc>
          <w:tcPr>
            <w:tcW w:w="1070" w:type="dxa"/>
            <w:tcBorders>
              <w:top w:val="single" w:sz="4" w:space="0" w:color="auto"/>
              <w:bottom w:val="single" w:sz="4" w:space="0" w:color="auto"/>
              <w:right w:val="single" w:sz="4" w:space="0" w:color="auto"/>
            </w:tcBorders>
          </w:tcPr>
          <w:p w14:paraId="33BE7392"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2C6486C0"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7923E01"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3061866E"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286EEA2D"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421A8D60"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0FAE6B3A"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67EC6B"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E5A262"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545142" w14:textId="36293F23"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6A64745"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2BDE" w14:textId="4C20854A"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3CA5A3CA" w14:textId="77777777" w:rsidR="0047019E" w:rsidRDefault="0047019E" w:rsidP="0062423F">
            <w:pPr>
              <w:pStyle w:val="Contenudetableau"/>
              <w:snapToGrid w:val="0"/>
            </w:pPr>
          </w:p>
        </w:tc>
      </w:tr>
      <w:tr w:rsidR="0047019E" w14:paraId="517B18D4" w14:textId="77777777" w:rsidTr="0047019E">
        <w:trPr>
          <w:trHeight w:val="253"/>
        </w:trPr>
        <w:tc>
          <w:tcPr>
            <w:tcW w:w="1070" w:type="dxa"/>
            <w:tcBorders>
              <w:top w:val="single" w:sz="4" w:space="0" w:color="auto"/>
              <w:bottom w:val="single" w:sz="4" w:space="0" w:color="auto"/>
              <w:right w:val="single" w:sz="4" w:space="0" w:color="auto"/>
            </w:tcBorders>
          </w:tcPr>
          <w:p w14:paraId="61C6BC85"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203B217F"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780BD30"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40E688D2"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671BA479"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A819B09"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49258362"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E50CF5"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2F06EB"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2E1BA5" w14:textId="0E46EC54"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BB9A5F4"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66E768FF" w14:textId="4C581F68"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56B3F998" w14:textId="77777777" w:rsidR="0047019E" w:rsidRDefault="0047019E" w:rsidP="0062423F">
            <w:pPr>
              <w:pStyle w:val="Contenudetableau"/>
              <w:snapToGrid w:val="0"/>
            </w:pPr>
          </w:p>
        </w:tc>
      </w:tr>
      <w:tr w:rsidR="0047019E" w14:paraId="1ADE7D2A" w14:textId="77777777" w:rsidTr="0047019E">
        <w:trPr>
          <w:trHeight w:val="253"/>
        </w:trPr>
        <w:tc>
          <w:tcPr>
            <w:tcW w:w="1070" w:type="dxa"/>
            <w:tcBorders>
              <w:top w:val="single" w:sz="4" w:space="0" w:color="auto"/>
              <w:bottom w:val="single" w:sz="4" w:space="0" w:color="auto"/>
              <w:right w:val="single" w:sz="4" w:space="0" w:color="auto"/>
            </w:tcBorders>
          </w:tcPr>
          <w:p w14:paraId="7A746A55"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5F203F9B"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334F98B"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52563A56"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5108E45C"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5D2D8592"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366A1E50"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2C2BE5"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9CD93E"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19A899" w14:textId="2D3B40A8"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1B448C3"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1365BEA4" w14:textId="13A3E5D1"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414F50E0" w14:textId="77777777" w:rsidR="0047019E" w:rsidRDefault="0047019E" w:rsidP="0062423F">
            <w:pPr>
              <w:pStyle w:val="Contenudetableau"/>
              <w:snapToGrid w:val="0"/>
            </w:pPr>
          </w:p>
        </w:tc>
      </w:tr>
      <w:tr w:rsidR="0047019E" w14:paraId="01D309A1" w14:textId="77777777" w:rsidTr="0047019E">
        <w:trPr>
          <w:trHeight w:val="253"/>
        </w:trPr>
        <w:tc>
          <w:tcPr>
            <w:tcW w:w="1070" w:type="dxa"/>
            <w:tcBorders>
              <w:top w:val="single" w:sz="4" w:space="0" w:color="auto"/>
              <w:bottom w:val="single" w:sz="4" w:space="0" w:color="auto"/>
              <w:right w:val="single" w:sz="4" w:space="0" w:color="auto"/>
            </w:tcBorders>
          </w:tcPr>
          <w:p w14:paraId="64747B4A"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63AAA736"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24DDC0F3"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6A3FE731"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3095367E"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675844A1"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404DD1EB"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519373"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92A7C6"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7B00C3" w14:textId="1056FDC1"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2EBC94C4"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7DD8EAE3" w14:textId="6DC1613F"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05B8138F" w14:textId="77777777" w:rsidR="0047019E" w:rsidRDefault="0047019E" w:rsidP="0062423F">
            <w:pPr>
              <w:pStyle w:val="Contenudetableau"/>
              <w:snapToGrid w:val="0"/>
            </w:pPr>
          </w:p>
        </w:tc>
      </w:tr>
      <w:tr w:rsidR="0047019E" w14:paraId="323E48BE" w14:textId="77777777" w:rsidTr="0047019E">
        <w:trPr>
          <w:trHeight w:val="253"/>
        </w:trPr>
        <w:tc>
          <w:tcPr>
            <w:tcW w:w="1070" w:type="dxa"/>
            <w:tcBorders>
              <w:top w:val="single" w:sz="4" w:space="0" w:color="auto"/>
              <w:bottom w:val="single" w:sz="4" w:space="0" w:color="auto"/>
              <w:right w:val="single" w:sz="4" w:space="0" w:color="auto"/>
            </w:tcBorders>
          </w:tcPr>
          <w:p w14:paraId="67E1804D" w14:textId="77777777" w:rsidR="0047019E" w:rsidRDefault="0047019E" w:rsidP="0062423F">
            <w:pPr>
              <w:pStyle w:val="Contenudetableau"/>
              <w:snapToGrid w:val="0"/>
            </w:pPr>
          </w:p>
        </w:tc>
        <w:tc>
          <w:tcPr>
            <w:tcW w:w="915" w:type="dxa"/>
            <w:tcBorders>
              <w:left w:val="single" w:sz="4" w:space="0" w:color="auto"/>
              <w:bottom w:val="single" w:sz="1" w:space="0" w:color="000000"/>
            </w:tcBorders>
          </w:tcPr>
          <w:p w14:paraId="5103F472"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1FC59787" w14:textId="77777777" w:rsidR="0047019E" w:rsidRDefault="0047019E" w:rsidP="0062423F">
            <w:pPr>
              <w:pStyle w:val="Contenudetableau"/>
              <w:snapToGrid w:val="0"/>
            </w:pPr>
          </w:p>
        </w:tc>
        <w:tc>
          <w:tcPr>
            <w:tcW w:w="1134" w:type="dxa"/>
            <w:tcBorders>
              <w:left w:val="single" w:sz="1" w:space="0" w:color="000000"/>
              <w:bottom w:val="single" w:sz="1" w:space="0" w:color="000000"/>
            </w:tcBorders>
          </w:tcPr>
          <w:p w14:paraId="7A52CEE9" w14:textId="77777777" w:rsidR="0047019E" w:rsidRDefault="0047019E" w:rsidP="0062423F">
            <w:pPr>
              <w:pStyle w:val="Contenudetableau"/>
              <w:snapToGrid w:val="0"/>
            </w:pPr>
          </w:p>
        </w:tc>
        <w:tc>
          <w:tcPr>
            <w:tcW w:w="851" w:type="dxa"/>
            <w:tcBorders>
              <w:left w:val="single" w:sz="1" w:space="0" w:color="000000"/>
              <w:bottom w:val="single" w:sz="1" w:space="0" w:color="000000"/>
            </w:tcBorders>
          </w:tcPr>
          <w:p w14:paraId="55D8BBAD" w14:textId="77777777" w:rsidR="0047019E" w:rsidRDefault="0047019E" w:rsidP="0062423F">
            <w:pPr>
              <w:pStyle w:val="Contenudetableau"/>
              <w:snapToGrid w:val="0"/>
            </w:pPr>
          </w:p>
        </w:tc>
        <w:tc>
          <w:tcPr>
            <w:tcW w:w="992" w:type="dxa"/>
            <w:tcBorders>
              <w:left w:val="single" w:sz="1" w:space="0" w:color="000000"/>
              <w:bottom w:val="single" w:sz="1" w:space="0" w:color="000000"/>
            </w:tcBorders>
          </w:tcPr>
          <w:p w14:paraId="76A4BF93" w14:textId="77777777" w:rsidR="0047019E" w:rsidRDefault="0047019E" w:rsidP="0062423F">
            <w:pPr>
              <w:pStyle w:val="Contenudetableau"/>
              <w:snapToGrid w:val="0"/>
            </w:pPr>
          </w:p>
        </w:tc>
        <w:tc>
          <w:tcPr>
            <w:tcW w:w="992" w:type="dxa"/>
            <w:tcBorders>
              <w:left w:val="single" w:sz="1" w:space="0" w:color="000000"/>
              <w:bottom w:val="single" w:sz="1" w:space="0" w:color="000000"/>
              <w:right w:val="single" w:sz="4" w:space="0" w:color="auto"/>
            </w:tcBorders>
          </w:tcPr>
          <w:p w14:paraId="2956618A" w14:textId="77777777" w:rsidR="0047019E" w:rsidRDefault="0047019E" w:rsidP="0062423F">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7051C8" w14:textId="77777777" w:rsidR="0047019E" w:rsidRDefault="0047019E" w:rsidP="0062423F">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FE512E" w14:textId="77777777" w:rsidR="0047019E" w:rsidRDefault="0047019E" w:rsidP="0062423F">
            <w:pPr>
              <w:pStyle w:val="Contenudetableau"/>
              <w:snapToGrid w:val="0"/>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E8BDC7" w14:textId="401388B5" w:rsidR="0047019E" w:rsidRDefault="0047019E" w:rsidP="0062423F">
            <w:pPr>
              <w:pStyle w:val="Contenudetableau"/>
              <w:snapToGrid w:val="0"/>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E7D1B9A" w14:textId="77777777" w:rsidR="0047019E" w:rsidRDefault="0047019E" w:rsidP="0062423F">
            <w:pPr>
              <w:pStyle w:val="Contenudetableau"/>
              <w:snapToGrid w:val="0"/>
            </w:pPr>
          </w:p>
        </w:tc>
        <w:tc>
          <w:tcPr>
            <w:tcW w:w="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8C5628C" w14:textId="563DDE11" w:rsidR="0047019E" w:rsidRDefault="0047019E" w:rsidP="0062423F">
            <w:pPr>
              <w:pStyle w:val="Contenudetableau"/>
              <w:snapToGrid w:val="0"/>
            </w:pPr>
          </w:p>
        </w:tc>
        <w:tc>
          <w:tcPr>
            <w:tcW w:w="567" w:type="dxa"/>
            <w:tcBorders>
              <w:left w:val="single" w:sz="4" w:space="0" w:color="auto"/>
              <w:bottom w:val="single" w:sz="1" w:space="0" w:color="000000"/>
              <w:right w:val="single" w:sz="1" w:space="0" w:color="000000"/>
            </w:tcBorders>
          </w:tcPr>
          <w:p w14:paraId="17625407" w14:textId="77777777" w:rsidR="0047019E" w:rsidRDefault="0047019E" w:rsidP="0062423F">
            <w:pPr>
              <w:pStyle w:val="Contenudetableau"/>
              <w:snapToGrid w:val="0"/>
            </w:pPr>
          </w:p>
        </w:tc>
      </w:tr>
    </w:tbl>
    <w:p w14:paraId="1A795D58" w14:textId="77777777" w:rsidR="00025990" w:rsidRDefault="00025990">
      <w:pPr>
        <w:suppressAutoHyphens w:val="0"/>
        <w:spacing w:after="200" w:line="276" w:lineRule="auto"/>
        <w:rPr>
          <w:rFonts w:ascii="Arial Narrow" w:hAnsi="Arial Narrow" w:cs="Arial Narrow"/>
          <w:b/>
          <w:sz w:val="24"/>
          <w:szCs w:val="24"/>
          <w:lang w:eastAsia="fr-FR"/>
        </w:rPr>
      </w:pPr>
    </w:p>
    <w:p w14:paraId="126F347A" w14:textId="77777777" w:rsidR="00025990" w:rsidRPr="00025990" w:rsidRDefault="00025990" w:rsidP="00025990">
      <w:pPr>
        <w:jc w:val="both"/>
        <w:rPr>
          <w:b/>
          <w:u w:val="single"/>
        </w:rPr>
      </w:pPr>
      <w:r w:rsidRPr="00025990">
        <w:rPr>
          <w:b/>
          <w:u w:val="single"/>
        </w:rPr>
        <w:lastRenderedPageBreak/>
        <w:t>Niveau 2</w:t>
      </w:r>
      <w:r w:rsidR="008A7042">
        <w:rPr>
          <w:b/>
          <w:u w:val="single"/>
        </w:rPr>
        <w:t xml:space="preserve"> (fiche prof)</w:t>
      </w:r>
    </w:p>
    <w:p w14:paraId="4F3CDA07" w14:textId="77777777" w:rsidR="00025990" w:rsidRDefault="00BB1D58" w:rsidP="00025990">
      <w:pPr>
        <w:jc w:val="both"/>
      </w:pPr>
      <w:r>
        <w:rPr>
          <w:noProof/>
          <w:lang w:val="en-US" w:eastAsia="en-US"/>
        </w:rPr>
        <mc:AlternateContent>
          <mc:Choice Requires="wps">
            <w:drawing>
              <wp:anchor distT="0" distB="0" distL="114300" distR="114300" simplePos="0" relativeHeight="251704320" behindDoc="0" locked="0" layoutInCell="1" allowOverlap="1" wp14:anchorId="3889C008" wp14:editId="1798BD76">
                <wp:simplePos x="0" y="0"/>
                <wp:positionH relativeFrom="column">
                  <wp:posOffset>1734185</wp:posOffset>
                </wp:positionH>
                <wp:positionV relativeFrom="paragraph">
                  <wp:posOffset>84455</wp:posOffset>
                </wp:positionV>
                <wp:extent cx="2698750" cy="425450"/>
                <wp:effectExtent l="19685" t="20955" r="24765" b="23495"/>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36.55pt;margin-top:6.65pt;width:212.5pt;height: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" filled="f" strokeweight="1.41mm"/>
            </w:pict>
          </mc:Fallback>
        </mc:AlternateContent>
      </w:r>
    </w:p>
    <w:p w14:paraId="47E00677" w14:textId="6C05E3E4" w:rsidR="00025990" w:rsidRDefault="00025990" w:rsidP="0047019E">
      <w:pPr>
        <w:pStyle w:val="Heading8"/>
        <w:tabs>
          <w:tab w:val="left" w:pos="0"/>
        </w:tabs>
      </w:pPr>
      <w:r>
        <w:t xml:space="preserve">" </w:t>
      </w:r>
      <w:r>
        <w:rPr>
          <w:sz w:val="32"/>
          <w:szCs w:val="32"/>
        </w:rPr>
        <w:t>Fiche Evaluation</w:t>
      </w:r>
      <w:r>
        <w:t xml:space="preserve"> "</w:t>
      </w:r>
    </w:p>
    <w:p w14:paraId="39048077" w14:textId="77777777" w:rsidR="0047019E" w:rsidRDefault="0047019E" w:rsidP="0047019E"/>
    <w:p w14:paraId="7CC11896" w14:textId="77777777" w:rsidR="0047019E" w:rsidRPr="0047019E" w:rsidRDefault="0047019E" w:rsidP="0047019E"/>
    <w:tbl>
      <w:tblPr>
        <w:tblW w:w="10773" w:type="dxa"/>
        <w:tblInd w:w="55" w:type="dxa"/>
        <w:tblLayout w:type="fixed"/>
        <w:tblCellMar>
          <w:top w:w="55" w:type="dxa"/>
          <w:left w:w="55" w:type="dxa"/>
          <w:bottom w:w="55" w:type="dxa"/>
          <w:right w:w="55" w:type="dxa"/>
        </w:tblCellMar>
        <w:tblLook w:val="0000" w:firstRow="0" w:lastRow="0" w:firstColumn="0" w:lastColumn="0" w:noHBand="0" w:noVBand="0"/>
      </w:tblPr>
      <w:tblGrid>
        <w:gridCol w:w="1070"/>
        <w:gridCol w:w="773"/>
        <w:gridCol w:w="992"/>
        <w:gridCol w:w="993"/>
        <w:gridCol w:w="850"/>
        <w:gridCol w:w="992"/>
        <w:gridCol w:w="851"/>
        <w:gridCol w:w="709"/>
        <w:gridCol w:w="708"/>
        <w:gridCol w:w="709"/>
        <w:gridCol w:w="567"/>
        <w:gridCol w:w="425"/>
        <w:gridCol w:w="567"/>
        <w:gridCol w:w="567"/>
      </w:tblGrid>
      <w:tr w:rsidR="00E75B3D" w14:paraId="570365EC" w14:textId="77777777" w:rsidTr="009E2101">
        <w:trPr>
          <w:trHeight w:val="372"/>
        </w:trPr>
        <w:tc>
          <w:tcPr>
            <w:tcW w:w="1070" w:type="dxa"/>
            <w:tcBorders>
              <w:top w:val="single" w:sz="1" w:space="0" w:color="000000"/>
              <w:left w:val="single" w:sz="1" w:space="0" w:color="000000"/>
              <w:bottom w:val="single" w:sz="1" w:space="0" w:color="000000"/>
            </w:tcBorders>
            <w:shd w:val="clear" w:color="auto" w:fill="E6E6E6"/>
          </w:tcPr>
          <w:p w14:paraId="1189B653" w14:textId="77777777" w:rsidR="00E75B3D" w:rsidRDefault="00E75B3D" w:rsidP="00166220">
            <w:pPr>
              <w:pStyle w:val="Contenudetableau"/>
              <w:snapToGrid w:val="0"/>
              <w:jc w:val="center"/>
              <w:rPr>
                <w:i/>
                <w:iCs/>
              </w:rPr>
            </w:pPr>
            <w:r>
              <w:rPr>
                <w:i/>
                <w:iCs/>
              </w:rPr>
              <w:t>Dates:</w:t>
            </w:r>
          </w:p>
        </w:tc>
        <w:tc>
          <w:tcPr>
            <w:tcW w:w="2758" w:type="dxa"/>
            <w:gridSpan w:val="3"/>
            <w:tcBorders>
              <w:top w:val="single" w:sz="1" w:space="0" w:color="000000"/>
              <w:left w:val="single" w:sz="1" w:space="0" w:color="000000"/>
              <w:bottom w:val="single" w:sz="1" w:space="0" w:color="000000"/>
            </w:tcBorders>
            <w:shd w:val="clear" w:color="auto" w:fill="E6E6FF"/>
          </w:tcPr>
          <w:p w14:paraId="6B244825" w14:textId="77777777" w:rsidR="00E75B3D" w:rsidRDefault="00E75B3D" w:rsidP="00166220">
            <w:pPr>
              <w:pStyle w:val="Contenudetableau"/>
              <w:snapToGrid w:val="0"/>
              <w:jc w:val="center"/>
              <w:rPr>
                <w:i/>
                <w:iCs/>
              </w:rPr>
            </w:pPr>
            <w:r>
              <w:rPr>
                <w:i/>
                <w:iCs/>
              </w:rPr>
              <w:t>Assureur (CCF)</w:t>
            </w:r>
          </w:p>
        </w:tc>
        <w:tc>
          <w:tcPr>
            <w:tcW w:w="2693" w:type="dxa"/>
            <w:gridSpan w:val="3"/>
            <w:tcBorders>
              <w:top w:val="single" w:sz="1" w:space="0" w:color="000000"/>
              <w:left w:val="single" w:sz="1" w:space="0" w:color="000000"/>
              <w:bottom w:val="single" w:sz="1" w:space="0" w:color="000000"/>
            </w:tcBorders>
            <w:shd w:val="clear" w:color="auto" w:fill="F2F2F2" w:themeFill="background1" w:themeFillShade="F2"/>
          </w:tcPr>
          <w:p w14:paraId="69F0A3E8" w14:textId="77777777" w:rsidR="00E75B3D" w:rsidRDefault="00E75B3D" w:rsidP="00166220">
            <w:pPr>
              <w:pStyle w:val="Contenudetableau"/>
              <w:snapToGrid w:val="0"/>
              <w:jc w:val="center"/>
              <w:rPr>
                <w:i/>
                <w:iCs/>
              </w:rPr>
            </w:pPr>
            <w:r>
              <w:rPr>
                <w:i/>
                <w:iCs/>
              </w:rPr>
              <w:t>Grimpeur (CT)</w:t>
            </w:r>
          </w:p>
        </w:tc>
        <w:tc>
          <w:tcPr>
            <w:tcW w:w="2126" w:type="dxa"/>
            <w:gridSpan w:val="3"/>
            <w:tcBorders>
              <w:top w:val="single" w:sz="1" w:space="0" w:color="000000"/>
              <w:left w:val="single" w:sz="1" w:space="0" w:color="000000"/>
              <w:bottom w:val="single" w:sz="4" w:space="0" w:color="auto"/>
              <w:right w:val="single" w:sz="4" w:space="0" w:color="auto"/>
            </w:tcBorders>
            <w:shd w:val="clear" w:color="auto" w:fill="DBE5F1" w:themeFill="accent1" w:themeFillTint="33"/>
          </w:tcPr>
          <w:p w14:paraId="4FCCEDD9" w14:textId="77777777" w:rsidR="00E75B3D" w:rsidRDefault="00E75B3D" w:rsidP="00166220">
            <w:pPr>
              <w:pStyle w:val="Contenudetableau"/>
              <w:snapToGrid w:val="0"/>
              <w:jc w:val="center"/>
              <w:rPr>
                <w:i/>
                <w:iCs/>
              </w:rPr>
            </w:pPr>
            <w:r>
              <w:rPr>
                <w:i/>
                <w:iCs/>
              </w:rPr>
              <w:t>Projet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D6D43" w14:textId="77777777" w:rsidR="00E75B3D" w:rsidRPr="006C28FC" w:rsidRDefault="00E75B3D" w:rsidP="00166220">
            <w:pPr>
              <w:pStyle w:val="Contenudetableau"/>
              <w:snapToGrid w:val="0"/>
              <w:jc w:val="center"/>
              <w:rPr>
                <w:b/>
                <w:i/>
                <w:iCs/>
              </w:rPr>
            </w:pPr>
            <w:proofErr w:type="spellStart"/>
            <w:r>
              <w:rPr>
                <w:i/>
                <w:iCs/>
              </w:rPr>
              <w:t>Diff</w:t>
            </w:r>
            <w:proofErr w:type="spellEnd"/>
            <w:r>
              <w:rPr>
                <w:i/>
                <w:iCs/>
              </w:rPr>
              <w:br/>
            </w:r>
          </w:p>
        </w:tc>
        <w:tc>
          <w:tcPr>
            <w:tcW w:w="567" w:type="dxa"/>
            <w:vMerge w:val="restart"/>
            <w:tcBorders>
              <w:top w:val="single" w:sz="1" w:space="0" w:color="000000"/>
              <w:left w:val="single" w:sz="4" w:space="0" w:color="auto"/>
              <w:right w:val="single" w:sz="1" w:space="0" w:color="000000"/>
            </w:tcBorders>
            <w:shd w:val="clear" w:color="auto" w:fill="FFFFFF" w:themeFill="background1"/>
          </w:tcPr>
          <w:p w14:paraId="7AE54521" w14:textId="77777777" w:rsidR="00E75B3D" w:rsidRDefault="00E75B3D" w:rsidP="00166220">
            <w:pPr>
              <w:pStyle w:val="Contenudetableau"/>
              <w:snapToGrid w:val="0"/>
              <w:jc w:val="center"/>
              <w:rPr>
                <w:i/>
                <w:iCs/>
              </w:rPr>
            </w:pPr>
          </w:p>
          <w:p w14:paraId="489A001E" w14:textId="77777777" w:rsidR="00E75B3D" w:rsidRDefault="00E75B3D" w:rsidP="00166220">
            <w:pPr>
              <w:pStyle w:val="Contenudetableau"/>
              <w:snapToGrid w:val="0"/>
              <w:jc w:val="center"/>
              <w:rPr>
                <w:i/>
                <w:iCs/>
              </w:rPr>
            </w:pPr>
            <w:r>
              <w:rPr>
                <w:i/>
                <w:iCs/>
              </w:rPr>
              <w:t>Note</w:t>
            </w:r>
          </w:p>
        </w:tc>
      </w:tr>
      <w:tr w:rsidR="00E75B3D" w14:paraId="6E2C9AC0" w14:textId="77777777" w:rsidTr="009E2101">
        <w:trPr>
          <w:trHeight w:val="253"/>
        </w:trPr>
        <w:tc>
          <w:tcPr>
            <w:tcW w:w="1070" w:type="dxa"/>
            <w:tcBorders>
              <w:left w:val="single" w:sz="1" w:space="0" w:color="000000"/>
              <w:bottom w:val="single" w:sz="4" w:space="0" w:color="auto"/>
            </w:tcBorders>
            <w:shd w:val="clear" w:color="auto" w:fill="E6E6E6"/>
          </w:tcPr>
          <w:p w14:paraId="386A0592" w14:textId="77777777" w:rsidR="00E75B3D" w:rsidRDefault="00E75B3D" w:rsidP="00166220">
            <w:pPr>
              <w:pStyle w:val="Contenudetableau"/>
              <w:snapToGrid w:val="0"/>
              <w:jc w:val="center"/>
              <w:rPr>
                <w:i/>
                <w:iCs/>
              </w:rPr>
            </w:pPr>
            <w:r>
              <w:rPr>
                <w:i/>
                <w:iCs/>
              </w:rPr>
              <w:t>Elève:</w:t>
            </w:r>
          </w:p>
        </w:tc>
        <w:tc>
          <w:tcPr>
            <w:tcW w:w="773" w:type="dxa"/>
            <w:tcBorders>
              <w:left w:val="single" w:sz="1" w:space="0" w:color="000000"/>
              <w:bottom w:val="single" w:sz="1" w:space="0" w:color="000000"/>
            </w:tcBorders>
            <w:shd w:val="clear" w:color="auto" w:fill="E6E6FF"/>
          </w:tcPr>
          <w:p w14:paraId="56648F06" w14:textId="29F6B378" w:rsidR="00E75B3D" w:rsidRDefault="00E75B3D" w:rsidP="00166220">
            <w:pPr>
              <w:pStyle w:val="Contenudetableau"/>
              <w:snapToGrid w:val="0"/>
              <w:jc w:val="center"/>
              <w:rPr>
                <w:i/>
                <w:iCs/>
              </w:rPr>
            </w:pPr>
            <w:r>
              <w:rPr>
                <w:i/>
                <w:iCs/>
              </w:rPr>
              <w:t>rappels</w:t>
            </w:r>
          </w:p>
          <w:p w14:paraId="6ACFC2FA" w14:textId="26CBEDE9" w:rsidR="00E75B3D" w:rsidRDefault="00E75B3D" w:rsidP="00166220">
            <w:pPr>
              <w:pStyle w:val="Contenudetableau"/>
              <w:snapToGrid w:val="0"/>
              <w:jc w:val="center"/>
              <w:rPr>
                <w:i/>
                <w:iCs/>
              </w:rPr>
            </w:pPr>
            <w:r>
              <w:rPr>
                <w:i/>
                <w:iCs/>
              </w:rPr>
              <w:t>0-1,5</w:t>
            </w:r>
          </w:p>
        </w:tc>
        <w:tc>
          <w:tcPr>
            <w:tcW w:w="992" w:type="dxa"/>
            <w:tcBorders>
              <w:left w:val="single" w:sz="1" w:space="0" w:color="000000"/>
              <w:bottom w:val="single" w:sz="1" w:space="0" w:color="000000"/>
            </w:tcBorders>
            <w:shd w:val="clear" w:color="auto" w:fill="E6E6FF"/>
          </w:tcPr>
          <w:p w14:paraId="3F77DCF1" w14:textId="7D1384D6" w:rsidR="00E75B3D" w:rsidRDefault="00E75B3D" w:rsidP="00166220">
            <w:pPr>
              <w:pStyle w:val="Contenudetableau"/>
              <w:snapToGrid w:val="0"/>
              <w:jc w:val="center"/>
              <w:rPr>
                <w:i/>
                <w:iCs/>
              </w:rPr>
            </w:pPr>
            <w:r>
              <w:rPr>
                <w:i/>
                <w:iCs/>
              </w:rPr>
              <w:t>maîtrisée</w:t>
            </w:r>
            <w:r>
              <w:rPr>
                <w:i/>
                <w:iCs/>
              </w:rPr>
              <w:br/>
              <w:t>2-3</w:t>
            </w:r>
          </w:p>
        </w:tc>
        <w:tc>
          <w:tcPr>
            <w:tcW w:w="993" w:type="dxa"/>
            <w:tcBorders>
              <w:left w:val="single" w:sz="1" w:space="0" w:color="000000"/>
              <w:bottom w:val="single" w:sz="1" w:space="0" w:color="000000"/>
            </w:tcBorders>
            <w:shd w:val="clear" w:color="auto" w:fill="E6E6FF"/>
          </w:tcPr>
          <w:p w14:paraId="7463E795" w14:textId="087DBF7D" w:rsidR="00E75B3D" w:rsidRDefault="00E75B3D" w:rsidP="00166220">
            <w:pPr>
              <w:pStyle w:val="Contenudetableau"/>
              <w:snapToGrid w:val="0"/>
              <w:jc w:val="center"/>
              <w:rPr>
                <w:i/>
                <w:iCs/>
              </w:rPr>
            </w:pPr>
            <w:r>
              <w:rPr>
                <w:i/>
                <w:iCs/>
              </w:rPr>
              <w:t>optimale</w:t>
            </w:r>
            <w:r>
              <w:rPr>
                <w:i/>
                <w:iCs/>
              </w:rPr>
              <w:br/>
              <w:t>3,5-4</w:t>
            </w:r>
          </w:p>
        </w:tc>
        <w:tc>
          <w:tcPr>
            <w:tcW w:w="850" w:type="dxa"/>
            <w:tcBorders>
              <w:left w:val="single" w:sz="1" w:space="0" w:color="000000"/>
              <w:bottom w:val="single" w:sz="1" w:space="0" w:color="000000"/>
            </w:tcBorders>
            <w:shd w:val="clear" w:color="auto" w:fill="F2F2F2" w:themeFill="background1" w:themeFillShade="F2"/>
          </w:tcPr>
          <w:p w14:paraId="79EA17A5" w14:textId="01DA88DD" w:rsidR="00E75B3D" w:rsidRDefault="00E75B3D" w:rsidP="00166220">
            <w:pPr>
              <w:pStyle w:val="Contenudetableau"/>
              <w:snapToGrid w:val="0"/>
              <w:jc w:val="center"/>
              <w:rPr>
                <w:i/>
                <w:iCs/>
              </w:rPr>
            </w:pPr>
            <w:r>
              <w:rPr>
                <w:i/>
                <w:iCs/>
              </w:rPr>
              <w:t>tâtonne</w:t>
            </w:r>
            <w:r>
              <w:rPr>
                <w:i/>
                <w:iCs/>
              </w:rPr>
              <w:br/>
              <w:t>0-4</w:t>
            </w:r>
          </w:p>
        </w:tc>
        <w:tc>
          <w:tcPr>
            <w:tcW w:w="992" w:type="dxa"/>
            <w:tcBorders>
              <w:left w:val="single" w:sz="1" w:space="0" w:color="000000"/>
              <w:bottom w:val="single" w:sz="1" w:space="0" w:color="000000"/>
            </w:tcBorders>
            <w:shd w:val="clear" w:color="auto" w:fill="F2F2F2" w:themeFill="background1" w:themeFillShade="F2"/>
          </w:tcPr>
          <w:p w14:paraId="47C22BD3" w14:textId="4929C332" w:rsidR="00E75B3D" w:rsidRDefault="00E75B3D" w:rsidP="00166220">
            <w:pPr>
              <w:pStyle w:val="Contenudetableau"/>
              <w:snapToGrid w:val="0"/>
              <w:jc w:val="center"/>
              <w:rPr>
                <w:i/>
                <w:iCs/>
              </w:rPr>
            </w:pPr>
            <w:r>
              <w:rPr>
                <w:i/>
                <w:iCs/>
              </w:rPr>
              <w:t>enchaîne</w:t>
            </w:r>
            <w:r>
              <w:rPr>
                <w:i/>
                <w:iCs/>
              </w:rPr>
              <w:br/>
              <w:t>4,5-6</w:t>
            </w:r>
          </w:p>
        </w:tc>
        <w:tc>
          <w:tcPr>
            <w:tcW w:w="851" w:type="dxa"/>
            <w:tcBorders>
              <w:left w:val="single" w:sz="1" w:space="0" w:color="000000"/>
              <w:bottom w:val="single" w:sz="1" w:space="0" w:color="000000"/>
              <w:right w:val="single" w:sz="4" w:space="0" w:color="auto"/>
            </w:tcBorders>
            <w:shd w:val="clear" w:color="auto" w:fill="F2F2F2" w:themeFill="background1" w:themeFillShade="F2"/>
          </w:tcPr>
          <w:p w14:paraId="7F181444" w14:textId="43EE0EC1" w:rsidR="00E75B3D" w:rsidRDefault="00E75B3D" w:rsidP="00166220">
            <w:pPr>
              <w:pStyle w:val="Contenudetableau"/>
              <w:snapToGrid w:val="0"/>
              <w:jc w:val="center"/>
              <w:rPr>
                <w:i/>
                <w:iCs/>
              </w:rPr>
            </w:pPr>
            <w:r>
              <w:rPr>
                <w:i/>
                <w:iCs/>
              </w:rPr>
              <w:t>anticipe</w:t>
            </w:r>
            <w:r>
              <w:rPr>
                <w:i/>
                <w:iCs/>
              </w:rPr>
              <w:br/>
              <w:t>6,5-8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8DABD3" w14:textId="77777777" w:rsidR="00E75B3D" w:rsidRDefault="00E75B3D" w:rsidP="00166220">
            <w:pPr>
              <w:pStyle w:val="Contenudetableau"/>
              <w:snapToGrid w:val="0"/>
              <w:jc w:val="center"/>
              <w:rPr>
                <w:i/>
                <w:iCs/>
              </w:rPr>
            </w:pPr>
            <w:r>
              <w:rPr>
                <w:i/>
                <w:iCs/>
              </w:rPr>
              <w:t>formel</w:t>
            </w:r>
          </w:p>
          <w:p w14:paraId="60453B94" w14:textId="719FEDCC" w:rsidR="00E75B3D" w:rsidRDefault="00E75B3D" w:rsidP="00166220">
            <w:pPr>
              <w:pStyle w:val="Contenudetableau"/>
              <w:snapToGrid w:val="0"/>
              <w:jc w:val="center"/>
              <w:rPr>
                <w:i/>
                <w:iCs/>
              </w:rPr>
            </w:pPr>
            <w:r>
              <w:rPr>
                <w:i/>
                <w:iCs/>
              </w:rPr>
              <w:t>0-2</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756B96" w14:textId="06D38B5C" w:rsidR="00E75B3D" w:rsidRDefault="00E75B3D" w:rsidP="00166220">
            <w:pPr>
              <w:pStyle w:val="Contenudetableau"/>
              <w:snapToGrid w:val="0"/>
              <w:jc w:val="center"/>
              <w:rPr>
                <w:i/>
                <w:iCs/>
              </w:rPr>
            </w:pPr>
            <w:proofErr w:type="spellStart"/>
            <w:r>
              <w:rPr>
                <w:i/>
                <w:iCs/>
              </w:rPr>
              <w:t>ench</w:t>
            </w:r>
            <w:proofErr w:type="spellEnd"/>
            <w:r>
              <w:rPr>
                <w:i/>
                <w:iCs/>
              </w:rPr>
              <w:br/>
              <w:t>2-3,5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53A0A" w14:textId="77777777" w:rsidR="00E75B3D" w:rsidRDefault="00E75B3D" w:rsidP="00166220">
            <w:pPr>
              <w:pStyle w:val="Contenudetableau"/>
              <w:snapToGrid w:val="0"/>
              <w:jc w:val="center"/>
              <w:rPr>
                <w:i/>
                <w:iCs/>
              </w:rPr>
            </w:pPr>
            <w:r>
              <w:rPr>
                <w:i/>
                <w:iCs/>
              </w:rPr>
              <w:t xml:space="preserve">au meilleur </w:t>
            </w:r>
            <w:proofErr w:type="spellStart"/>
            <w:r>
              <w:rPr>
                <w:i/>
                <w:iCs/>
              </w:rPr>
              <w:t>nv</w:t>
            </w:r>
            <w:proofErr w:type="spellEnd"/>
          </w:p>
          <w:p w14:paraId="1EDE4448" w14:textId="2A4C7441" w:rsidR="00E75B3D" w:rsidRDefault="00E75B3D" w:rsidP="00166220">
            <w:pPr>
              <w:pStyle w:val="Contenudetableau"/>
              <w:snapToGrid w:val="0"/>
              <w:jc w:val="center"/>
              <w:rPr>
                <w:i/>
                <w:iCs/>
              </w:rPr>
            </w:pPr>
            <w:r>
              <w:rPr>
                <w:i/>
                <w:iCs/>
              </w:rPr>
              <w:t>4-5</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5E0F7F" w14:textId="77777777" w:rsidR="00E75B3D" w:rsidRDefault="00E75B3D" w:rsidP="00166220">
            <w:pPr>
              <w:pStyle w:val="Contenudetableau"/>
              <w:snapToGrid w:val="0"/>
              <w:jc w:val="center"/>
              <w:rPr>
                <w:i/>
                <w:iCs/>
              </w:rPr>
            </w:pPr>
            <w:r>
              <w:rPr>
                <w:i/>
                <w:iCs/>
              </w:rPr>
              <w:t>Tc</w:t>
            </w:r>
          </w:p>
          <w:p w14:paraId="7FCAB51F" w14:textId="77777777" w:rsidR="009E2101" w:rsidRDefault="009E2101" w:rsidP="00166220">
            <w:pPr>
              <w:pStyle w:val="Contenudetableau"/>
              <w:snapToGrid w:val="0"/>
              <w:jc w:val="center"/>
              <w:rPr>
                <w:i/>
                <w:iCs/>
              </w:rPr>
            </w:pPr>
          </w:p>
          <w:p w14:paraId="40488F31" w14:textId="14062FEE" w:rsidR="00E75B3D" w:rsidRDefault="00E75B3D" w:rsidP="00166220">
            <w:pPr>
              <w:pStyle w:val="Contenudetableau"/>
              <w:snapToGrid w:val="0"/>
              <w:jc w:val="center"/>
              <w:rPr>
                <w:i/>
                <w:iCs/>
              </w:rPr>
            </w:pPr>
            <w:r>
              <w:rPr>
                <w:i/>
                <w:iCs/>
              </w:rPr>
              <w:t>0-1</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69811F" w14:textId="77777777" w:rsidR="00E75B3D" w:rsidRDefault="00E75B3D" w:rsidP="00166220">
            <w:pPr>
              <w:pStyle w:val="Contenudetableau"/>
              <w:snapToGrid w:val="0"/>
              <w:jc w:val="center"/>
              <w:rPr>
                <w:i/>
                <w:iCs/>
              </w:rPr>
            </w:pPr>
            <w:r>
              <w:rPr>
                <w:i/>
                <w:iCs/>
              </w:rPr>
              <w:t>1c</w:t>
            </w:r>
          </w:p>
          <w:p w14:paraId="3AAA17C1" w14:textId="2B78C1B2" w:rsidR="00E75B3D" w:rsidRDefault="00E75B3D" w:rsidP="00166220">
            <w:pPr>
              <w:pStyle w:val="Contenudetableau"/>
              <w:snapToGrid w:val="0"/>
              <w:jc w:val="center"/>
              <w:rPr>
                <w:i/>
                <w:iCs/>
              </w:rPr>
            </w:pPr>
            <w:r>
              <w:rPr>
                <w:i/>
                <w:iCs/>
              </w:rPr>
              <w:br/>
              <w:t>1,5-2</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AB9C16" w14:textId="77777777" w:rsidR="00E75B3D" w:rsidRDefault="00E75B3D" w:rsidP="00166220">
            <w:pPr>
              <w:pStyle w:val="Contenudetableau"/>
              <w:snapToGrid w:val="0"/>
              <w:jc w:val="center"/>
              <w:rPr>
                <w:i/>
                <w:iCs/>
              </w:rPr>
            </w:pPr>
            <w:r>
              <w:rPr>
                <w:i/>
                <w:iCs/>
              </w:rPr>
              <w:t>1c+</w:t>
            </w:r>
          </w:p>
          <w:p w14:paraId="52180D7F" w14:textId="77777777" w:rsidR="009E2101" w:rsidRDefault="009E2101" w:rsidP="00166220">
            <w:pPr>
              <w:pStyle w:val="Contenudetableau"/>
              <w:snapToGrid w:val="0"/>
              <w:jc w:val="center"/>
              <w:rPr>
                <w:i/>
                <w:iCs/>
              </w:rPr>
            </w:pPr>
          </w:p>
          <w:p w14:paraId="3A7D24DB" w14:textId="535236FC" w:rsidR="00E75B3D" w:rsidRDefault="00E75B3D" w:rsidP="00166220">
            <w:pPr>
              <w:pStyle w:val="Contenudetableau"/>
              <w:snapToGrid w:val="0"/>
              <w:jc w:val="center"/>
              <w:rPr>
                <w:i/>
                <w:iCs/>
              </w:rPr>
            </w:pPr>
            <w:r>
              <w:rPr>
                <w:i/>
                <w:iCs/>
              </w:rPr>
              <w:t>2,5-3</w:t>
            </w:r>
          </w:p>
        </w:tc>
        <w:tc>
          <w:tcPr>
            <w:tcW w:w="567" w:type="dxa"/>
            <w:vMerge/>
            <w:tcBorders>
              <w:left w:val="single" w:sz="4" w:space="0" w:color="auto"/>
              <w:bottom w:val="single" w:sz="1" w:space="0" w:color="000000"/>
              <w:right w:val="single" w:sz="1" w:space="0" w:color="000000"/>
            </w:tcBorders>
            <w:shd w:val="clear" w:color="auto" w:fill="FFFFFF" w:themeFill="background1"/>
          </w:tcPr>
          <w:p w14:paraId="6DFBC11E" w14:textId="77777777" w:rsidR="00E75B3D" w:rsidRDefault="00E75B3D" w:rsidP="00166220">
            <w:pPr>
              <w:pStyle w:val="Contenudetableau"/>
              <w:snapToGrid w:val="0"/>
              <w:jc w:val="center"/>
              <w:rPr>
                <w:i/>
                <w:iCs/>
              </w:rPr>
            </w:pPr>
          </w:p>
        </w:tc>
      </w:tr>
      <w:tr w:rsidR="00E75B3D" w14:paraId="0A4F7C30" w14:textId="77777777" w:rsidTr="009E2101">
        <w:trPr>
          <w:trHeight w:val="253"/>
        </w:trPr>
        <w:tc>
          <w:tcPr>
            <w:tcW w:w="1070" w:type="dxa"/>
            <w:tcBorders>
              <w:top w:val="single" w:sz="4" w:space="0" w:color="auto"/>
              <w:bottom w:val="single" w:sz="4" w:space="0" w:color="auto"/>
              <w:right w:val="single" w:sz="4" w:space="0" w:color="auto"/>
            </w:tcBorders>
          </w:tcPr>
          <w:p w14:paraId="4039A585" w14:textId="1C8FCA57" w:rsidR="00E75B3D" w:rsidRDefault="00E75B3D" w:rsidP="00166220">
            <w:pPr>
              <w:pStyle w:val="Contenudetableau"/>
              <w:snapToGrid w:val="0"/>
            </w:pPr>
          </w:p>
        </w:tc>
        <w:tc>
          <w:tcPr>
            <w:tcW w:w="773" w:type="dxa"/>
            <w:tcBorders>
              <w:left w:val="single" w:sz="4" w:space="0" w:color="auto"/>
              <w:bottom w:val="single" w:sz="1" w:space="0" w:color="000000"/>
            </w:tcBorders>
          </w:tcPr>
          <w:p w14:paraId="7E8FBD33"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B5A3E38"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0011CB61"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45B40468"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619DE27"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496C5383"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CC9E28"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3DC4F01"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CFB779"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2C9D465"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3E5E363"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AF3878" w14:textId="3716DA84"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5716372C" w14:textId="77777777" w:rsidR="00E75B3D" w:rsidRDefault="00E75B3D" w:rsidP="00166220">
            <w:pPr>
              <w:pStyle w:val="Contenudetableau"/>
              <w:snapToGrid w:val="0"/>
            </w:pPr>
          </w:p>
        </w:tc>
      </w:tr>
      <w:tr w:rsidR="00E75B3D" w14:paraId="127E1B4A" w14:textId="77777777" w:rsidTr="009E2101">
        <w:trPr>
          <w:trHeight w:val="253"/>
        </w:trPr>
        <w:tc>
          <w:tcPr>
            <w:tcW w:w="1070" w:type="dxa"/>
            <w:tcBorders>
              <w:top w:val="single" w:sz="4" w:space="0" w:color="auto"/>
              <w:bottom w:val="single" w:sz="4" w:space="0" w:color="auto"/>
              <w:right w:val="single" w:sz="4" w:space="0" w:color="auto"/>
            </w:tcBorders>
          </w:tcPr>
          <w:p w14:paraId="265BF1D0"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30589121"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0C46D4A"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1AA1829B"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411C3C2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33CF883"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0516B0F4"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8F41C1"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DA5D08"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2FE688"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2DD9E0"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30C39E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4F0A59" w14:textId="589E54F3"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794CCDBF" w14:textId="77777777" w:rsidR="00E75B3D" w:rsidRDefault="00E75B3D" w:rsidP="00166220">
            <w:pPr>
              <w:pStyle w:val="Contenudetableau"/>
              <w:snapToGrid w:val="0"/>
            </w:pPr>
          </w:p>
        </w:tc>
      </w:tr>
      <w:tr w:rsidR="00E75B3D" w14:paraId="418ED232" w14:textId="77777777" w:rsidTr="009E2101">
        <w:trPr>
          <w:trHeight w:val="253"/>
        </w:trPr>
        <w:tc>
          <w:tcPr>
            <w:tcW w:w="1070" w:type="dxa"/>
            <w:tcBorders>
              <w:top w:val="single" w:sz="4" w:space="0" w:color="auto"/>
              <w:bottom w:val="single" w:sz="4" w:space="0" w:color="auto"/>
              <w:right w:val="single" w:sz="4" w:space="0" w:color="auto"/>
            </w:tcBorders>
          </w:tcPr>
          <w:p w14:paraId="0AE9A5F3"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40901A5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3505FBD"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6D75BC76"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58CBDCCC"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1FE26789"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4BAABC0D"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FD0AEC"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998F585"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0FDDD6"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FB207"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1CDA0CA"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E2F1B" w14:textId="07E70822"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31E1E159" w14:textId="77777777" w:rsidR="00E75B3D" w:rsidRDefault="00E75B3D" w:rsidP="00166220">
            <w:pPr>
              <w:pStyle w:val="Contenudetableau"/>
              <w:snapToGrid w:val="0"/>
            </w:pPr>
          </w:p>
        </w:tc>
      </w:tr>
      <w:tr w:rsidR="00E75B3D" w14:paraId="6E943E6A" w14:textId="77777777" w:rsidTr="009E2101">
        <w:trPr>
          <w:trHeight w:val="253"/>
        </w:trPr>
        <w:tc>
          <w:tcPr>
            <w:tcW w:w="1070" w:type="dxa"/>
            <w:tcBorders>
              <w:top w:val="single" w:sz="4" w:space="0" w:color="auto"/>
              <w:bottom w:val="single" w:sz="4" w:space="0" w:color="auto"/>
              <w:right w:val="single" w:sz="4" w:space="0" w:color="auto"/>
            </w:tcBorders>
          </w:tcPr>
          <w:p w14:paraId="1F22B137"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10F557C9"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F357477"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30C1C6C8"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14F3C06C"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629B9F0"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69CF09B2"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B3E5E1"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86B802"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4E2BAD"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E7913A"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0BB2E2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5C95BC6" w14:textId="31343525"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68D28063" w14:textId="77777777" w:rsidR="00E75B3D" w:rsidRDefault="00E75B3D" w:rsidP="00166220">
            <w:pPr>
              <w:pStyle w:val="Contenudetableau"/>
              <w:snapToGrid w:val="0"/>
            </w:pPr>
          </w:p>
        </w:tc>
      </w:tr>
      <w:tr w:rsidR="00E75B3D" w14:paraId="20C3E61A" w14:textId="77777777" w:rsidTr="009E2101">
        <w:trPr>
          <w:trHeight w:val="253"/>
        </w:trPr>
        <w:tc>
          <w:tcPr>
            <w:tcW w:w="1070" w:type="dxa"/>
            <w:tcBorders>
              <w:top w:val="single" w:sz="4" w:space="0" w:color="auto"/>
              <w:bottom w:val="single" w:sz="4" w:space="0" w:color="auto"/>
              <w:right w:val="single" w:sz="4" w:space="0" w:color="auto"/>
            </w:tcBorders>
          </w:tcPr>
          <w:p w14:paraId="482B4A4A"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3FCDD45F"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6591208"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3215AEB9"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04DCC5A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49848DA"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012FA638"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086FB6"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AB269E5"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952DD3"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58846C"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6DCD716"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781B" w14:textId="4C6D4E0F"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11A27735" w14:textId="77777777" w:rsidR="00E75B3D" w:rsidRDefault="00E75B3D" w:rsidP="00166220">
            <w:pPr>
              <w:pStyle w:val="Contenudetableau"/>
              <w:snapToGrid w:val="0"/>
            </w:pPr>
          </w:p>
        </w:tc>
      </w:tr>
      <w:tr w:rsidR="00E75B3D" w14:paraId="63FD61B2" w14:textId="77777777" w:rsidTr="009E2101">
        <w:trPr>
          <w:trHeight w:val="253"/>
        </w:trPr>
        <w:tc>
          <w:tcPr>
            <w:tcW w:w="1070" w:type="dxa"/>
            <w:tcBorders>
              <w:top w:val="single" w:sz="4" w:space="0" w:color="auto"/>
              <w:bottom w:val="single" w:sz="4" w:space="0" w:color="auto"/>
              <w:right w:val="single" w:sz="4" w:space="0" w:color="auto"/>
            </w:tcBorders>
          </w:tcPr>
          <w:p w14:paraId="165F2F9E"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5CB26E67"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442537D"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3F89B5BB"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210DA02D"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2C69EA3"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38C0A736"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DB8DD8"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EDD7F64"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6D1D0F"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011E0C"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7EA8E9A"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533D002" w14:textId="2E55BB59"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2FBF967F" w14:textId="77777777" w:rsidR="00E75B3D" w:rsidRDefault="00E75B3D" w:rsidP="00166220">
            <w:pPr>
              <w:pStyle w:val="Contenudetableau"/>
              <w:snapToGrid w:val="0"/>
            </w:pPr>
          </w:p>
        </w:tc>
      </w:tr>
      <w:tr w:rsidR="00E75B3D" w14:paraId="10CDE11B" w14:textId="77777777" w:rsidTr="009E2101">
        <w:trPr>
          <w:trHeight w:val="253"/>
        </w:trPr>
        <w:tc>
          <w:tcPr>
            <w:tcW w:w="1070" w:type="dxa"/>
            <w:tcBorders>
              <w:top w:val="single" w:sz="4" w:space="0" w:color="auto"/>
              <w:bottom w:val="single" w:sz="4" w:space="0" w:color="auto"/>
              <w:right w:val="single" w:sz="4" w:space="0" w:color="auto"/>
            </w:tcBorders>
          </w:tcPr>
          <w:p w14:paraId="0A99E885"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4D79FDA6"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C04A025"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38809949"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38856A4D"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14BCB36"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03BFBC26"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A1B613"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D2E08C"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FD5F90"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1DFDB"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215832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16F8DBF" w14:textId="47A7C0F2"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6F9DB8F7" w14:textId="77777777" w:rsidR="00E75B3D" w:rsidRDefault="00E75B3D" w:rsidP="00166220">
            <w:pPr>
              <w:pStyle w:val="Contenudetableau"/>
              <w:snapToGrid w:val="0"/>
            </w:pPr>
          </w:p>
        </w:tc>
      </w:tr>
      <w:tr w:rsidR="00E75B3D" w14:paraId="61160481" w14:textId="77777777" w:rsidTr="009E2101">
        <w:trPr>
          <w:trHeight w:val="253"/>
        </w:trPr>
        <w:tc>
          <w:tcPr>
            <w:tcW w:w="1070" w:type="dxa"/>
            <w:tcBorders>
              <w:top w:val="single" w:sz="4" w:space="0" w:color="auto"/>
              <w:bottom w:val="single" w:sz="4" w:space="0" w:color="auto"/>
              <w:right w:val="single" w:sz="4" w:space="0" w:color="auto"/>
            </w:tcBorders>
          </w:tcPr>
          <w:p w14:paraId="45418893"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7E2138F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B93DD42"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529C125B"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4878FDA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4A8E722"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3EB7E4E9"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D58527"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620016"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AA1A72"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C44D5A1"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7C47AC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D76A2BB" w14:textId="53263825"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2B4DC1F1" w14:textId="77777777" w:rsidR="00E75B3D" w:rsidRDefault="00E75B3D" w:rsidP="00166220">
            <w:pPr>
              <w:pStyle w:val="Contenudetableau"/>
              <w:snapToGrid w:val="0"/>
            </w:pPr>
          </w:p>
        </w:tc>
      </w:tr>
      <w:tr w:rsidR="00E75B3D" w14:paraId="6055EF79" w14:textId="77777777" w:rsidTr="009E2101">
        <w:trPr>
          <w:trHeight w:val="253"/>
        </w:trPr>
        <w:tc>
          <w:tcPr>
            <w:tcW w:w="1070" w:type="dxa"/>
            <w:tcBorders>
              <w:top w:val="single" w:sz="4" w:space="0" w:color="auto"/>
              <w:bottom w:val="single" w:sz="4" w:space="0" w:color="auto"/>
              <w:right w:val="single" w:sz="4" w:space="0" w:color="auto"/>
            </w:tcBorders>
          </w:tcPr>
          <w:p w14:paraId="24B7AD6B"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3584B292"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3EC35691"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66DCD61C"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410EDD6B"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2512543"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E0F81EA"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F7AA2D"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4854B7"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E6DE8D"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828CD4E"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0590BCA"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DDC7F9C" w14:textId="22378CFF"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7F183FD6" w14:textId="77777777" w:rsidR="00E75B3D" w:rsidRDefault="00E75B3D" w:rsidP="00166220">
            <w:pPr>
              <w:pStyle w:val="Contenudetableau"/>
              <w:snapToGrid w:val="0"/>
            </w:pPr>
          </w:p>
        </w:tc>
      </w:tr>
      <w:tr w:rsidR="00E75B3D" w14:paraId="68B3C2B8" w14:textId="77777777" w:rsidTr="009E2101">
        <w:trPr>
          <w:trHeight w:val="253"/>
        </w:trPr>
        <w:tc>
          <w:tcPr>
            <w:tcW w:w="1070" w:type="dxa"/>
            <w:tcBorders>
              <w:top w:val="single" w:sz="4" w:space="0" w:color="auto"/>
              <w:bottom w:val="single" w:sz="4" w:space="0" w:color="auto"/>
              <w:right w:val="single" w:sz="4" w:space="0" w:color="auto"/>
            </w:tcBorders>
          </w:tcPr>
          <w:p w14:paraId="5BD0E32D"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77A8169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0678094F"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4609DCD0"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0368EB7C"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B1EB84E"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14917463"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2AAABF"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E51E61"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CB4388"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D8E691C"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B630EB1"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F615AC" w14:textId="75FA474E"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10AA19FD" w14:textId="77777777" w:rsidR="00E75B3D" w:rsidRDefault="00E75B3D" w:rsidP="00166220">
            <w:pPr>
              <w:pStyle w:val="Contenudetableau"/>
              <w:snapToGrid w:val="0"/>
            </w:pPr>
          </w:p>
        </w:tc>
      </w:tr>
      <w:tr w:rsidR="00E75B3D" w14:paraId="08EF92EE" w14:textId="77777777" w:rsidTr="009E2101">
        <w:trPr>
          <w:trHeight w:val="253"/>
        </w:trPr>
        <w:tc>
          <w:tcPr>
            <w:tcW w:w="1070" w:type="dxa"/>
            <w:tcBorders>
              <w:top w:val="single" w:sz="4" w:space="0" w:color="auto"/>
              <w:bottom w:val="single" w:sz="4" w:space="0" w:color="auto"/>
              <w:right w:val="single" w:sz="4" w:space="0" w:color="auto"/>
            </w:tcBorders>
          </w:tcPr>
          <w:p w14:paraId="5341F571"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2471DFC5"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3FA25BBD"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52A62CF6"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4C17C843"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76A8596"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5C939DC3"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182C9D"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87456A9"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2D39C7"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962970"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9C06BF4"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E40B4B" w14:textId="712A80A5"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3E922DB0" w14:textId="77777777" w:rsidR="00E75B3D" w:rsidRDefault="00E75B3D" w:rsidP="00166220">
            <w:pPr>
              <w:pStyle w:val="Contenudetableau"/>
              <w:snapToGrid w:val="0"/>
            </w:pPr>
          </w:p>
        </w:tc>
      </w:tr>
      <w:tr w:rsidR="00E75B3D" w14:paraId="32A0D855" w14:textId="77777777" w:rsidTr="009E2101">
        <w:trPr>
          <w:trHeight w:val="253"/>
        </w:trPr>
        <w:tc>
          <w:tcPr>
            <w:tcW w:w="1070" w:type="dxa"/>
            <w:tcBorders>
              <w:top w:val="single" w:sz="4" w:space="0" w:color="auto"/>
              <w:bottom w:val="single" w:sz="4" w:space="0" w:color="auto"/>
              <w:right w:val="single" w:sz="4" w:space="0" w:color="auto"/>
            </w:tcBorders>
          </w:tcPr>
          <w:p w14:paraId="69E46DB4"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7B5189E6"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022431E6"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419AE30D"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6E0540C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A9378C5"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668D1347"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297258"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1474DB"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D3DC10"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A052D2D"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3A30CB0"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D6997C" w14:textId="262AFBA8"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7BCAEADB" w14:textId="77777777" w:rsidR="00E75B3D" w:rsidRDefault="00E75B3D" w:rsidP="00166220">
            <w:pPr>
              <w:pStyle w:val="Contenudetableau"/>
              <w:snapToGrid w:val="0"/>
            </w:pPr>
          </w:p>
        </w:tc>
      </w:tr>
      <w:tr w:rsidR="00E75B3D" w14:paraId="38A69C49" w14:textId="77777777" w:rsidTr="009E2101">
        <w:trPr>
          <w:trHeight w:val="253"/>
        </w:trPr>
        <w:tc>
          <w:tcPr>
            <w:tcW w:w="1070" w:type="dxa"/>
            <w:tcBorders>
              <w:top w:val="single" w:sz="4" w:space="0" w:color="auto"/>
              <w:bottom w:val="single" w:sz="4" w:space="0" w:color="auto"/>
              <w:right w:val="single" w:sz="4" w:space="0" w:color="auto"/>
            </w:tcBorders>
          </w:tcPr>
          <w:p w14:paraId="5F98099F"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66B6034F"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FA9D2C6"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6107F767"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09AB25D4"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05D6EFB7"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1B6EDB7"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CA3BBC"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6623BE4"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A07432"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75498C"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C93337D"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D28FAAA" w14:textId="0BC4C2E4"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282543CB" w14:textId="77777777" w:rsidR="00E75B3D" w:rsidRDefault="00E75B3D" w:rsidP="00166220">
            <w:pPr>
              <w:pStyle w:val="Contenudetableau"/>
              <w:snapToGrid w:val="0"/>
            </w:pPr>
          </w:p>
        </w:tc>
      </w:tr>
      <w:tr w:rsidR="00E75B3D" w14:paraId="3783E385" w14:textId="77777777" w:rsidTr="009E2101">
        <w:trPr>
          <w:trHeight w:val="253"/>
        </w:trPr>
        <w:tc>
          <w:tcPr>
            <w:tcW w:w="1070" w:type="dxa"/>
            <w:tcBorders>
              <w:top w:val="single" w:sz="4" w:space="0" w:color="auto"/>
              <w:bottom w:val="single" w:sz="4" w:space="0" w:color="auto"/>
              <w:right w:val="single" w:sz="4" w:space="0" w:color="auto"/>
            </w:tcBorders>
          </w:tcPr>
          <w:p w14:paraId="6AC678AE"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5B109515"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63439CC"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3C9A018E"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7B3A7222"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0C39827C"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154F738A"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103A38"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D963BF4"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86CFAA"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AF93426"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5529256"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01EDC6" w14:textId="654DF692"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4A0B8897" w14:textId="77777777" w:rsidR="00E75B3D" w:rsidRDefault="00E75B3D" w:rsidP="00166220">
            <w:pPr>
              <w:pStyle w:val="Contenudetableau"/>
              <w:snapToGrid w:val="0"/>
            </w:pPr>
          </w:p>
        </w:tc>
      </w:tr>
      <w:tr w:rsidR="00E75B3D" w14:paraId="4104EBE9" w14:textId="77777777" w:rsidTr="009E2101">
        <w:trPr>
          <w:trHeight w:val="253"/>
        </w:trPr>
        <w:tc>
          <w:tcPr>
            <w:tcW w:w="1070" w:type="dxa"/>
            <w:tcBorders>
              <w:top w:val="single" w:sz="4" w:space="0" w:color="auto"/>
              <w:bottom w:val="single" w:sz="4" w:space="0" w:color="auto"/>
              <w:right w:val="single" w:sz="4" w:space="0" w:color="auto"/>
            </w:tcBorders>
          </w:tcPr>
          <w:p w14:paraId="59BC36E9"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2493816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9D92B4F"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2B5F4114"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00506BC5"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8430D54"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F63222A"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227489"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DD65FE"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9E79EC"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1574A61"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D2694"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7AA8215" w14:textId="50DC5FE2"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034D2158" w14:textId="77777777" w:rsidR="00E75B3D" w:rsidRDefault="00E75B3D" w:rsidP="00166220">
            <w:pPr>
              <w:pStyle w:val="Contenudetableau"/>
              <w:snapToGrid w:val="0"/>
            </w:pPr>
          </w:p>
        </w:tc>
      </w:tr>
      <w:tr w:rsidR="00E75B3D" w14:paraId="6D6A01C1" w14:textId="77777777" w:rsidTr="009E2101">
        <w:trPr>
          <w:trHeight w:val="253"/>
        </w:trPr>
        <w:tc>
          <w:tcPr>
            <w:tcW w:w="1070" w:type="dxa"/>
            <w:tcBorders>
              <w:top w:val="single" w:sz="4" w:space="0" w:color="auto"/>
              <w:bottom w:val="single" w:sz="4" w:space="0" w:color="auto"/>
              <w:right w:val="single" w:sz="4" w:space="0" w:color="auto"/>
            </w:tcBorders>
          </w:tcPr>
          <w:p w14:paraId="74DB134C"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138050A9"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3CA31539"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5771FD87"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4B180B5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479017E"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613B31A3"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EC2597"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C6AD07F"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CD6C48"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DCF0FAD"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B993D95"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AE72C79" w14:textId="7679E83B"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71A1F612" w14:textId="77777777" w:rsidR="00E75B3D" w:rsidRDefault="00E75B3D" w:rsidP="00166220">
            <w:pPr>
              <w:pStyle w:val="Contenudetableau"/>
              <w:snapToGrid w:val="0"/>
            </w:pPr>
          </w:p>
        </w:tc>
      </w:tr>
      <w:tr w:rsidR="00E75B3D" w14:paraId="4753F7D1" w14:textId="77777777" w:rsidTr="009E2101">
        <w:trPr>
          <w:trHeight w:val="253"/>
        </w:trPr>
        <w:tc>
          <w:tcPr>
            <w:tcW w:w="1070" w:type="dxa"/>
            <w:tcBorders>
              <w:top w:val="single" w:sz="4" w:space="0" w:color="auto"/>
              <w:bottom w:val="single" w:sz="4" w:space="0" w:color="auto"/>
              <w:right w:val="single" w:sz="4" w:space="0" w:color="auto"/>
            </w:tcBorders>
          </w:tcPr>
          <w:p w14:paraId="16D234A3"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193A1DDF"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598A084"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2B52E41C"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2605DF30"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A50062F"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7B0A196E"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7E816E"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38252B"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F68BAE"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2AF1B3"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1871693"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AC5CB4" w14:textId="52730F9E"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056D25E8" w14:textId="77777777" w:rsidR="00E75B3D" w:rsidRDefault="00E75B3D" w:rsidP="00166220">
            <w:pPr>
              <w:pStyle w:val="Contenudetableau"/>
              <w:snapToGrid w:val="0"/>
            </w:pPr>
          </w:p>
        </w:tc>
      </w:tr>
      <w:tr w:rsidR="00E75B3D" w14:paraId="204A1B60" w14:textId="77777777" w:rsidTr="009E2101">
        <w:trPr>
          <w:trHeight w:val="253"/>
        </w:trPr>
        <w:tc>
          <w:tcPr>
            <w:tcW w:w="1070" w:type="dxa"/>
            <w:tcBorders>
              <w:top w:val="single" w:sz="4" w:space="0" w:color="auto"/>
              <w:bottom w:val="single" w:sz="4" w:space="0" w:color="auto"/>
              <w:right w:val="single" w:sz="4" w:space="0" w:color="auto"/>
            </w:tcBorders>
          </w:tcPr>
          <w:p w14:paraId="7B56F227"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5194AB37"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F79504B"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7C0A3BFD"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2FAC4495"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ECFE2B7"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0839777A"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A93380"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298779"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3EFBDC"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B09BBD"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538DC8"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A611B02" w14:textId="261758A6"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0A55FFFC" w14:textId="77777777" w:rsidR="00E75B3D" w:rsidRDefault="00E75B3D" w:rsidP="00166220">
            <w:pPr>
              <w:pStyle w:val="Contenudetableau"/>
              <w:snapToGrid w:val="0"/>
            </w:pPr>
          </w:p>
        </w:tc>
      </w:tr>
      <w:tr w:rsidR="00E75B3D" w14:paraId="25E148A0" w14:textId="77777777" w:rsidTr="009E2101">
        <w:trPr>
          <w:trHeight w:val="253"/>
        </w:trPr>
        <w:tc>
          <w:tcPr>
            <w:tcW w:w="1070" w:type="dxa"/>
            <w:tcBorders>
              <w:top w:val="single" w:sz="4" w:space="0" w:color="auto"/>
              <w:bottom w:val="single" w:sz="4" w:space="0" w:color="auto"/>
              <w:right w:val="single" w:sz="4" w:space="0" w:color="auto"/>
            </w:tcBorders>
          </w:tcPr>
          <w:p w14:paraId="5608E786"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2EA6DB9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244115E"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185B1C3E"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7A5728DF"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7CC7F59C"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1E265297"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3B3A81"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4043EC"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7AA580"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894613"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8523DBE"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2897D6" w14:textId="52823071"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5A55BA84" w14:textId="77777777" w:rsidR="00E75B3D" w:rsidRDefault="00E75B3D" w:rsidP="00166220">
            <w:pPr>
              <w:pStyle w:val="Contenudetableau"/>
              <w:snapToGrid w:val="0"/>
            </w:pPr>
          </w:p>
        </w:tc>
      </w:tr>
      <w:tr w:rsidR="00E75B3D" w14:paraId="455438EB" w14:textId="77777777" w:rsidTr="009E2101">
        <w:trPr>
          <w:trHeight w:val="253"/>
        </w:trPr>
        <w:tc>
          <w:tcPr>
            <w:tcW w:w="1070" w:type="dxa"/>
            <w:tcBorders>
              <w:top w:val="single" w:sz="4" w:space="0" w:color="auto"/>
              <w:bottom w:val="single" w:sz="4" w:space="0" w:color="auto"/>
              <w:right w:val="single" w:sz="4" w:space="0" w:color="auto"/>
            </w:tcBorders>
          </w:tcPr>
          <w:p w14:paraId="4EABE077"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32CF13D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D39EEEF"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42902502"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2EE8A3E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2DE5B203"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5FEADAAE"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D42AE3"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7E32F7"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75E1CF"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967414"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CF01C7F"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C64CF9C" w14:textId="69F53245"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227D8B42" w14:textId="77777777" w:rsidR="00E75B3D" w:rsidRDefault="00E75B3D" w:rsidP="00166220">
            <w:pPr>
              <w:pStyle w:val="Contenudetableau"/>
              <w:snapToGrid w:val="0"/>
            </w:pPr>
          </w:p>
        </w:tc>
      </w:tr>
      <w:tr w:rsidR="00E75B3D" w14:paraId="4828A55B" w14:textId="77777777" w:rsidTr="009E2101">
        <w:trPr>
          <w:trHeight w:val="253"/>
        </w:trPr>
        <w:tc>
          <w:tcPr>
            <w:tcW w:w="1070" w:type="dxa"/>
            <w:tcBorders>
              <w:top w:val="single" w:sz="4" w:space="0" w:color="auto"/>
              <w:bottom w:val="single" w:sz="4" w:space="0" w:color="auto"/>
              <w:right w:val="single" w:sz="4" w:space="0" w:color="auto"/>
            </w:tcBorders>
          </w:tcPr>
          <w:p w14:paraId="4B187652"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048017A9"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1186923"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60864D23"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1B4A275C"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06D4C0A1"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AEE898D"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1FAE62"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719602"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948B3D"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B60D0D"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81F75C0"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A4000AD" w14:textId="4AE3A176"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1466D5E6" w14:textId="77777777" w:rsidR="00E75B3D" w:rsidRDefault="00E75B3D" w:rsidP="00166220">
            <w:pPr>
              <w:pStyle w:val="Contenudetableau"/>
              <w:snapToGrid w:val="0"/>
            </w:pPr>
          </w:p>
        </w:tc>
      </w:tr>
      <w:tr w:rsidR="00E75B3D" w14:paraId="07EA75A0" w14:textId="77777777" w:rsidTr="009E2101">
        <w:trPr>
          <w:trHeight w:val="253"/>
        </w:trPr>
        <w:tc>
          <w:tcPr>
            <w:tcW w:w="1070" w:type="dxa"/>
            <w:tcBorders>
              <w:top w:val="single" w:sz="4" w:space="0" w:color="auto"/>
              <w:bottom w:val="single" w:sz="4" w:space="0" w:color="auto"/>
              <w:right w:val="single" w:sz="4" w:space="0" w:color="auto"/>
            </w:tcBorders>
          </w:tcPr>
          <w:p w14:paraId="5A5C74DD"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27FC3633"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11B81C4B"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5F2233F3"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3E2FCEC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B1CE93C"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F2C7213"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20FD1F"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79B6D46"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BBD632"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6B9D0C1"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18A1F68"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E8A3219" w14:textId="38F0BE1A"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46B0CE63" w14:textId="77777777" w:rsidR="00E75B3D" w:rsidRDefault="00E75B3D" w:rsidP="00166220">
            <w:pPr>
              <w:pStyle w:val="Contenudetableau"/>
              <w:snapToGrid w:val="0"/>
            </w:pPr>
          </w:p>
        </w:tc>
      </w:tr>
      <w:tr w:rsidR="00E75B3D" w14:paraId="28493F1C" w14:textId="77777777" w:rsidTr="009E2101">
        <w:trPr>
          <w:trHeight w:val="253"/>
        </w:trPr>
        <w:tc>
          <w:tcPr>
            <w:tcW w:w="1070" w:type="dxa"/>
            <w:tcBorders>
              <w:top w:val="single" w:sz="4" w:space="0" w:color="auto"/>
              <w:bottom w:val="single" w:sz="4" w:space="0" w:color="auto"/>
              <w:right w:val="single" w:sz="4" w:space="0" w:color="auto"/>
            </w:tcBorders>
          </w:tcPr>
          <w:p w14:paraId="48AF1D71"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0109593D"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EB11CD3"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4BABB62D"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1578B464"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2AD2436"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57531B2F"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46C5AC"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81A2B07"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F199B1"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35EEEAB"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BF6DFB4"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9D78EF" w14:textId="272B4E13"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03352140" w14:textId="77777777" w:rsidR="00E75B3D" w:rsidRDefault="00E75B3D" w:rsidP="00166220">
            <w:pPr>
              <w:pStyle w:val="Contenudetableau"/>
              <w:snapToGrid w:val="0"/>
            </w:pPr>
          </w:p>
        </w:tc>
      </w:tr>
      <w:tr w:rsidR="00E75B3D" w14:paraId="0BF91E5D" w14:textId="77777777" w:rsidTr="009E2101">
        <w:trPr>
          <w:trHeight w:val="253"/>
        </w:trPr>
        <w:tc>
          <w:tcPr>
            <w:tcW w:w="1070" w:type="dxa"/>
            <w:tcBorders>
              <w:top w:val="single" w:sz="4" w:space="0" w:color="auto"/>
              <w:bottom w:val="single" w:sz="4" w:space="0" w:color="auto"/>
              <w:right w:val="single" w:sz="4" w:space="0" w:color="auto"/>
            </w:tcBorders>
          </w:tcPr>
          <w:p w14:paraId="1D06EB1F"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2D76B57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3E1D6336"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0873F08D"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62E01435"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49741DEE"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06AD03CA"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770512"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0A4F38"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8DDC5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3CAEF7"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C111A51"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F0A02C" w14:textId="597DE164"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233D913A" w14:textId="77777777" w:rsidR="00E75B3D" w:rsidRDefault="00E75B3D" w:rsidP="00166220">
            <w:pPr>
              <w:pStyle w:val="Contenudetableau"/>
              <w:snapToGrid w:val="0"/>
            </w:pPr>
          </w:p>
        </w:tc>
      </w:tr>
      <w:tr w:rsidR="00E75B3D" w14:paraId="2CE0CBC1" w14:textId="77777777" w:rsidTr="009E2101">
        <w:trPr>
          <w:trHeight w:val="253"/>
        </w:trPr>
        <w:tc>
          <w:tcPr>
            <w:tcW w:w="1070" w:type="dxa"/>
            <w:tcBorders>
              <w:top w:val="single" w:sz="4" w:space="0" w:color="auto"/>
              <w:bottom w:val="single" w:sz="4" w:space="0" w:color="auto"/>
              <w:right w:val="single" w:sz="4" w:space="0" w:color="auto"/>
            </w:tcBorders>
          </w:tcPr>
          <w:p w14:paraId="6F0E836A"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1AD46B1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21D8601"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21AAD218"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314AB49E"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19FFD955"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074153BF"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366CE6"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FC9B54"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DFD562"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E74B55"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E41B307"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D8D760C" w14:textId="11C73920"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36F695E2" w14:textId="77777777" w:rsidR="00E75B3D" w:rsidRDefault="00E75B3D" w:rsidP="00166220">
            <w:pPr>
              <w:pStyle w:val="Contenudetableau"/>
              <w:snapToGrid w:val="0"/>
            </w:pPr>
          </w:p>
        </w:tc>
      </w:tr>
      <w:tr w:rsidR="00E75B3D" w14:paraId="6A65AC56" w14:textId="77777777" w:rsidTr="009E2101">
        <w:trPr>
          <w:trHeight w:val="253"/>
        </w:trPr>
        <w:tc>
          <w:tcPr>
            <w:tcW w:w="1070" w:type="dxa"/>
            <w:tcBorders>
              <w:top w:val="single" w:sz="4" w:space="0" w:color="auto"/>
              <w:bottom w:val="single" w:sz="4" w:space="0" w:color="auto"/>
              <w:right w:val="single" w:sz="4" w:space="0" w:color="auto"/>
            </w:tcBorders>
          </w:tcPr>
          <w:p w14:paraId="46F57DFC"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52EF0257"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36399C9F"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5B3A5182"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6755C895"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0FCEC98"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620D75B5"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698F93"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B5C6AE"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93D79A"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18B"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88BAF0C"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B01C1D" w14:textId="446ACFEC"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15334188" w14:textId="77777777" w:rsidR="00E75B3D" w:rsidRDefault="00E75B3D" w:rsidP="00166220">
            <w:pPr>
              <w:pStyle w:val="Contenudetableau"/>
              <w:snapToGrid w:val="0"/>
            </w:pPr>
          </w:p>
        </w:tc>
      </w:tr>
      <w:tr w:rsidR="00E75B3D" w14:paraId="199A9885" w14:textId="77777777" w:rsidTr="009E2101">
        <w:trPr>
          <w:trHeight w:val="253"/>
        </w:trPr>
        <w:tc>
          <w:tcPr>
            <w:tcW w:w="1070" w:type="dxa"/>
            <w:tcBorders>
              <w:top w:val="single" w:sz="4" w:space="0" w:color="auto"/>
              <w:bottom w:val="single" w:sz="4" w:space="0" w:color="auto"/>
              <w:right w:val="single" w:sz="4" w:space="0" w:color="auto"/>
            </w:tcBorders>
          </w:tcPr>
          <w:p w14:paraId="59914658"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35447569"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1E591603"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5AAE34E6"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68304427"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1EB37BE3"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66A486A2"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CDE684"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1144DA"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8B0C13"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B53DA47"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AE9BFAC"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EECB8A" w14:textId="2FAF18B6"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2C036731" w14:textId="77777777" w:rsidR="00E75B3D" w:rsidRDefault="00E75B3D" w:rsidP="00166220">
            <w:pPr>
              <w:pStyle w:val="Contenudetableau"/>
              <w:snapToGrid w:val="0"/>
            </w:pPr>
          </w:p>
        </w:tc>
      </w:tr>
      <w:tr w:rsidR="00E75B3D" w14:paraId="50F711F1" w14:textId="77777777" w:rsidTr="009E2101">
        <w:trPr>
          <w:trHeight w:val="253"/>
        </w:trPr>
        <w:tc>
          <w:tcPr>
            <w:tcW w:w="1070" w:type="dxa"/>
            <w:tcBorders>
              <w:top w:val="single" w:sz="4" w:space="0" w:color="auto"/>
              <w:bottom w:val="single" w:sz="4" w:space="0" w:color="auto"/>
              <w:right w:val="single" w:sz="4" w:space="0" w:color="auto"/>
            </w:tcBorders>
          </w:tcPr>
          <w:p w14:paraId="5AD9F85D"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7719DDA6"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36592FA7"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1685E75F"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2A09E8DA"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5936B5A8"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2E3CC4B"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21200E"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D78583"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29D6E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46280E"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97B711D"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272E16" w14:textId="0919A11A"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0F1FC5E1" w14:textId="77777777" w:rsidR="00E75B3D" w:rsidRDefault="00E75B3D" w:rsidP="00166220">
            <w:pPr>
              <w:pStyle w:val="Contenudetableau"/>
              <w:snapToGrid w:val="0"/>
            </w:pPr>
          </w:p>
        </w:tc>
      </w:tr>
      <w:tr w:rsidR="00E75B3D" w14:paraId="6D3747B3" w14:textId="77777777" w:rsidTr="009E2101">
        <w:trPr>
          <w:trHeight w:val="253"/>
        </w:trPr>
        <w:tc>
          <w:tcPr>
            <w:tcW w:w="1070" w:type="dxa"/>
            <w:tcBorders>
              <w:top w:val="single" w:sz="4" w:space="0" w:color="auto"/>
              <w:bottom w:val="single" w:sz="4" w:space="0" w:color="auto"/>
              <w:right w:val="single" w:sz="4" w:space="0" w:color="auto"/>
            </w:tcBorders>
          </w:tcPr>
          <w:p w14:paraId="31783626" w14:textId="77777777" w:rsidR="00E75B3D" w:rsidRDefault="00E75B3D" w:rsidP="00166220">
            <w:pPr>
              <w:pStyle w:val="Contenudetableau"/>
              <w:snapToGrid w:val="0"/>
            </w:pPr>
          </w:p>
        </w:tc>
        <w:tc>
          <w:tcPr>
            <w:tcW w:w="773" w:type="dxa"/>
            <w:tcBorders>
              <w:left w:val="single" w:sz="4" w:space="0" w:color="auto"/>
              <w:bottom w:val="single" w:sz="1" w:space="0" w:color="000000"/>
            </w:tcBorders>
          </w:tcPr>
          <w:p w14:paraId="6BC22359"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11D2FB7B" w14:textId="77777777" w:rsidR="00E75B3D" w:rsidRDefault="00E75B3D" w:rsidP="00166220">
            <w:pPr>
              <w:pStyle w:val="Contenudetableau"/>
              <w:snapToGrid w:val="0"/>
            </w:pPr>
          </w:p>
        </w:tc>
        <w:tc>
          <w:tcPr>
            <w:tcW w:w="993" w:type="dxa"/>
            <w:tcBorders>
              <w:left w:val="single" w:sz="1" w:space="0" w:color="000000"/>
              <w:bottom w:val="single" w:sz="1" w:space="0" w:color="000000"/>
            </w:tcBorders>
          </w:tcPr>
          <w:p w14:paraId="660651C2" w14:textId="77777777" w:rsidR="00E75B3D" w:rsidRDefault="00E75B3D" w:rsidP="00166220">
            <w:pPr>
              <w:pStyle w:val="Contenudetableau"/>
              <w:snapToGrid w:val="0"/>
            </w:pPr>
          </w:p>
        </w:tc>
        <w:tc>
          <w:tcPr>
            <w:tcW w:w="850" w:type="dxa"/>
            <w:tcBorders>
              <w:left w:val="single" w:sz="1" w:space="0" w:color="000000"/>
              <w:bottom w:val="single" w:sz="1" w:space="0" w:color="000000"/>
            </w:tcBorders>
          </w:tcPr>
          <w:p w14:paraId="1B7B6289" w14:textId="77777777" w:rsidR="00E75B3D" w:rsidRDefault="00E75B3D" w:rsidP="00166220">
            <w:pPr>
              <w:pStyle w:val="Contenudetableau"/>
              <w:snapToGrid w:val="0"/>
            </w:pPr>
          </w:p>
        </w:tc>
        <w:tc>
          <w:tcPr>
            <w:tcW w:w="992" w:type="dxa"/>
            <w:tcBorders>
              <w:left w:val="single" w:sz="1" w:space="0" w:color="000000"/>
              <w:bottom w:val="single" w:sz="1" w:space="0" w:color="000000"/>
            </w:tcBorders>
          </w:tcPr>
          <w:p w14:paraId="677FDA30" w14:textId="77777777" w:rsidR="00E75B3D" w:rsidRDefault="00E75B3D" w:rsidP="00166220">
            <w:pPr>
              <w:pStyle w:val="Contenudetableau"/>
              <w:snapToGrid w:val="0"/>
            </w:pPr>
          </w:p>
        </w:tc>
        <w:tc>
          <w:tcPr>
            <w:tcW w:w="851" w:type="dxa"/>
            <w:tcBorders>
              <w:left w:val="single" w:sz="1" w:space="0" w:color="000000"/>
              <w:bottom w:val="single" w:sz="1" w:space="0" w:color="000000"/>
              <w:right w:val="single" w:sz="4" w:space="0" w:color="auto"/>
            </w:tcBorders>
          </w:tcPr>
          <w:p w14:paraId="2EE25B06"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CACB1F" w14:textId="77777777" w:rsidR="00E75B3D" w:rsidRDefault="00E75B3D" w:rsidP="00166220">
            <w:pPr>
              <w:pStyle w:val="Contenudetableau"/>
              <w:snapToGrid w:val="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DF4B36" w14:textId="77777777" w:rsidR="00E75B3D" w:rsidRDefault="00E75B3D" w:rsidP="00166220">
            <w:pPr>
              <w:pStyle w:val="Contenudetableau"/>
              <w:snapToGrid w:val="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55467B"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777B4D" w14:textId="77777777" w:rsidR="00E75B3D" w:rsidRDefault="00E75B3D" w:rsidP="00166220">
            <w:pPr>
              <w:pStyle w:val="Contenudetableau"/>
              <w:snapToGrid w:val="0"/>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7C203D4" w14:textId="77777777" w:rsidR="00E75B3D" w:rsidRDefault="00E75B3D" w:rsidP="00166220">
            <w:pPr>
              <w:pStyle w:val="Contenudetableau"/>
              <w:snapToGrid w:val="0"/>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DA69597" w14:textId="343CBEFB" w:rsidR="00E75B3D" w:rsidRDefault="00E75B3D" w:rsidP="00166220">
            <w:pPr>
              <w:pStyle w:val="Contenudetableau"/>
              <w:snapToGrid w:val="0"/>
            </w:pPr>
          </w:p>
        </w:tc>
        <w:tc>
          <w:tcPr>
            <w:tcW w:w="567" w:type="dxa"/>
            <w:tcBorders>
              <w:left w:val="single" w:sz="4" w:space="0" w:color="auto"/>
              <w:bottom w:val="single" w:sz="1" w:space="0" w:color="000000"/>
              <w:right w:val="single" w:sz="1" w:space="0" w:color="000000"/>
            </w:tcBorders>
          </w:tcPr>
          <w:p w14:paraId="5AC5B17F" w14:textId="77777777" w:rsidR="00E75B3D" w:rsidRDefault="00E75B3D" w:rsidP="00166220">
            <w:pPr>
              <w:pStyle w:val="Contenudetableau"/>
              <w:snapToGrid w:val="0"/>
            </w:pPr>
          </w:p>
        </w:tc>
      </w:tr>
    </w:tbl>
    <w:p w14:paraId="7CC693D0" w14:textId="77777777" w:rsidR="00E75B3D" w:rsidRDefault="00E75B3D" w:rsidP="00E75B3D">
      <w:pPr>
        <w:suppressAutoHyphens w:val="0"/>
        <w:spacing w:after="200" w:line="276" w:lineRule="auto"/>
        <w:rPr>
          <w:rFonts w:ascii="Arial Narrow" w:hAnsi="Arial Narrow" w:cs="Arial Narrow"/>
          <w:b/>
          <w:sz w:val="24"/>
          <w:szCs w:val="24"/>
          <w:lang w:eastAsia="fr-FR"/>
        </w:rPr>
      </w:pPr>
    </w:p>
    <w:p w14:paraId="4561D979" w14:textId="77777777" w:rsidR="00E75B3D" w:rsidRDefault="00E75B3D">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br w:type="page"/>
      </w:r>
    </w:p>
    <w:p w14:paraId="70D8C874" w14:textId="69218114" w:rsidR="00383548" w:rsidRPr="004A5D28" w:rsidRDefault="00383548" w:rsidP="00383548">
      <w:pPr>
        <w:suppressAutoHyphens w:val="0"/>
        <w:spacing w:after="200" w:line="276" w:lineRule="auto"/>
        <w:rPr>
          <w:rFonts w:ascii="BalloonEFExtraBold" w:hAnsi="BalloonEFExtraBold"/>
          <w:b/>
          <w:bCs/>
          <w:sz w:val="28"/>
          <w:szCs w:val="28"/>
        </w:rPr>
      </w:pPr>
      <w:r>
        <w:rPr>
          <w:rFonts w:ascii="Arial Narrow" w:hAnsi="Arial Narrow" w:cs="Arial Narrow"/>
          <w:b/>
          <w:sz w:val="24"/>
          <w:szCs w:val="24"/>
          <w:lang w:eastAsia="fr-FR"/>
        </w:rPr>
        <w:lastRenderedPageBreak/>
        <w:t>ESCALADE</w:t>
      </w:r>
      <w:r w:rsidRPr="00CC04A0">
        <w:rPr>
          <w:rFonts w:ascii="Arial Narrow" w:hAnsi="Arial Narrow" w:cs="Arial Narrow"/>
          <w:sz w:val="24"/>
          <w:szCs w:val="24"/>
          <w:lang w:eastAsia="fr-FR"/>
        </w:rPr>
        <w:t xml:space="preserve"> – </w:t>
      </w:r>
      <w:r w:rsidRPr="00A30405">
        <w:rPr>
          <w:rFonts w:ascii="Arial" w:hAnsi="Arial" w:cs="Arial"/>
          <w:b/>
          <w:sz w:val="24"/>
          <w:szCs w:val="24"/>
          <w:lang w:eastAsia="fr-FR"/>
        </w:rPr>
        <w:t>Protocole d’évaluation collège (personnel</w:t>
      </w:r>
      <w:r>
        <w:rPr>
          <w:rFonts w:ascii="Arial" w:hAnsi="Arial" w:cs="Arial"/>
          <w:b/>
          <w:sz w:val="24"/>
          <w:szCs w:val="24"/>
          <w:lang w:eastAsia="fr-FR"/>
        </w:rPr>
        <w:t xml:space="preserve"> + DNB</w:t>
      </w:r>
      <w:r w:rsidRPr="00A30405">
        <w:rPr>
          <w:rFonts w:ascii="Arial" w:hAnsi="Arial" w:cs="Arial"/>
          <w:b/>
          <w:sz w:val="24"/>
          <w:szCs w:val="24"/>
          <w:lang w:eastAsia="fr-FR"/>
        </w:rPr>
        <w:t>)</w:t>
      </w:r>
      <w:r w:rsidRPr="00724A21">
        <w:rPr>
          <w:rFonts w:ascii="BalloonEFExtraBold" w:hAnsi="BalloonEFExtraBold"/>
          <w:b/>
          <w:bCs/>
          <w:sz w:val="28"/>
          <w:szCs w:val="28"/>
        </w:rPr>
        <w:t xml:space="preserve"> </w:t>
      </w:r>
    </w:p>
    <w:tbl>
      <w:tblPr>
        <w:tblStyle w:val="TableGrid"/>
        <w:tblW w:w="10774" w:type="dxa"/>
        <w:tblLayout w:type="fixed"/>
        <w:tblLook w:val="04A0" w:firstRow="1" w:lastRow="0" w:firstColumn="1" w:lastColumn="0" w:noHBand="0" w:noVBand="1"/>
      </w:tblPr>
      <w:tblGrid>
        <w:gridCol w:w="1277"/>
        <w:gridCol w:w="1559"/>
        <w:gridCol w:w="1417"/>
        <w:gridCol w:w="567"/>
        <w:gridCol w:w="533"/>
        <w:gridCol w:w="142"/>
        <w:gridCol w:w="142"/>
        <w:gridCol w:w="2018"/>
        <w:gridCol w:w="675"/>
        <w:gridCol w:w="34"/>
        <w:gridCol w:w="2410"/>
      </w:tblGrid>
      <w:tr w:rsidR="00383548" w:rsidRPr="00E248A9" w14:paraId="24C5E8B4" w14:textId="77777777" w:rsidTr="00166220">
        <w:tc>
          <w:tcPr>
            <w:tcW w:w="4253" w:type="dxa"/>
            <w:gridSpan w:val="3"/>
          </w:tcPr>
          <w:p w14:paraId="478EF118" w14:textId="77777777" w:rsidR="00383548" w:rsidRPr="00033A6E" w:rsidRDefault="00383548" w:rsidP="00166220">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COMPÉTENCES ATTENDUES</w:t>
            </w:r>
          </w:p>
          <w:p w14:paraId="51C3EF5F"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1</w:t>
            </w:r>
          </w:p>
          <w:p w14:paraId="64C2FE8E" w14:textId="77777777" w:rsidR="00383548" w:rsidRDefault="00383548" w:rsidP="00166220">
            <w:pPr>
              <w:suppressAutoHyphens w:val="0"/>
              <w:autoSpaceDE w:val="0"/>
              <w:autoSpaceDN w:val="0"/>
              <w:adjustRightInd w:val="0"/>
              <w:rPr>
                <w:rFonts w:eastAsiaTheme="minorHAnsi"/>
                <w:sz w:val="18"/>
                <w:szCs w:val="18"/>
                <w:lang w:eastAsia="en-US"/>
              </w:rPr>
            </w:pPr>
            <w:r>
              <w:rPr>
                <w:rFonts w:eastAsiaTheme="minorHAnsi"/>
                <w:sz w:val="18"/>
                <w:szCs w:val="18"/>
                <w:lang w:eastAsia="en-US"/>
              </w:rPr>
              <w:t xml:space="preserve"> Choisir et conduire un déplacement pour grimper, en moulinette, deux voies différentes à son meilleur niveau en privilégiant l’action des membres inférieurs.</w:t>
            </w:r>
          </w:p>
          <w:p w14:paraId="27AC6EC5" w14:textId="77777777" w:rsidR="00383548" w:rsidRDefault="00383548" w:rsidP="00166220">
            <w:pPr>
              <w:suppressAutoHyphens w:val="0"/>
              <w:autoSpaceDE w:val="0"/>
              <w:autoSpaceDN w:val="0"/>
              <w:adjustRightInd w:val="0"/>
              <w:rPr>
                <w:rFonts w:eastAsiaTheme="minorHAnsi"/>
                <w:sz w:val="18"/>
                <w:szCs w:val="18"/>
                <w:lang w:eastAsia="en-US"/>
              </w:rPr>
            </w:pPr>
            <w:r>
              <w:rPr>
                <w:rFonts w:eastAsiaTheme="minorHAnsi"/>
                <w:sz w:val="18"/>
                <w:szCs w:val="18"/>
                <w:lang w:eastAsia="en-US"/>
              </w:rPr>
              <w:t>Assurer un partenaire en toute sécurité</w:t>
            </w:r>
          </w:p>
          <w:p w14:paraId="1D224599"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2</w:t>
            </w:r>
          </w:p>
          <w:p w14:paraId="46D4C3BE" w14:textId="77777777" w:rsidR="00383548" w:rsidRDefault="00383548" w:rsidP="00166220">
            <w:pPr>
              <w:suppressAutoHyphens w:val="0"/>
              <w:autoSpaceDE w:val="0"/>
              <w:autoSpaceDN w:val="0"/>
              <w:adjustRightInd w:val="0"/>
              <w:rPr>
                <w:rFonts w:eastAsiaTheme="minorHAnsi"/>
                <w:sz w:val="18"/>
                <w:szCs w:val="18"/>
                <w:lang w:eastAsia="en-US"/>
              </w:rPr>
            </w:pPr>
            <w:r>
              <w:rPr>
                <w:rFonts w:eastAsiaTheme="minorHAnsi"/>
                <w:sz w:val="18"/>
                <w:szCs w:val="18"/>
                <w:lang w:eastAsia="en-US"/>
              </w:rPr>
              <w:t>Choisir et conduire un déplacement pour grimper en moulinette et enchaîner deux voies différentes à son meilleur niveau en optimisant les prises de mains et de pieds et en combinant efficacement la poussée des jambes et la traction des bras.</w:t>
            </w:r>
          </w:p>
          <w:p w14:paraId="6B661C99" w14:textId="77777777" w:rsidR="00383548" w:rsidRPr="00AA3C76" w:rsidRDefault="00383548" w:rsidP="00166220">
            <w:pPr>
              <w:suppressAutoHyphens w:val="0"/>
              <w:autoSpaceDE w:val="0"/>
              <w:autoSpaceDN w:val="0"/>
              <w:adjustRightInd w:val="0"/>
              <w:rPr>
                <w:rFonts w:eastAsiaTheme="minorHAnsi"/>
                <w:sz w:val="18"/>
                <w:szCs w:val="18"/>
                <w:lang w:eastAsia="en-US"/>
              </w:rPr>
            </w:pPr>
            <w:r>
              <w:rPr>
                <w:rFonts w:eastAsiaTheme="minorHAnsi"/>
                <w:sz w:val="18"/>
                <w:szCs w:val="18"/>
                <w:lang w:eastAsia="en-US"/>
              </w:rPr>
              <w:t>Assurer un partenaire en toute sécurité.</w:t>
            </w:r>
          </w:p>
        </w:tc>
        <w:tc>
          <w:tcPr>
            <w:tcW w:w="6521" w:type="dxa"/>
            <w:gridSpan w:val="8"/>
          </w:tcPr>
          <w:p w14:paraId="47640BD9" w14:textId="77777777" w:rsidR="00383548" w:rsidRPr="00033A6E" w:rsidRDefault="00383548" w:rsidP="00166220">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PRINCIPES D’ÉLABORATION DE L’ÉPREUVE</w:t>
            </w:r>
          </w:p>
          <w:p w14:paraId="64275DD2" w14:textId="77777777" w:rsidR="00383548" w:rsidRPr="00B07DDC" w:rsidRDefault="00383548" w:rsidP="00166220">
            <w:pPr>
              <w:pStyle w:val="NormalWeb"/>
              <w:spacing w:after="0"/>
              <w:rPr>
                <w:rFonts w:ascii="Arial Narrow" w:hAnsi="Arial Narrow" w:cs="Arial Narrow"/>
                <w:sz w:val="20"/>
              </w:rPr>
            </w:pPr>
            <w:r w:rsidRPr="00B07DDC">
              <w:rPr>
                <w:rFonts w:ascii="Arial Narrow" w:hAnsi="Arial Narrow" w:cs="Arial Narrow"/>
                <w:sz w:val="20"/>
              </w:rPr>
              <w:t>Au niveau 1, évaluation de l’assureur et de la prise des rôles sociaux en contrôle en cours de formation (CCF), évaluation du grimpeur en contrôle terminal (CT) afin de grimper une voie à son meilleur niveau.</w:t>
            </w:r>
            <w:r>
              <w:rPr>
                <w:rFonts w:ascii="Arial Narrow" w:hAnsi="Arial Narrow" w:cs="Arial Narrow"/>
                <w:sz w:val="20"/>
              </w:rPr>
              <w:t xml:space="preserve"> Un 2e essai est possible en cas d'échec.</w:t>
            </w:r>
          </w:p>
          <w:p w14:paraId="554720E6" w14:textId="77777777" w:rsidR="00383548" w:rsidRPr="003E7CB9" w:rsidRDefault="00383548" w:rsidP="00166220">
            <w:pPr>
              <w:pStyle w:val="NormalWeb"/>
              <w:spacing w:after="0"/>
            </w:pPr>
            <w:r w:rsidRPr="00B07DDC">
              <w:rPr>
                <w:rFonts w:ascii="Arial Narrow" w:hAnsi="Arial Narrow" w:cs="Arial Narrow"/>
                <w:sz w:val="20"/>
              </w:rPr>
              <w:t xml:space="preserve">Au niveau 2, évaluation de l’assureur et de la prise des rôles sociaux en contrôle en cours de formation (CCF), évaluation du grimpeur en contrôle terminal (CT) afin de grimper deux voies différentes </w:t>
            </w:r>
            <w:r>
              <w:rPr>
                <w:rFonts w:ascii="Arial Narrow" w:hAnsi="Arial Narrow" w:cs="Arial Narrow"/>
                <w:sz w:val="20"/>
              </w:rPr>
              <w:t>avec un temps limité</w:t>
            </w:r>
            <w:r w:rsidRPr="00B07DDC">
              <w:rPr>
                <w:rFonts w:ascii="Arial Narrow" w:hAnsi="Arial Narrow" w:cs="Arial Narrow"/>
                <w:sz w:val="20"/>
              </w:rPr>
              <w:t>. L’élève dépose le projet des deux voies auprès de son professeur avant l’évaluation avec le nom et la cotation de la voie.</w:t>
            </w:r>
          </w:p>
        </w:tc>
      </w:tr>
      <w:tr w:rsidR="00383548" w:rsidRPr="00E248A9" w14:paraId="5010CA9C" w14:textId="77777777" w:rsidTr="00166220">
        <w:trPr>
          <w:trHeight w:val="450"/>
        </w:trPr>
        <w:tc>
          <w:tcPr>
            <w:tcW w:w="1277" w:type="dxa"/>
          </w:tcPr>
          <w:p w14:paraId="577D105D"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POINTS À</w:t>
            </w:r>
          </w:p>
          <w:p w14:paraId="73E9AADB"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AFFECTER</w:t>
            </w:r>
          </w:p>
        </w:tc>
        <w:tc>
          <w:tcPr>
            <w:tcW w:w="1559" w:type="dxa"/>
          </w:tcPr>
          <w:p w14:paraId="664C830D"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ÉLÉMENTS À ÉVALUER</w:t>
            </w:r>
          </w:p>
        </w:tc>
        <w:tc>
          <w:tcPr>
            <w:tcW w:w="1984" w:type="dxa"/>
            <w:gridSpan w:val="2"/>
          </w:tcPr>
          <w:p w14:paraId="204C6E5B" w14:textId="77777777" w:rsidR="00383548" w:rsidRPr="00E248A9" w:rsidRDefault="00383548" w:rsidP="00166220">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 xml:space="preserve">NIVEAU 1 </w:t>
            </w:r>
            <w:r>
              <w:rPr>
                <w:rFonts w:ascii="Arial Narrow" w:hAnsi="Arial Narrow" w:cs="Arial Narrow"/>
                <w:sz w:val="24"/>
                <w:szCs w:val="24"/>
                <w:lang w:eastAsia="fr-FR"/>
              </w:rPr>
              <w:t xml:space="preserve">EN COURS </w:t>
            </w:r>
          </w:p>
        </w:tc>
        <w:tc>
          <w:tcPr>
            <w:tcW w:w="2835" w:type="dxa"/>
            <w:gridSpan w:val="4"/>
          </w:tcPr>
          <w:p w14:paraId="2F324A5D" w14:textId="77777777" w:rsidR="00383548" w:rsidRPr="00E248A9" w:rsidRDefault="00383548" w:rsidP="00166220">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1</w:t>
            </w:r>
          </w:p>
        </w:tc>
        <w:tc>
          <w:tcPr>
            <w:tcW w:w="3119" w:type="dxa"/>
            <w:gridSpan w:val="3"/>
          </w:tcPr>
          <w:p w14:paraId="375B9931" w14:textId="77777777" w:rsidR="00383548" w:rsidRPr="00E248A9" w:rsidRDefault="00383548" w:rsidP="00166220">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2</w:t>
            </w:r>
            <w:r>
              <w:rPr>
                <w:rFonts w:ascii="Arial Narrow" w:hAnsi="Arial Narrow" w:cs="Arial Narrow"/>
                <w:sz w:val="24"/>
                <w:szCs w:val="24"/>
                <w:lang w:eastAsia="fr-FR"/>
              </w:rPr>
              <w:t xml:space="preserve"> </w:t>
            </w:r>
            <w:r w:rsidRPr="00136AE6">
              <w:rPr>
                <w:rFonts w:ascii="Arial Narrow" w:hAnsi="Arial Narrow" w:cs="Arial Narrow"/>
                <w:b/>
                <w:sz w:val="24"/>
                <w:szCs w:val="24"/>
                <w:lang w:eastAsia="fr-FR"/>
              </w:rPr>
              <w:t>DNB</w:t>
            </w:r>
          </w:p>
        </w:tc>
      </w:tr>
      <w:tr w:rsidR="00383548" w:rsidRPr="00E248A9" w14:paraId="39995121" w14:textId="77777777" w:rsidTr="00166220">
        <w:trPr>
          <w:trHeight w:val="343"/>
        </w:trPr>
        <w:tc>
          <w:tcPr>
            <w:tcW w:w="1277" w:type="dxa"/>
            <w:vMerge w:val="restart"/>
          </w:tcPr>
          <w:p w14:paraId="2F39AC66"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6 pts au niveau 1</w:t>
            </w:r>
          </w:p>
          <w:p w14:paraId="529783D8"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p w14:paraId="19A9D78D"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4 pts au niveau 2</w:t>
            </w:r>
          </w:p>
          <w:p w14:paraId="23BF0D26"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p w14:paraId="736824DF"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val="restart"/>
          </w:tcPr>
          <w:p w14:paraId="7D5B7672"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Assureur</w:t>
            </w:r>
          </w:p>
          <w:p w14:paraId="38DBE1EF"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val="restart"/>
          </w:tcPr>
          <w:p w14:paraId="667764AA"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 besoin d’assistance pour s’équiper,</w:t>
            </w:r>
          </w:p>
          <w:p w14:paraId="0D5DBB9B"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N’est pas autonome pour assurer,</w:t>
            </w:r>
          </w:p>
          <w:p w14:paraId="5FF2E7B9"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Assure trop mou ou trop sec</w:t>
            </w:r>
          </w:p>
        </w:tc>
        <w:tc>
          <w:tcPr>
            <w:tcW w:w="2835" w:type="dxa"/>
            <w:gridSpan w:val="4"/>
          </w:tcPr>
          <w:p w14:paraId="04B089D0" w14:textId="77777777" w:rsidR="00383548" w:rsidRPr="00CC63AA" w:rsidRDefault="00383548" w:rsidP="00166220">
            <w:pPr>
              <w:pStyle w:val="NormalWeb"/>
              <w:rPr>
                <w:i/>
                <w:iCs/>
                <w:sz w:val="20"/>
              </w:rPr>
            </w:pPr>
            <w:r>
              <w:rPr>
                <w:sz w:val="20"/>
              </w:rPr>
              <w:t>Validation en CCF</w:t>
            </w:r>
          </w:p>
        </w:tc>
        <w:tc>
          <w:tcPr>
            <w:tcW w:w="3119" w:type="dxa"/>
            <w:gridSpan w:val="3"/>
          </w:tcPr>
          <w:p w14:paraId="03A3AFBB"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t>Validation en CCF</w:t>
            </w:r>
          </w:p>
        </w:tc>
      </w:tr>
      <w:tr w:rsidR="00383548" w:rsidRPr="00E248A9" w14:paraId="50371F5E" w14:textId="77777777" w:rsidTr="00166220">
        <w:trPr>
          <w:trHeight w:val="342"/>
        </w:trPr>
        <w:tc>
          <w:tcPr>
            <w:tcW w:w="1277" w:type="dxa"/>
            <w:vMerge/>
          </w:tcPr>
          <w:p w14:paraId="49CA41AB"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tcPr>
          <w:p w14:paraId="6F461F6D"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70307E6C"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817" w:type="dxa"/>
            <w:gridSpan w:val="3"/>
            <w:shd w:val="clear" w:color="auto" w:fill="F2F2F2" w:themeFill="background1" w:themeFillShade="F2"/>
          </w:tcPr>
          <w:p w14:paraId="0F6EEFBF" w14:textId="77777777" w:rsidR="00383548" w:rsidRPr="00AF4809" w:rsidRDefault="00383548" w:rsidP="00166220">
            <w:pPr>
              <w:pStyle w:val="NormalWeb"/>
              <w:jc w:val="center"/>
              <w:rPr>
                <w:b/>
                <w:sz w:val="20"/>
              </w:rPr>
            </w:pPr>
            <w:r w:rsidRPr="00AF4809">
              <w:rPr>
                <w:b/>
                <w:sz w:val="20"/>
              </w:rPr>
              <w:t>0-2</w:t>
            </w:r>
          </w:p>
        </w:tc>
        <w:tc>
          <w:tcPr>
            <w:tcW w:w="2018" w:type="dxa"/>
          </w:tcPr>
          <w:p w14:paraId="2DF02544" w14:textId="77777777" w:rsidR="00383548" w:rsidRPr="00CC63AA" w:rsidRDefault="00383548" w:rsidP="00166220">
            <w:pPr>
              <w:pStyle w:val="NormalWeb"/>
              <w:rPr>
                <w:sz w:val="20"/>
              </w:rPr>
            </w:pPr>
            <w:r>
              <w:rPr>
                <w:sz w:val="20"/>
              </w:rPr>
              <w:t>Assure en 4 temps au sol</w:t>
            </w:r>
          </w:p>
        </w:tc>
        <w:tc>
          <w:tcPr>
            <w:tcW w:w="709" w:type="dxa"/>
            <w:gridSpan w:val="2"/>
            <w:shd w:val="clear" w:color="auto" w:fill="F2F2F2" w:themeFill="background1" w:themeFillShade="F2"/>
          </w:tcPr>
          <w:p w14:paraId="70D261FD" w14:textId="77777777" w:rsidR="00383548" w:rsidRPr="00AF4809" w:rsidRDefault="00383548" w:rsidP="00166220">
            <w:pPr>
              <w:suppressAutoHyphens w:val="0"/>
              <w:autoSpaceDE w:val="0"/>
              <w:autoSpaceDN w:val="0"/>
              <w:adjustRightInd w:val="0"/>
              <w:jc w:val="center"/>
              <w:rPr>
                <w:b/>
              </w:rPr>
            </w:pPr>
            <w:r w:rsidRPr="00AF4809">
              <w:rPr>
                <w:b/>
                <w:szCs w:val="24"/>
                <w:lang w:eastAsia="fr-FR"/>
              </w:rPr>
              <w:t>0-1,5</w:t>
            </w:r>
          </w:p>
        </w:tc>
        <w:tc>
          <w:tcPr>
            <w:tcW w:w="2410" w:type="dxa"/>
          </w:tcPr>
          <w:p w14:paraId="52062144" w14:textId="77777777" w:rsidR="00383548" w:rsidRPr="00CC63AA" w:rsidRDefault="00383548" w:rsidP="00166220">
            <w:pPr>
              <w:suppressAutoHyphens w:val="0"/>
              <w:autoSpaceDE w:val="0"/>
              <w:autoSpaceDN w:val="0"/>
              <w:adjustRightInd w:val="0"/>
            </w:pPr>
            <w:r>
              <w:t>sécurité assurée mais avec des rappels du grimpeur</w:t>
            </w:r>
          </w:p>
        </w:tc>
      </w:tr>
      <w:tr w:rsidR="00383548" w:rsidRPr="00E248A9" w14:paraId="4F228175" w14:textId="77777777" w:rsidTr="00166220">
        <w:trPr>
          <w:trHeight w:val="342"/>
        </w:trPr>
        <w:tc>
          <w:tcPr>
            <w:tcW w:w="1277" w:type="dxa"/>
            <w:vMerge/>
          </w:tcPr>
          <w:p w14:paraId="6DBB480A"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tcPr>
          <w:p w14:paraId="44C7A13E"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398199DF"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817" w:type="dxa"/>
            <w:gridSpan w:val="3"/>
            <w:shd w:val="clear" w:color="auto" w:fill="F2F2F2" w:themeFill="background1" w:themeFillShade="F2"/>
          </w:tcPr>
          <w:p w14:paraId="3BF8CB64" w14:textId="77777777" w:rsidR="00383548" w:rsidRPr="00AF4809" w:rsidRDefault="00383548" w:rsidP="00166220">
            <w:pPr>
              <w:pStyle w:val="NormalWeb"/>
              <w:jc w:val="center"/>
              <w:rPr>
                <w:b/>
                <w:sz w:val="20"/>
              </w:rPr>
            </w:pPr>
            <w:r w:rsidRPr="00AF4809">
              <w:rPr>
                <w:b/>
                <w:sz w:val="20"/>
              </w:rPr>
              <w:t>2,5 - 4</w:t>
            </w:r>
          </w:p>
        </w:tc>
        <w:tc>
          <w:tcPr>
            <w:tcW w:w="2018" w:type="dxa"/>
          </w:tcPr>
          <w:p w14:paraId="529F8AD4" w14:textId="77777777" w:rsidR="00383548" w:rsidRPr="00CC63AA" w:rsidRDefault="00383548" w:rsidP="00166220">
            <w:pPr>
              <w:pStyle w:val="NormalWeb"/>
              <w:rPr>
                <w:sz w:val="20"/>
              </w:rPr>
            </w:pPr>
            <w:r>
              <w:rPr>
                <w:sz w:val="20"/>
              </w:rPr>
              <w:t xml:space="preserve">Assure en 4 temps quand le grimpeur est sur la paroi </w:t>
            </w:r>
          </w:p>
        </w:tc>
        <w:tc>
          <w:tcPr>
            <w:tcW w:w="709" w:type="dxa"/>
            <w:gridSpan w:val="2"/>
            <w:shd w:val="clear" w:color="auto" w:fill="F2F2F2" w:themeFill="background1" w:themeFillShade="F2"/>
          </w:tcPr>
          <w:p w14:paraId="4D9DB624" w14:textId="77777777" w:rsidR="00383548" w:rsidRPr="00AF4809" w:rsidRDefault="00383548" w:rsidP="00166220">
            <w:pPr>
              <w:suppressAutoHyphens w:val="0"/>
              <w:autoSpaceDE w:val="0"/>
              <w:autoSpaceDN w:val="0"/>
              <w:adjustRightInd w:val="0"/>
              <w:jc w:val="center"/>
              <w:rPr>
                <w:b/>
              </w:rPr>
            </w:pPr>
            <w:r w:rsidRPr="00AF4809">
              <w:rPr>
                <w:b/>
                <w:szCs w:val="24"/>
                <w:lang w:eastAsia="fr-FR"/>
              </w:rPr>
              <w:t>2-3</w:t>
            </w:r>
          </w:p>
        </w:tc>
        <w:tc>
          <w:tcPr>
            <w:tcW w:w="2410" w:type="dxa"/>
          </w:tcPr>
          <w:p w14:paraId="366155BA" w14:textId="77777777" w:rsidR="00383548" w:rsidRPr="00CC63AA" w:rsidRDefault="00383548" w:rsidP="00166220">
            <w:pPr>
              <w:suppressAutoHyphens w:val="0"/>
              <w:autoSpaceDE w:val="0"/>
              <w:autoSpaceDN w:val="0"/>
              <w:adjustRightInd w:val="0"/>
            </w:pPr>
            <w:r>
              <w:t>sécurité maîtrisée</w:t>
            </w:r>
          </w:p>
        </w:tc>
      </w:tr>
      <w:tr w:rsidR="00383548" w:rsidRPr="00E248A9" w14:paraId="19C08DC9" w14:textId="77777777" w:rsidTr="00166220">
        <w:trPr>
          <w:trHeight w:val="342"/>
        </w:trPr>
        <w:tc>
          <w:tcPr>
            <w:tcW w:w="1277" w:type="dxa"/>
            <w:vMerge/>
          </w:tcPr>
          <w:p w14:paraId="79CD4AE1"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tcPr>
          <w:p w14:paraId="53BE90B9"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50C2F421"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817" w:type="dxa"/>
            <w:gridSpan w:val="3"/>
            <w:shd w:val="clear" w:color="auto" w:fill="F2F2F2" w:themeFill="background1" w:themeFillShade="F2"/>
          </w:tcPr>
          <w:p w14:paraId="621C778B" w14:textId="77777777" w:rsidR="00383548" w:rsidRPr="00AF4809" w:rsidRDefault="00383548" w:rsidP="00166220">
            <w:pPr>
              <w:pStyle w:val="NormalWeb"/>
              <w:jc w:val="center"/>
              <w:rPr>
                <w:b/>
                <w:sz w:val="20"/>
              </w:rPr>
            </w:pPr>
            <w:r w:rsidRPr="00AF4809">
              <w:rPr>
                <w:b/>
                <w:sz w:val="20"/>
              </w:rPr>
              <w:t>4,5 - 6</w:t>
            </w:r>
          </w:p>
        </w:tc>
        <w:tc>
          <w:tcPr>
            <w:tcW w:w="2018" w:type="dxa"/>
          </w:tcPr>
          <w:p w14:paraId="7922FC5D" w14:textId="77777777" w:rsidR="00383548" w:rsidRPr="00CC63AA" w:rsidRDefault="00383548" w:rsidP="00166220">
            <w:pPr>
              <w:pStyle w:val="NormalWeb"/>
              <w:rPr>
                <w:sz w:val="20"/>
              </w:rPr>
            </w:pPr>
            <w:r>
              <w:rPr>
                <w:sz w:val="20"/>
              </w:rPr>
              <w:t>Assure en 4 temps et en regardant le grimpeur</w:t>
            </w:r>
          </w:p>
        </w:tc>
        <w:tc>
          <w:tcPr>
            <w:tcW w:w="709" w:type="dxa"/>
            <w:gridSpan w:val="2"/>
            <w:shd w:val="clear" w:color="auto" w:fill="F2F2F2" w:themeFill="background1" w:themeFillShade="F2"/>
          </w:tcPr>
          <w:p w14:paraId="4E387911" w14:textId="77777777" w:rsidR="00383548" w:rsidRPr="00AF4809" w:rsidRDefault="00383548" w:rsidP="00166220">
            <w:pPr>
              <w:suppressAutoHyphens w:val="0"/>
              <w:autoSpaceDE w:val="0"/>
              <w:autoSpaceDN w:val="0"/>
              <w:adjustRightInd w:val="0"/>
              <w:jc w:val="center"/>
              <w:rPr>
                <w:b/>
              </w:rPr>
            </w:pPr>
            <w:r w:rsidRPr="00AF4809">
              <w:rPr>
                <w:b/>
                <w:szCs w:val="24"/>
                <w:lang w:eastAsia="fr-FR"/>
              </w:rPr>
              <w:t>3,5-4</w:t>
            </w:r>
          </w:p>
        </w:tc>
        <w:tc>
          <w:tcPr>
            <w:tcW w:w="2410" w:type="dxa"/>
          </w:tcPr>
          <w:p w14:paraId="67894FA0" w14:textId="77777777" w:rsidR="00383548" w:rsidRPr="00CC63AA" w:rsidRDefault="00383548" w:rsidP="00166220">
            <w:pPr>
              <w:suppressAutoHyphens w:val="0"/>
              <w:autoSpaceDE w:val="0"/>
              <w:autoSpaceDN w:val="0"/>
              <w:adjustRightInd w:val="0"/>
            </w:pPr>
            <w:r>
              <w:t>sécurité optimale</w:t>
            </w:r>
          </w:p>
        </w:tc>
      </w:tr>
      <w:tr w:rsidR="00383548" w:rsidRPr="00E248A9" w14:paraId="588DE2BF" w14:textId="77777777" w:rsidTr="00166220">
        <w:trPr>
          <w:trHeight w:val="274"/>
        </w:trPr>
        <w:tc>
          <w:tcPr>
            <w:tcW w:w="1277" w:type="dxa"/>
            <w:vMerge w:val="restart"/>
          </w:tcPr>
          <w:p w14:paraId="0B0C17A3" w14:textId="77777777" w:rsidR="00383548" w:rsidRDefault="00383548" w:rsidP="00166220">
            <w:pPr>
              <w:tabs>
                <w:tab w:val="left" w:pos="900"/>
              </w:tabs>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9 pts au niveau 1</w:t>
            </w:r>
          </w:p>
          <w:p w14:paraId="69F383DB" w14:textId="77777777" w:rsidR="00383548" w:rsidRDefault="00383548" w:rsidP="00166220">
            <w:pPr>
              <w:tabs>
                <w:tab w:val="left" w:pos="900"/>
              </w:tabs>
              <w:suppressAutoHyphens w:val="0"/>
              <w:autoSpaceDE w:val="0"/>
              <w:autoSpaceDN w:val="0"/>
              <w:adjustRightInd w:val="0"/>
              <w:rPr>
                <w:rFonts w:ascii="Arial Narrow" w:hAnsi="Arial Narrow" w:cs="Arial Narrow"/>
                <w:sz w:val="24"/>
                <w:szCs w:val="24"/>
                <w:lang w:eastAsia="fr-FR"/>
              </w:rPr>
            </w:pPr>
          </w:p>
          <w:p w14:paraId="3E1658E0" w14:textId="77777777" w:rsidR="00383548" w:rsidRDefault="00383548" w:rsidP="00166220">
            <w:pPr>
              <w:tabs>
                <w:tab w:val="left" w:pos="900"/>
              </w:tabs>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8 pts au niveau 2</w:t>
            </w:r>
          </w:p>
        </w:tc>
        <w:tc>
          <w:tcPr>
            <w:tcW w:w="1559" w:type="dxa"/>
            <w:vMerge w:val="restart"/>
          </w:tcPr>
          <w:p w14:paraId="7A5C6DED"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Grimpeur</w:t>
            </w:r>
          </w:p>
        </w:tc>
        <w:tc>
          <w:tcPr>
            <w:tcW w:w="1984" w:type="dxa"/>
            <w:gridSpan w:val="2"/>
            <w:vMerge w:val="restart"/>
          </w:tcPr>
          <w:p w14:paraId="46F21429"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 du mal à assurer une continuité d’actions</w:t>
            </w:r>
          </w:p>
          <w:p w14:paraId="4FFC347F"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Ne finit pas des voies simples</w:t>
            </w:r>
          </w:p>
        </w:tc>
        <w:tc>
          <w:tcPr>
            <w:tcW w:w="2835" w:type="dxa"/>
            <w:gridSpan w:val="4"/>
          </w:tcPr>
          <w:p w14:paraId="1976D08B"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p>
        </w:tc>
        <w:tc>
          <w:tcPr>
            <w:tcW w:w="3119" w:type="dxa"/>
            <w:gridSpan w:val="3"/>
          </w:tcPr>
          <w:p w14:paraId="7E2B2741"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p>
        </w:tc>
      </w:tr>
      <w:tr w:rsidR="00383548" w:rsidRPr="00E248A9" w14:paraId="7C1E2C16" w14:textId="77777777" w:rsidTr="00166220">
        <w:trPr>
          <w:trHeight w:val="581"/>
        </w:trPr>
        <w:tc>
          <w:tcPr>
            <w:tcW w:w="1277" w:type="dxa"/>
            <w:vMerge/>
          </w:tcPr>
          <w:p w14:paraId="56409639" w14:textId="77777777" w:rsidR="00383548" w:rsidRDefault="00383548" w:rsidP="00166220">
            <w:pPr>
              <w:tabs>
                <w:tab w:val="left" w:pos="900"/>
              </w:tabs>
              <w:suppressAutoHyphens w:val="0"/>
              <w:autoSpaceDE w:val="0"/>
              <w:autoSpaceDN w:val="0"/>
              <w:adjustRightInd w:val="0"/>
              <w:rPr>
                <w:rFonts w:ascii="Arial Narrow" w:hAnsi="Arial Narrow" w:cs="Arial Narrow"/>
                <w:sz w:val="24"/>
                <w:szCs w:val="24"/>
                <w:lang w:eastAsia="fr-FR"/>
              </w:rPr>
            </w:pPr>
          </w:p>
        </w:tc>
        <w:tc>
          <w:tcPr>
            <w:tcW w:w="1559" w:type="dxa"/>
            <w:vMerge/>
          </w:tcPr>
          <w:p w14:paraId="06CFE493"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70808309"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817" w:type="dxa"/>
            <w:gridSpan w:val="3"/>
            <w:shd w:val="clear" w:color="auto" w:fill="F2F2F2" w:themeFill="background1" w:themeFillShade="F2"/>
          </w:tcPr>
          <w:p w14:paraId="0D2FF3D9" w14:textId="77777777" w:rsidR="00383548" w:rsidRPr="00AF4809" w:rsidRDefault="00383548" w:rsidP="00166220">
            <w:pPr>
              <w:suppressAutoHyphens w:val="0"/>
              <w:autoSpaceDE w:val="0"/>
              <w:autoSpaceDN w:val="0"/>
              <w:adjustRightInd w:val="0"/>
              <w:jc w:val="center"/>
              <w:rPr>
                <w:b/>
              </w:rPr>
            </w:pPr>
            <w:r w:rsidRPr="00AF4809">
              <w:rPr>
                <w:b/>
              </w:rPr>
              <w:t>0-2,5</w:t>
            </w:r>
          </w:p>
        </w:tc>
        <w:tc>
          <w:tcPr>
            <w:tcW w:w="2018" w:type="dxa"/>
          </w:tcPr>
          <w:p w14:paraId="03AA7DD0" w14:textId="77777777" w:rsidR="00383548" w:rsidRPr="00CC63AA" w:rsidRDefault="00383548" w:rsidP="00166220">
            <w:pPr>
              <w:suppressAutoHyphens w:val="0"/>
              <w:autoSpaceDE w:val="0"/>
              <w:autoSpaceDN w:val="0"/>
              <w:adjustRightInd w:val="0"/>
            </w:pPr>
            <w:r>
              <w:t>Le grimpeur est centré sur les bras</w:t>
            </w:r>
          </w:p>
        </w:tc>
        <w:tc>
          <w:tcPr>
            <w:tcW w:w="709" w:type="dxa"/>
            <w:gridSpan w:val="2"/>
            <w:shd w:val="clear" w:color="auto" w:fill="F2F2F2" w:themeFill="background1" w:themeFillShade="F2"/>
          </w:tcPr>
          <w:p w14:paraId="3EA94DF5" w14:textId="77777777" w:rsidR="00383548" w:rsidRPr="00AF4809" w:rsidRDefault="00383548" w:rsidP="00166220">
            <w:pPr>
              <w:suppressAutoHyphens w:val="0"/>
              <w:autoSpaceDE w:val="0"/>
              <w:autoSpaceDN w:val="0"/>
              <w:adjustRightInd w:val="0"/>
              <w:jc w:val="center"/>
              <w:rPr>
                <w:b/>
              </w:rPr>
            </w:pPr>
            <w:r w:rsidRPr="00AF4809">
              <w:rPr>
                <w:b/>
              </w:rPr>
              <w:t>0-4</w:t>
            </w:r>
          </w:p>
        </w:tc>
        <w:tc>
          <w:tcPr>
            <w:tcW w:w="2410" w:type="dxa"/>
          </w:tcPr>
          <w:p w14:paraId="00208F18" w14:textId="77777777" w:rsidR="00383548" w:rsidRPr="00CC63AA" w:rsidRDefault="00383548" w:rsidP="00166220">
            <w:pPr>
              <w:suppressAutoHyphens w:val="0"/>
              <w:autoSpaceDE w:val="0"/>
              <w:autoSpaceDN w:val="0"/>
              <w:adjustRightInd w:val="0"/>
            </w:pPr>
            <w:r>
              <w:t>Le grimpeur tâtonne</w:t>
            </w:r>
          </w:p>
        </w:tc>
      </w:tr>
      <w:tr w:rsidR="00383548" w:rsidRPr="00E248A9" w14:paraId="0EE0B5C7" w14:textId="77777777" w:rsidTr="00166220">
        <w:trPr>
          <w:trHeight w:val="581"/>
        </w:trPr>
        <w:tc>
          <w:tcPr>
            <w:tcW w:w="1277" w:type="dxa"/>
            <w:vMerge/>
          </w:tcPr>
          <w:p w14:paraId="2C8E33D1" w14:textId="77777777" w:rsidR="00383548" w:rsidRDefault="00383548" w:rsidP="00166220">
            <w:pPr>
              <w:tabs>
                <w:tab w:val="left" w:pos="900"/>
              </w:tabs>
              <w:suppressAutoHyphens w:val="0"/>
              <w:autoSpaceDE w:val="0"/>
              <w:autoSpaceDN w:val="0"/>
              <w:adjustRightInd w:val="0"/>
              <w:rPr>
                <w:rFonts w:ascii="Arial Narrow" w:hAnsi="Arial Narrow" w:cs="Arial Narrow"/>
                <w:sz w:val="24"/>
                <w:szCs w:val="24"/>
                <w:lang w:eastAsia="fr-FR"/>
              </w:rPr>
            </w:pPr>
          </w:p>
        </w:tc>
        <w:tc>
          <w:tcPr>
            <w:tcW w:w="1559" w:type="dxa"/>
            <w:vMerge/>
          </w:tcPr>
          <w:p w14:paraId="6666A979"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0B806AEA"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817" w:type="dxa"/>
            <w:gridSpan w:val="3"/>
            <w:shd w:val="clear" w:color="auto" w:fill="F2F2F2" w:themeFill="background1" w:themeFillShade="F2"/>
          </w:tcPr>
          <w:p w14:paraId="58925252" w14:textId="77777777" w:rsidR="00383548" w:rsidRPr="00AF4809" w:rsidRDefault="00383548" w:rsidP="00166220">
            <w:pPr>
              <w:suppressAutoHyphens w:val="0"/>
              <w:autoSpaceDE w:val="0"/>
              <w:autoSpaceDN w:val="0"/>
              <w:adjustRightInd w:val="0"/>
              <w:jc w:val="center"/>
              <w:rPr>
                <w:b/>
              </w:rPr>
            </w:pPr>
            <w:r w:rsidRPr="00AF4809">
              <w:rPr>
                <w:b/>
              </w:rPr>
              <w:t>3-5,5</w:t>
            </w:r>
          </w:p>
        </w:tc>
        <w:tc>
          <w:tcPr>
            <w:tcW w:w="2018" w:type="dxa"/>
          </w:tcPr>
          <w:p w14:paraId="006D004A" w14:textId="7E599EF3" w:rsidR="00383548" w:rsidRPr="00CC63AA" w:rsidRDefault="00383548" w:rsidP="0047019E">
            <w:pPr>
              <w:suppressAutoHyphens w:val="0"/>
              <w:autoSpaceDE w:val="0"/>
              <w:autoSpaceDN w:val="0"/>
              <w:adjustRightInd w:val="0"/>
            </w:pPr>
            <w:r>
              <w:t xml:space="preserve">Le grimpeur grimpe les </w:t>
            </w:r>
            <w:r w:rsidR="0047019E">
              <w:t>jambes</w:t>
            </w:r>
            <w:r>
              <w:t xml:space="preserve"> d'abord</w:t>
            </w:r>
          </w:p>
        </w:tc>
        <w:tc>
          <w:tcPr>
            <w:tcW w:w="709" w:type="dxa"/>
            <w:gridSpan w:val="2"/>
            <w:shd w:val="clear" w:color="auto" w:fill="F2F2F2" w:themeFill="background1" w:themeFillShade="F2"/>
          </w:tcPr>
          <w:p w14:paraId="70B0CAF5" w14:textId="77777777" w:rsidR="00383548" w:rsidRPr="00AF4809" w:rsidRDefault="00383548" w:rsidP="00166220">
            <w:pPr>
              <w:suppressAutoHyphens w:val="0"/>
              <w:autoSpaceDE w:val="0"/>
              <w:autoSpaceDN w:val="0"/>
              <w:adjustRightInd w:val="0"/>
              <w:jc w:val="center"/>
              <w:rPr>
                <w:b/>
              </w:rPr>
            </w:pPr>
            <w:r w:rsidRPr="00AF4809">
              <w:rPr>
                <w:b/>
              </w:rPr>
              <w:t>4,5-6</w:t>
            </w:r>
          </w:p>
        </w:tc>
        <w:tc>
          <w:tcPr>
            <w:tcW w:w="2410" w:type="dxa"/>
          </w:tcPr>
          <w:p w14:paraId="4966FC0F" w14:textId="77777777" w:rsidR="00383548" w:rsidRPr="00CC63AA" w:rsidRDefault="00383548" w:rsidP="00166220">
            <w:pPr>
              <w:suppressAutoHyphens w:val="0"/>
              <w:autoSpaceDE w:val="0"/>
              <w:autoSpaceDN w:val="0"/>
              <w:adjustRightInd w:val="0"/>
            </w:pPr>
            <w:r>
              <w:t>Le grimpeur enchaîne, parfois saccadé</w:t>
            </w:r>
          </w:p>
        </w:tc>
      </w:tr>
      <w:tr w:rsidR="00383548" w:rsidRPr="00E248A9" w14:paraId="315B835C" w14:textId="77777777" w:rsidTr="00166220">
        <w:trPr>
          <w:trHeight w:val="581"/>
        </w:trPr>
        <w:tc>
          <w:tcPr>
            <w:tcW w:w="1277" w:type="dxa"/>
            <w:vMerge/>
          </w:tcPr>
          <w:p w14:paraId="5DAA3D1A" w14:textId="77777777" w:rsidR="00383548" w:rsidRDefault="00383548" w:rsidP="00166220">
            <w:pPr>
              <w:tabs>
                <w:tab w:val="left" w:pos="900"/>
              </w:tabs>
              <w:suppressAutoHyphens w:val="0"/>
              <w:autoSpaceDE w:val="0"/>
              <w:autoSpaceDN w:val="0"/>
              <w:adjustRightInd w:val="0"/>
              <w:rPr>
                <w:rFonts w:ascii="Arial Narrow" w:hAnsi="Arial Narrow" w:cs="Arial Narrow"/>
                <w:sz w:val="24"/>
                <w:szCs w:val="24"/>
                <w:lang w:eastAsia="fr-FR"/>
              </w:rPr>
            </w:pPr>
          </w:p>
        </w:tc>
        <w:tc>
          <w:tcPr>
            <w:tcW w:w="1559" w:type="dxa"/>
            <w:vMerge/>
          </w:tcPr>
          <w:p w14:paraId="66F6F5EB"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2B4532A8"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817" w:type="dxa"/>
            <w:gridSpan w:val="3"/>
            <w:shd w:val="clear" w:color="auto" w:fill="F2F2F2" w:themeFill="background1" w:themeFillShade="F2"/>
          </w:tcPr>
          <w:p w14:paraId="18B51B4B" w14:textId="77777777" w:rsidR="00383548" w:rsidRPr="00AF4809" w:rsidRDefault="00383548" w:rsidP="00166220">
            <w:pPr>
              <w:suppressAutoHyphens w:val="0"/>
              <w:autoSpaceDE w:val="0"/>
              <w:autoSpaceDN w:val="0"/>
              <w:adjustRightInd w:val="0"/>
              <w:jc w:val="center"/>
              <w:rPr>
                <w:b/>
              </w:rPr>
            </w:pPr>
            <w:r w:rsidRPr="00AF4809">
              <w:rPr>
                <w:b/>
              </w:rPr>
              <w:t>6-9</w:t>
            </w:r>
          </w:p>
        </w:tc>
        <w:tc>
          <w:tcPr>
            <w:tcW w:w="2018" w:type="dxa"/>
          </w:tcPr>
          <w:p w14:paraId="76E4D1ED" w14:textId="77777777" w:rsidR="00383548" w:rsidRPr="00CC63AA" w:rsidRDefault="00383548" w:rsidP="00166220">
            <w:pPr>
              <w:suppressAutoHyphens w:val="0"/>
              <w:autoSpaceDE w:val="0"/>
              <w:autoSpaceDN w:val="0"/>
              <w:adjustRightInd w:val="0"/>
            </w:pPr>
            <w:r>
              <w:t>Le grimpeur enchaîne, parfois saccadé</w:t>
            </w:r>
          </w:p>
        </w:tc>
        <w:tc>
          <w:tcPr>
            <w:tcW w:w="709" w:type="dxa"/>
            <w:gridSpan w:val="2"/>
            <w:shd w:val="clear" w:color="auto" w:fill="F2F2F2" w:themeFill="background1" w:themeFillShade="F2"/>
          </w:tcPr>
          <w:p w14:paraId="43566E74" w14:textId="77777777" w:rsidR="00383548" w:rsidRPr="00AF4809" w:rsidRDefault="00383548" w:rsidP="00166220">
            <w:pPr>
              <w:suppressAutoHyphens w:val="0"/>
              <w:autoSpaceDE w:val="0"/>
              <w:autoSpaceDN w:val="0"/>
              <w:adjustRightInd w:val="0"/>
              <w:jc w:val="center"/>
              <w:rPr>
                <w:b/>
              </w:rPr>
            </w:pPr>
            <w:r w:rsidRPr="00AF4809">
              <w:rPr>
                <w:b/>
              </w:rPr>
              <w:t>6,5-8</w:t>
            </w:r>
          </w:p>
        </w:tc>
        <w:tc>
          <w:tcPr>
            <w:tcW w:w="2410" w:type="dxa"/>
          </w:tcPr>
          <w:p w14:paraId="65D82DA2" w14:textId="77777777" w:rsidR="00383548" w:rsidRPr="00CC63AA" w:rsidRDefault="00383548" w:rsidP="00166220">
            <w:pPr>
              <w:suppressAutoHyphens w:val="0"/>
              <w:autoSpaceDE w:val="0"/>
              <w:autoSpaceDN w:val="0"/>
              <w:adjustRightInd w:val="0"/>
            </w:pPr>
            <w:r>
              <w:t>Le grimpeur anticipe avec des phases statiques de récup</w:t>
            </w:r>
          </w:p>
        </w:tc>
      </w:tr>
      <w:tr w:rsidR="00383548" w:rsidRPr="00E248A9" w14:paraId="2AB884F9" w14:textId="77777777" w:rsidTr="00166220">
        <w:trPr>
          <w:trHeight w:val="147"/>
        </w:trPr>
        <w:tc>
          <w:tcPr>
            <w:tcW w:w="1277" w:type="dxa"/>
            <w:vMerge w:val="restart"/>
          </w:tcPr>
          <w:p w14:paraId="1ECB1C4B"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3 pts au N1</w:t>
            </w:r>
          </w:p>
          <w:p w14:paraId="710921BD"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5 pts au N2</w:t>
            </w:r>
          </w:p>
          <w:p w14:paraId="06604E38"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p w14:paraId="37A565E1"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p w14:paraId="5F4230AB"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p w14:paraId="0951F85A"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2 pts au N1</w:t>
            </w:r>
          </w:p>
          <w:p w14:paraId="28B13B36" w14:textId="77777777" w:rsidR="00383548" w:rsidRPr="00E248A9" w:rsidRDefault="00383548" w:rsidP="00166220">
            <w:pPr>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3 pts au N2</w:t>
            </w:r>
          </w:p>
        </w:tc>
        <w:tc>
          <w:tcPr>
            <w:tcW w:w="1559" w:type="dxa"/>
            <w:vMerge w:val="restart"/>
          </w:tcPr>
          <w:p w14:paraId="32394808"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Pertinence et efficacité du projet</w:t>
            </w:r>
          </w:p>
          <w:p w14:paraId="5A8D2456"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val="restart"/>
          </w:tcPr>
          <w:p w14:paraId="73B7D161"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Echec du projet, trop difficile.</w:t>
            </w:r>
          </w:p>
          <w:p w14:paraId="6DE863C8"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2835" w:type="dxa"/>
            <w:gridSpan w:val="4"/>
          </w:tcPr>
          <w:p w14:paraId="0748DF14" w14:textId="77777777" w:rsidR="00383548" w:rsidRPr="00CC63AA" w:rsidRDefault="00383548" w:rsidP="00166220">
            <w:pPr>
              <w:tabs>
                <w:tab w:val="left" w:pos="0"/>
              </w:tabs>
            </w:pPr>
          </w:p>
        </w:tc>
        <w:tc>
          <w:tcPr>
            <w:tcW w:w="3119" w:type="dxa"/>
            <w:gridSpan w:val="3"/>
          </w:tcPr>
          <w:p w14:paraId="11A2B9A4"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p>
        </w:tc>
      </w:tr>
      <w:tr w:rsidR="00383548" w:rsidRPr="00E248A9" w14:paraId="1AC96B2C" w14:textId="77777777" w:rsidTr="00166220">
        <w:trPr>
          <w:trHeight w:val="146"/>
        </w:trPr>
        <w:tc>
          <w:tcPr>
            <w:tcW w:w="1277" w:type="dxa"/>
            <w:vMerge/>
          </w:tcPr>
          <w:p w14:paraId="03D2075F" w14:textId="77777777" w:rsidR="00383548" w:rsidRDefault="00383548" w:rsidP="00166220">
            <w:pPr>
              <w:autoSpaceDE w:val="0"/>
              <w:autoSpaceDN w:val="0"/>
              <w:adjustRightInd w:val="0"/>
              <w:rPr>
                <w:rFonts w:ascii="Arial Narrow" w:hAnsi="Arial Narrow" w:cs="Arial Narrow"/>
                <w:sz w:val="24"/>
                <w:szCs w:val="24"/>
                <w:lang w:eastAsia="fr-FR"/>
              </w:rPr>
            </w:pPr>
          </w:p>
        </w:tc>
        <w:tc>
          <w:tcPr>
            <w:tcW w:w="1559" w:type="dxa"/>
            <w:vMerge/>
          </w:tcPr>
          <w:p w14:paraId="2B7182DB"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3CB5E001"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675" w:type="dxa"/>
            <w:gridSpan w:val="2"/>
            <w:shd w:val="clear" w:color="auto" w:fill="F2F2F2" w:themeFill="background1" w:themeFillShade="F2"/>
          </w:tcPr>
          <w:p w14:paraId="285F550A" w14:textId="77777777" w:rsidR="00383548" w:rsidRPr="00AF4809" w:rsidRDefault="00383548" w:rsidP="00166220">
            <w:pPr>
              <w:tabs>
                <w:tab w:val="left" w:pos="0"/>
              </w:tabs>
              <w:jc w:val="center"/>
              <w:rPr>
                <w:b/>
              </w:rPr>
            </w:pPr>
            <w:r w:rsidRPr="00AF4809">
              <w:rPr>
                <w:rFonts w:ascii="Arial Narrow" w:hAnsi="Arial Narrow" w:cs="Arial Narrow"/>
                <w:b/>
                <w:szCs w:val="24"/>
                <w:lang w:eastAsia="fr-FR"/>
              </w:rPr>
              <w:t>0-1</w:t>
            </w:r>
          </w:p>
        </w:tc>
        <w:tc>
          <w:tcPr>
            <w:tcW w:w="2160" w:type="dxa"/>
            <w:gridSpan w:val="2"/>
          </w:tcPr>
          <w:p w14:paraId="6C4E2FD4" w14:textId="7DE603D1" w:rsidR="00383548" w:rsidRPr="00CC63AA" w:rsidRDefault="0047019E" w:rsidP="00166220">
            <w:pPr>
              <w:tabs>
                <w:tab w:val="left" w:pos="0"/>
              </w:tabs>
            </w:pPr>
            <w:r>
              <w:rPr>
                <w:rFonts w:ascii="Arial Narrow" w:hAnsi="Arial Narrow" w:cs="Arial Narrow"/>
                <w:szCs w:val="24"/>
                <w:lang w:eastAsia="fr-FR"/>
              </w:rPr>
              <w:t>N'arrive pas en haut</w:t>
            </w:r>
          </w:p>
        </w:tc>
        <w:tc>
          <w:tcPr>
            <w:tcW w:w="709" w:type="dxa"/>
            <w:gridSpan w:val="2"/>
            <w:shd w:val="clear" w:color="auto" w:fill="F2F2F2" w:themeFill="background1" w:themeFillShade="F2"/>
          </w:tcPr>
          <w:p w14:paraId="0E8DD7FF"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sidRPr="00AF4809">
              <w:rPr>
                <w:rFonts w:ascii="Arial Narrow" w:hAnsi="Arial Narrow" w:cs="Arial Narrow"/>
                <w:b/>
                <w:szCs w:val="24"/>
                <w:lang w:eastAsia="fr-FR"/>
              </w:rPr>
              <w:t>0-2</w:t>
            </w:r>
          </w:p>
        </w:tc>
        <w:tc>
          <w:tcPr>
            <w:tcW w:w="2410" w:type="dxa"/>
          </w:tcPr>
          <w:p w14:paraId="72A40E67"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Projet formel, grimpeur lent</w:t>
            </w:r>
          </w:p>
        </w:tc>
      </w:tr>
      <w:tr w:rsidR="00383548" w:rsidRPr="00E248A9" w14:paraId="02D370B6" w14:textId="77777777" w:rsidTr="00166220">
        <w:trPr>
          <w:trHeight w:val="146"/>
        </w:trPr>
        <w:tc>
          <w:tcPr>
            <w:tcW w:w="1277" w:type="dxa"/>
            <w:vMerge/>
          </w:tcPr>
          <w:p w14:paraId="3C21443C" w14:textId="77777777" w:rsidR="00383548" w:rsidRDefault="00383548" w:rsidP="00166220">
            <w:pPr>
              <w:autoSpaceDE w:val="0"/>
              <w:autoSpaceDN w:val="0"/>
              <w:adjustRightInd w:val="0"/>
              <w:rPr>
                <w:rFonts w:ascii="Arial Narrow" w:hAnsi="Arial Narrow" w:cs="Arial Narrow"/>
                <w:sz w:val="24"/>
                <w:szCs w:val="24"/>
                <w:lang w:eastAsia="fr-FR"/>
              </w:rPr>
            </w:pPr>
          </w:p>
        </w:tc>
        <w:tc>
          <w:tcPr>
            <w:tcW w:w="1559" w:type="dxa"/>
            <w:vMerge/>
          </w:tcPr>
          <w:p w14:paraId="6343960D"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32E04BE9"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675" w:type="dxa"/>
            <w:gridSpan w:val="2"/>
            <w:shd w:val="clear" w:color="auto" w:fill="F2F2F2" w:themeFill="background1" w:themeFillShade="F2"/>
          </w:tcPr>
          <w:p w14:paraId="61CD05A8" w14:textId="77777777" w:rsidR="00383548" w:rsidRPr="00CF3F8F" w:rsidRDefault="00383548" w:rsidP="00166220">
            <w:pPr>
              <w:tabs>
                <w:tab w:val="left" w:pos="0"/>
              </w:tabs>
              <w:jc w:val="center"/>
              <w:rPr>
                <w:b/>
              </w:rPr>
            </w:pPr>
            <w:r w:rsidRPr="00CF3F8F">
              <w:rPr>
                <w:rFonts w:ascii="Arial Narrow" w:hAnsi="Arial Narrow" w:cs="Arial Narrow"/>
                <w:b/>
                <w:szCs w:val="24"/>
                <w:lang w:eastAsia="fr-FR"/>
              </w:rPr>
              <w:t>1,5-2</w:t>
            </w:r>
          </w:p>
        </w:tc>
        <w:tc>
          <w:tcPr>
            <w:tcW w:w="2160" w:type="dxa"/>
            <w:gridSpan w:val="2"/>
          </w:tcPr>
          <w:p w14:paraId="115ED9F9" w14:textId="7C2D5B6A" w:rsidR="00383548" w:rsidRPr="00CC63AA" w:rsidRDefault="00383548" w:rsidP="00166220">
            <w:pPr>
              <w:tabs>
                <w:tab w:val="left" w:pos="0"/>
              </w:tabs>
            </w:pPr>
            <w:r>
              <w:rPr>
                <w:rFonts w:ascii="Arial Narrow" w:hAnsi="Arial Narrow" w:cs="Arial Narrow"/>
                <w:szCs w:val="24"/>
                <w:lang w:eastAsia="fr-FR"/>
              </w:rPr>
              <w:t xml:space="preserve">Voie réalisé </w:t>
            </w:r>
            <w:r w:rsidR="0047019E">
              <w:rPr>
                <w:rFonts w:ascii="Arial Narrow" w:hAnsi="Arial Narrow" w:cs="Arial Narrow"/>
                <w:szCs w:val="24"/>
                <w:lang w:eastAsia="fr-FR"/>
              </w:rPr>
              <w:t xml:space="preserve">en entier mais </w:t>
            </w:r>
            <w:r>
              <w:rPr>
                <w:rFonts w:ascii="Arial Narrow" w:hAnsi="Arial Narrow" w:cs="Arial Narrow"/>
                <w:szCs w:val="24"/>
                <w:lang w:eastAsia="fr-FR"/>
              </w:rPr>
              <w:t>avec difficulté</w:t>
            </w:r>
          </w:p>
        </w:tc>
        <w:tc>
          <w:tcPr>
            <w:tcW w:w="709" w:type="dxa"/>
            <w:gridSpan w:val="2"/>
            <w:shd w:val="clear" w:color="auto" w:fill="F2F2F2" w:themeFill="background1" w:themeFillShade="F2"/>
          </w:tcPr>
          <w:p w14:paraId="7EDCD40F"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sidRPr="00AF4809">
              <w:rPr>
                <w:rFonts w:ascii="Arial Narrow" w:hAnsi="Arial Narrow" w:cs="Arial Narrow"/>
                <w:b/>
                <w:szCs w:val="24"/>
                <w:lang w:eastAsia="fr-FR"/>
              </w:rPr>
              <w:t>2-3,5</w:t>
            </w:r>
          </w:p>
        </w:tc>
        <w:tc>
          <w:tcPr>
            <w:tcW w:w="2410" w:type="dxa"/>
          </w:tcPr>
          <w:p w14:paraId="78C042E6"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2 voies enchaînées dans le temps imparti</w:t>
            </w:r>
          </w:p>
        </w:tc>
      </w:tr>
      <w:tr w:rsidR="00383548" w:rsidRPr="00E248A9" w14:paraId="24873E7D" w14:textId="77777777" w:rsidTr="00166220">
        <w:trPr>
          <w:trHeight w:val="146"/>
        </w:trPr>
        <w:tc>
          <w:tcPr>
            <w:tcW w:w="1277" w:type="dxa"/>
            <w:vMerge/>
          </w:tcPr>
          <w:p w14:paraId="0497B30A" w14:textId="77777777" w:rsidR="00383548" w:rsidRDefault="00383548" w:rsidP="00166220">
            <w:pPr>
              <w:autoSpaceDE w:val="0"/>
              <w:autoSpaceDN w:val="0"/>
              <w:adjustRightInd w:val="0"/>
              <w:rPr>
                <w:rFonts w:ascii="Arial Narrow" w:hAnsi="Arial Narrow" w:cs="Arial Narrow"/>
                <w:sz w:val="24"/>
                <w:szCs w:val="24"/>
                <w:lang w:eastAsia="fr-FR"/>
              </w:rPr>
            </w:pPr>
          </w:p>
        </w:tc>
        <w:tc>
          <w:tcPr>
            <w:tcW w:w="1559" w:type="dxa"/>
            <w:vMerge/>
          </w:tcPr>
          <w:p w14:paraId="4ABC2D99"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302E2270"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675" w:type="dxa"/>
            <w:gridSpan w:val="2"/>
            <w:shd w:val="clear" w:color="auto" w:fill="F2F2F2" w:themeFill="background1" w:themeFillShade="F2"/>
          </w:tcPr>
          <w:p w14:paraId="74EBE166" w14:textId="77777777" w:rsidR="00383548" w:rsidRPr="00CF3F8F" w:rsidRDefault="00383548" w:rsidP="00166220">
            <w:pPr>
              <w:tabs>
                <w:tab w:val="left" w:pos="0"/>
              </w:tabs>
              <w:jc w:val="center"/>
              <w:rPr>
                <w:b/>
              </w:rPr>
            </w:pPr>
            <w:r w:rsidRPr="00CF3F8F">
              <w:rPr>
                <w:rFonts w:ascii="Arial Narrow" w:hAnsi="Arial Narrow" w:cs="Arial Narrow"/>
                <w:b/>
                <w:szCs w:val="24"/>
                <w:lang w:eastAsia="fr-FR"/>
              </w:rPr>
              <w:t>2,5-3</w:t>
            </w:r>
          </w:p>
        </w:tc>
        <w:tc>
          <w:tcPr>
            <w:tcW w:w="2160" w:type="dxa"/>
            <w:gridSpan w:val="2"/>
          </w:tcPr>
          <w:p w14:paraId="18330789" w14:textId="555263E4" w:rsidR="00383548" w:rsidRPr="00CC63AA" w:rsidRDefault="00383548" w:rsidP="0047019E">
            <w:pPr>
              <w:tabs>
                <w:tab w:val="left" w:pos="0"/>
              </w:tabs>
            </w:pPr>
            <w:r>
              <w:rPr>
                <w:rFonts w:ascii="Arial Narrow" w:hAnsi="Arial Narrow" w:cs="Arial Narrow"/>
                <w:szCs w:val="24"/>
                <w:lang w:eastAsia="fr-FR"/>
              </w:rPr>
              <w:t xml:space="preserve">Voie </w:t>
            </w:r>
            <w:r w:rsidR="0047019E">
              <w:rPr>
                <w:rFonts w:ascii="Arial Narrow" w:hAnsi="Arial Narrow" w:cs="Arial Narrow"/>
                <w:szCs w:val="24"/>
                <w:lang w:eastAsia="fr-FR"/>
              </w:rPr>
              <w:t>maîtrisée</w:t>
            </w:r>
          </w:p>
        </w:tc>
        <w:tc>
          <w:tcPr>
            <w:tcW w:w="709" w:type="dxa"/>
            <w:gridSpan w:val="2"/>
            <w:shd w:val="clear" w:color="auto" w:fill="F2F2F2" w:themeFill="background1" w:themeFillShade="F2"/>
          </w:tcPr>
          <w:p w14:paraId="78B4C172"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sidRPr="00AF4809">
              <w:rPr>
                <w:rFonts w:ascii="Arial Narrow" w:hAnsi="Arial Narrow" w:cs="Arial Narrow"/>
                <w:b/>
                <w:szCs w:val="24"/>
                <w:lang w:eastAsia="fr-FR"/>
              </w:rPr>
              <w:t>4-5</w:t>
            </w:r>
          </w:p>
        </w:tc>
        <w:tc>
          <w:tcPr>
            <w:tcW w:w="2410" w:type="dxa"/>
          </w:tcPr>
          <w:p w14:paraId="496E38D6"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2 voies au meilleur niveau</w:t>
            </w:r>
          </w:p>
        </w:tc>
      </w:tr>
      <w:tr w:rsidR="00383548" w:rsidRPr="00E248A9" w14:paraId="3C6A6163" w14:textId="77777777" w:rsidTr="00166220">
        <w:trPr>
          <w:trHeight w:val="102"/>
        </w:trPr>
        <w:tc>
          <w:tcPr>
            <w:tcW w:w="1277" w:type="dxa"/>
            <w:vMerge/>
          </w:tcPr>
          <w:p w14:paraId="73750598"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val="restart"/>
          </w:tcPr>
          <w:p w14:paraId="6B647D4B"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Cotation des voies</w:t>
            </w:r>
          </w:p>
        </w:tc>
        <w:tc>
          <w:tcPr>
            <w:tcW w:w="1984" w:type="dxa"/>
            <w:gridSpan w:val="2"/>
            <w:vMerge w:val="restart"/>
          </w:tcPr>
          <w:p w14:paraId="0927A7CD"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 partir de la cotation de notre gymnase</w:t>
            </w:r>
          </w:p>
        </w:tc>
        <w:tc>
          <w:tcPr>
            <w:tcW w:w="2835" w:type="dxa"/>
            <w:gridSpan w:val="4"/>
          </w:tcPr>
          <w:p w14:paraId="515D1932"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p>
        </w:tc>
        <w:tc>
          <w:tcPr>
            <w:tcW w:w="3119" w:type="dxa"/>
            <w:gridSpan w:val="3"/>
          </w:tcPr>
          <w:p w14:paraId="7B9C7611"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p>
        </w:tc>
      </w:tr>
      <w:tr w:rsidR="00383548" w:rsidRPr="00E248A9" w14:paraId="50FC385A" w14:textId="77777777" w:rsidTr="00166220">
        <w:trPr>
          <w:trHeight w:val="99"/>
        </w:trPr>
        <w:tc>
          <w:tcPr>
            <w:tcW w:w="1277" w:type="dxa"/>
            <w:vMerge/>
          </w:tcPr>
          <w:p w14:paraId="5826EC81"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tcPr>
          <w:p w14:paraId="684BED06"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43D0E90E"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533" w:type="dxa"/>
            <w:shd w:val="clear" w:color="auto" w:fill="F2F2F2" w:themeFill="background1" w:themeFillShade="F2"/>
          </w:tcPr>
          <w:p w14:paraId="40898AD0"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sidRPr="00AF4809">
              <w:rPr>
                <w:rFonts w:ascii="Arial Narrow" w:hAnsi="Arial Narrow" w:cs="Arial Narrow"/>
                <w:b/>
                <w:szCs w:val="24"/>
                <w:lang w:eastAsia="fr-FR"/>
              </w:rPr>
              <w:t>0-1</w:t>
            </w:r>
          </w:p>
        </w:tc>
        <w:tc>
          <w:tcPr>
            <w:tcW w:w="2302" w:type="dxa"/>
            <w:gridSpan w:val="3"/>
          </w:tcPr>
          <w:p w14:paraId="779F2766"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Voies toutes couleurs</w:t>
            </w:r>
          </w:p>
        </w:tc>
        <w:tc>
          <w:tcPr>
            <w:tcW w:w="675" w:type="dxa"/>
            <w:shd w:val="clear" w:color="auto" w:fill="F2F2F2" w:themeFill="background1" w:themeFillShade="F2"/>
          </w:tcPr>
          <w:p w14:paraId="2FB76C17"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Pr>
                <w:rFonts w:ascii="Arial Narrow" w:hAnsi="Arial Narrow" w:cs="Arial Narrow"/>
                <w:b/>
                <w:szCs w:val="24"/>
                <w:lang w:eastAsia="fr-FR"/>
              </w:rPr>
              <w:t>0-1</w:t>
            </w:r>
          </w:p>
        </w:tc>
        <w:tc>
          <w:tcPr>
            <w:tcW w:w="2444" w:type="dxa"/>
            <w:gridSpan w:val="2"/>
          </w:tcPr>
          <w:p w14:paraId="2ABA87E5"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Voies toutes couleurs</w:t>
            </w:r>
          </w:p>
        </w:tc>
      </w:tr>
      <w:tr w:rsidR="00383548" w:rsidRPr="00E248A9" w14:paraId="64E82A8E" w14:textId="77777777" w:rsidTr="00166220">
        <w:trPr>
          <w:trHeight w:val="99"/>
        </w:trPr>
        <w:tc>
          <w:tcPr>
            <w:tcW w:w="1277" w:type="dxa"/>
            <w:vMerge/>
          </w:tcPr>
          <w:p w14:paraId="770ABE91"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tcPr>
          <w:p w14:paraId="723DB3C3"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Pr>
          <w:p w14:paraId="4426400B"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533" w:type="dxa"/>
            <w:shd w:val="clear" w:color="auto" w:fill="F2F2F2" w:themeFill="background1" w:themeFillShade="F2"/>
          </w:tcPr>
          <w:p w14:paraId="0A73B7BF" w14:textId="28719661"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sidRPr="00AF4809">
              <w:rPr>
                <w:rFonts w:ascii="Arial Narrow" w:hAnsi="Arial Narrow" w:cs="Arial Narrow"/>
                <w:b/>
                <w:szCs w:val="24"/>
                <w:lang w:eastAsia="fr-FR"/>
              </w:rPr>
              <w:t>1</w:t>
            </w:r>
            <w:r w:rsidR="0047019E">
              <w:rPr>
                <w:rFonts w:ascii="Arial Narrow" w:hAnsi="Arial Narrow" w:cs="Arial Narrow"/>
                <w:b/>
                <w:szCs w:val="24"/>
                <w:lang w:eastAsia="fr-FR"/>
              </w:rPr>
              <w:t>,5</w:t>
            </w:r>
            <w:r w:rsidRPr="00AF4809">
              <w:rPr>
                <w:rFonts w:ascii="Arial Narrow" w:hAnsi="Arial Narrow" w:cs="Arial Narrow"/>
                <w:b/>
                <w:szCs w:val="24"/>
                <w:lang w:eastAsia="fr-FR"/>
              </w:rPr>
              <w:t>-2</w:t>
            </w:r>
          </w:p>
        </w:tc>
        <w:tc>
          <w:tcPr>
            <w:tcW w:w="2302" w:type="dxa"/>
            <w:gridSpan w:val="3"/>
          </w:tcPr>
          <w:p w14:paraId="145CD462"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Voies 1 couleur</w:t>
            </w:r>
          </w:p>
        </w:tc>
        <w:tc>
          <w:tcPr>
            <w:tcW w:w="675" w:type="dxa"/>
            <w:shd w:val="clear" w:color="auto" w:fill="F2F2F2" w:themeFill="background1" w:themeFillShade="F2"/>
          </w:tcPr>
          <w:p w14:paraId="484C7DB5"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Pr>
                <w:rFonts w:ascii="Arial Narrow" w:hAnsi="Arial Narrow" w:cs="Arial Narrow"/>
                <w:b/>
                <w:szCs w:val="24"/>
                <w:lang w:eastAsia="fr-FR"/>
              </w:rPr>
              <w:t>1,5-2</w:t>
            </w:r>
          </w:p>
        </w:tc>
        <w:tc>
          <w:tcPr>
            <w:tcW w:w="2444" w:type="dxa"/>
            <w:gridSpan w:val="2"/>
          </w:tcPr>
          <w:p w14:paraId="397F54E2"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Voies 1 couleur</w:t>
            </w:r>
          </w:p>
        </w:tc>
      </w:tr>
      <w:tr w:rsidR="00383548" w:rsidRPr="00E248A9" w14:paraId="153B9D53" w14:textId="77777777" w:rsidTr="00166220">
        <w:trPr>
          <w:trHeight w:val="99"/>
        </w:trPr>
        <w:tc>
          <w:tcPr>
            <w:tcW w:w="1277" w:type="dxa"/>
            <w:vMerge/>
            <w:tcBorders>
              <w:bottom w:val="single" w:sz="4" w:space="0" w:color="auto"/>
            </w:tcBorders>
          </w:tcPr>
          <w:p w14:paraId="39B57C3A"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vMerge/>
            <w:tcBorders>
              <w:bottom w:val="single" w:sz="4" w:space="0" w:color="auto"/>
            </w:tcBorders>
          </w:tcPr>
          <w:p w14:paraId="026B9377" w14:textId="77777777" w:rsidR="00383548"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vMerge/>
            <w:tcBorders>
              <w:bottom w:val="single" w:sz="4" w:space="0" w:color="auto"/>
            </w:tcBorders>
          </w:tcPr>
          <w:p w14:paraId="74050043"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2835" w:type="dxa"/>
            <w:gridSpan w:val="4"/>
          </w:tcPr>
          <w:p w14:paraId="7EE807D8"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p>
        </w:tc>
        <w:tc>
          <w:tcPr>
            <w:tcW w:w="675" w:type="dxa"/>
            <w:shd w:val="clear" w:color="auto" w:fill="F2F2F2" w:themeFill="background1" w:themeFillShade="F2"/>
          </w:tcPr>
          <w:p w14:paraId="2681E3D4" w14:textId="77777777" w:rsidR="00383548" w:rsidRPr="00AF4809" w:rsidRDefault="00383548" w:rsidP="00166220">
            <w:pPr>
              <w:suppressAutoHyphens w:val="0"/>
              <w:autoSpaceDE w:val="0"/>
              <w:autoSpaceDN w:val="0"/>
              <w:adjustRightInd w:val="0"/>
              <w:jc w:val="center"/>
              <w:rPr>
                <w:rFonts w:ascii="Arial Narrow" w:hAnsi="Arial Narrow" w:cs="Arial Narrow"/>
                <w:b/>
                <w:szCs w:val="24"/>
                <w:lang w:eastAsia="fr-FR"/>
              </w:rPr>
            </w:pPr>
            <w:r>
              <w:rPr>
                <w:rFonts w:ascii="Arial Narrow" w:hAnsi="Arial Narrow" w:cs="Arial Narrow"/>
                <w:b/>
                <w:szCs w:val="24"/>
                <w:lang w:eastAsia="fr-FR"/>
              </w:rPr>
              <w:t>2,5</w:t>
            </w:r>
            <w:r w:rsidRPr="00AF4809">
              <w:rPr>
                <w:rFonts w:ascii="Arial Narrow" w:hAnsi="Arial Narrow" w:cs="Arial Narrow"/>
                <w:b/>
                <w:szCs w:val="24"/>
                <w:lang w:eastAsia="fr-FR"/>
              </w:rPr>
              <w:t>-</w:t>
            </w:r>
            <w:r>
              <w:rPr>
                <w:rFonts w:ascii="Arial Narrow" w:hAnsi="Arial Narrow" w:cs="Arial Narrow"/>
                <w:b/>
                <w:szCs w:val="24"/>
                <w:lang w:eastAsia="fr-FR"/>
              </w:rPr>
              <w:t>3</w:t>
            </w:r>
          </w:p>
        </w:tc>
        <w:tc>
          <w:tcPr>
            <w:tcW w:w="2444" w:type="dxa"/>
            <w:gridSpan w:val="2"/>
          </w:tcPr>
          <w:p w14:paraId="600E0751"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Pr>
                <w:rFonts w:ascii="Arial Narrow" w:hAnsi="Arial Narrow" w:cs="Arial Narrow"/>
                <w:szCs w:val="24"/>
                <w:lang w:eastAsia="fr-FR"/>
              </w:rPr>
              <w:t>Voies 1 couleur difficiles</w:t>
            </w:r>
          </w:p>
        </w:tc>
      </w:tr>
      <w:tr w:rsidR="00383548" w:rsidRPr="00E248A9" w14:paraId="20BBEC2E" w14:textId="77777777" w:rsidTr="00166220">
        <w:tc>
          <w:tcPr>
            <w:tcW w:w="1277" w:type="dxa"/>
            <w:tcBorders>
              <w:top w:val="single" w:sz="4" w:space="0" w:color="auto"/>
              <w:left w:val="nil"/>
              <w:bottom w:val="nil"/>
              <w:right w:val="nil"/>
            </w:tcBorders>
          </w:tcPr>
          <w:p w14:paraId="2B0F2609"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1559" w:type="dxa"/>
            <w:tcBorders>
              <w:top w:val="single" w:sz="4" w:space="0" w:color="auto"/>
              <w:left w:val="nil"/>
              <w:bottom w:val="nil"/>
              <w:right w:val="nil"/>
            </w:tcBorders>
          </w:tcPr>
          <w:p w14:paraId="7F32F98A"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1984" w:type="dxa"/>
            <w:gridSpan w:val="2"/>
            <w:tcBorders>
              <w:top w:val="single" w:sz="4" w:space="0" w:color="auto"/>
              <w:left w:val="nil"/>
              <w:bottom w:val="nil"/>
              <w:right w:val="single" w:sz="4" w:space="0" w:color="auto"/>
            </w:tcBorders>
          </w:tcPr>
          <w:p w14:paraId="619C0DE7" w14:textId="77777777" w:rsidR="00383548" w:rsidRPr="00E248A9" w:rsidRDefault="00383548" w:rsidP="00166220">
            <w:pPr>
              <w:suppressAutoHyphens w:val="0"/>
              <w:autoSpaceDE w:val="0"/>
              <w:autoSpaceDN w:val="0"/>
              <w:adjustRightInd w:val="0"/>
              <w:rPr>
                <w:rFonts w:ascii="Arial Narrow" w:hAnsi="Arial Narrow" w:cs="Arial Narrow"/>
                <w:sz w:val="24"/>
                <w:szCs w:val="24"/>
                <w:lang w:eastAsia="fr-FR"/>
              </w:rPr>
            </w:pPr>
          </w:p>
        </w:tc>
        <w:tc>
          <w:tcPr>
            <w:tcW w:w="2835" w:type="dxa"/>
            <w:gridSpan w:val="4"/>
            <w:tcBorders>
              <w:left w:val="single" w:sz="4" w:space="0" w:color="auto"/>
            </w:tcBorders>
          </w:tcPr>
          <w:p w14:paraId="3ACE50FA"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sidRPr="00CC63AA">
              <w:rPr>
                <w:rFonts w:ascii="Arial Narrow" w:hAnsi="Arial Narrow" w:cs="Arial Narrow"/>
                <w:szCs w:val="24"/>
                <w:lang w:eastAsia="fr-FR"/>
              </w:rPr>
              <w:t>Au minimum 12/20 pour un premier cycle d’escalade.</w:t>
            </w:r>
          </w:p>
        </w:tc>
        <w:tc>
          <w:tcPr>
            <w:tcW w:w="3119" w:type="dxa"/>
            <w:gridSpan w:val="3"/>
          </w:tcPr>
          <w:p w14:paraId="18055C8B" w14:textId="77777777" w:rsidR="00383548" w:rsidRPr="00CC63AA" w:rsidRDefault="00383548" w:rsidP="00166220">
            <w:pPr>
              <w:suppressAutoHyphens w:val="0"/>
              <w:autoSpaceDE w:val="0"/>
              <w:autoSpaceDN w:val="0"/>
              <w:adjustRightInd w:val="0"/>
              <w:rPr>
                <w:rFonts w:ascii="Arial Narrow" w:hAnsi="Arial Narrow" w:cs="Arial Narrow"/>
                <w:szCs w:val="24"/>
                <w:lang w:eastAsia="fr-FR"/>
              </w:rPr>
            </w:pPr>
            <w:r w:rsidRPr="00CC63AA">
              <w:rPr>
                <w:rFonts w:ascii="Arial Narrow" w:hAnsi="Arial Narrow" w:cs="Arial Narrow"/>
                <w:szCs w:val="24"/>
                <w:lang w:eastAsia="fr-FR"/>
              </w:rPr>
              <w:t>Au minimum 12/20 pour un second cycle d’escalade.</w:t>
            </w:r>
          </w:p>
        </w:tc>
      </w:tr>
    </w:tbl>
    <w:p w14:paraId="64607694" w14:textId="77777777" w:rsidR="00383548" w:rsidRDefault="00383548" w:rsidP="00383548">
      <w:pPr>
        <w:jc w:val="center"/>
        <w:rPr>
          <w:rFonts w:ascii="Arial Narrow" w:hAnsi="Arial Narrow" w:cs="Arial Narrow"/>
          <w:sz w:val="24"/>
          <w:szCs w:val="24"/>
          <w:lang w:eastAsia="fr-FR"/>
        </w:rPr>
      </w:pPr>
    </w:p>
    <w:p w14:paraId="63B1EBBF" w14:textId="77777777" w:rsidR="00383548" w:rsidRPr="00CC63AA" w:rsidRDefault="00383548" w:rsidP="00383548">
      <w:pPr>
        <w:suppressAutoHyphens w:val="0"/>
        <w:autoSpaceDE w:val="0"/>
        <w:autoSpaceDN w:val="0"/>
        <w:adjustRightInd w:val="0"/>
        <w:jc w:val="center"/>
        <w:rPr>
          <w:rFonts w:ascii="Arial Narrow" w:hAnsi="Arial Narrow" w:cs="Arial Narrow"/>
          <w:sz w:val="18"/>
          <w:szCs w:val="20"/>
          <w:lang w:eastAsia="fr-FR"/>
        </w:rPr>
      </w:pPr>
      <w:r w:rsidRPr="00CC63AA">
        <w:rPr>
          <w:rFonts w:ascii="Arial Narrow" w:hAnsi="Arial Narrow" w:cs="Arial Narrow"/>
          <w:b/>
          <w:szCs w:val="24"/>
          <w:lang w:eastAsia="fr-FR"/>
        </w:rPr>
        <w:t>COMMENTAIRES</w:t>
      </w:r>
      <w:r w:rsidRPr="00CC63AA">
        <w:rPr>
          <w:rFonts w:ascii="Arial Narrow" w:hAnsi="Arial Narrow" w:cs="Arial Narrow"/>
          <w:szCs w:val="24"/>
          <w:lang w:eastAsia="fr-FR"/>
        </w:rPr>
        <w:t xml:space="preserve"> ; </w:t>
      </w:r>
    </w:p>
    <w:p w14:paraId="3BADF260" w14:textId="77777777" w:rsidR="00383548" w:rsidRPr="00CC63AA" w:rsidRDefault="00383548" w:rsidP="00383548">
      <w:pPr>
        <w:suppressAutoHyphens w:val="0"/>
        <w:autoSpaceDE w:val="0"/>
        <w:autoSpaceDN w:val="0"/>
        <w:adjustRightInd w:val="0"/>
        <w:jc w:val="center"/>
        <w:rPr>
          <w:rFonts w:ascii="Arial Narrow" w:hAnsi="Arial Narrow" w:cs="Arial Narrow"/>
          <w:sz w:val="18"/>
          <w:szCs w:val="20"/>
          <w:lang w:eastAsia="fr-FR"/>
        </w:rPr>
      </w:pPr>
      <w:r w:rsidRPr="00CC63AA">
        <w:rPr>
          <w:rFonts w:ascii="Arial Narrow" w:hAnsi="Arial Narrow" w:cs="Arial Narrow"/>
          <w:sz w:val="18"/>
          <w:szCs w:val="20"/>
          <w:lang w:eastAsia="fr-FR"/>
        </w:rPr>
        <w:t>Le 12/20 est une barre d’acquisition minimale du niveau 1 réalisée pour plus de lisibilité entre notation et compétence pour un premier cycle d’escalade. Idem pour un second cycle.</w:t>
      </w:r>
    </w:p>
    <w:p w14:paraId="1B382D9C" w14:textId="77777777" w:rsidR="00383548" w:rsidRPr="00CC63AA" w:rsidRDefault="00383548" w:rsidP="00383548">
      <w:pPr>
        <w:suppressAutoHyphens w:val="0"/>
        <w:autoSpaceDE w:val="0"/>
        <w:autoSpaceDN w:val="0"/>
        <w:adjustRightInd w:val="0"/>
        <w:jc w:val="center"/>
        <w:rPr>
          <w:rFonts w:ascii="Arial Narrow" w:hAnsi="Arial Narrow" w:cs="Arial Narrow"/>
          <w:sz w:val="18"/>
          <w:szCs w:val="20"/>
          <w:lang w:eastAsia="fr-FR"/>
        </w:rPr>
      </w:pPr>
      <w:r w:rsidRPr="00CC63AA">
        <w:rPr>
          <w:rFonts w:ascii="Arial Narrow" w:hAnsi="Arial Narrow" w:cs="Arial Narrow"/>
          <w:sz w:val="18"/>
          <w:szCs w:val="20"/>
          <w:lang w:eastAsia="fr-FR"/>
        </w:rPr>
        <w:t>Les 6emes sont donc évalués sur un protocole de niveau 1. A partir de la 5</w:t>
      </w:r>
      <w:r w:rsidRPr="00CC63AA">
        <w:rPr>
          <w:rFonts w:ascii="Arial Narrow" w:hAnsi="Arial Narrow" w:cs="Arial Narrow"/>
          <w:sz w:val="18"/>
          <w:szCs w:val="20"/>
          <w:vertAlign w:val="superscript"/>
          <w:lang w:eastAsia="fr-FR"/>
        </w:rPr>
        <w:t>e</w:t>
      </w:r>
      <w:r w:rsidRPr="00CC63AA">
        <w:rPr>
          <w:rFonts w:ascii="Arial Narrow" w:hAnsi="Arial Narrow" w:cs="Arial Narrow"/>
          <w:sz w:val="18"/>
          <w:szCs w:val="20"/>
          <w:lang w:eastAsia="fr-FR"/>
        </w:rPr>
        <w:t xml:space="preserve">, les élèves qui ont déjà validé le niveau 1 sont évalués sur un protocole de niveau 2, les élèves qui n’ont pas validé le niveau 1 sont validés sur un protocole de niveau 1. </w:t>
      </w:r>
    </w:p>
    <w:p w14:paraId="553A8041" w14:textId="77777777" w:rsidR="00383548" w:rsidRDefault="00383548" w:rsidP="00383548">
      <w:pPr>
        <w:suppressAutoHyphens w:val="0"/>
        <w:autoSpaceDE w:val="0"/>
        <w:autoSpaceDN w:val="0"/>
        <w:adjustRightInd w:val="0"/>
        <w:rPr>
          <w:rFonts w:ascii="Arial Narrow" w:hAnsi="Arial Narrow" w:cs="Arial Narrow"/>
          <w:sz w:val="18"/>
          <w:szCs w:val="20"/>
          <w:lang w:eastAsia="fr-FR"/>
        </w:rPr>
      </w:pPr>
      <w:r w:rsidRPr="00CC63AA">
        <w:rPr>
          <w:rFonts w:ascii="Arial Narrow" w:hAnsi="Arial Narrow" w:cs="Arial Narrow"/>
          <w:sz w:val="18"/>
          <w:szCs w:val="20"/>
          <w:lang w:eastAsia="fr-FR"/>
        </w:rPr>
        <w:t>Les élèves à partir de la 5</w:t>
      </w:r>
      <w:r w:rsidRPr="00CC63AA">
        <w:rPr>
          <w:rFonts w:ascii="Arial Narrow" w:hAnsi="Arial Narrow" w:cs="Arial Narrow"/>
          <w:sz w:val="18"/>
          <w:szCs w:val="20"/>
          <w:vertAlign w:val="superscript"/>
          <w:lang w:eastAsia="fr-FR"/>
        </w:rPr>
        <w:t>e</w:t>
      </w:r>
      <w:r w:rsidRPr="00CC63AA">
        <w:rPr>
          <w:rFonts w:ascii="Arial Narrow" w:hAnsi="Arial Narrow" w:cs="Arial Narrow"/>
          <w:sz w:val="18"/>
          <w:szCs w:val="20"/>
          <w:lang w:eastAsia="fr-FR"/>
        </w:rPr>
        <w:t xml:space="preserve"> qui ont déjà vécu un cycle escalade correspondant à 1*10h effectives et qui vivent un second cycle ne pourront prétendre à une note supérieure à 16/20 sur un protocole de niveau 1.</w:t>
      </w:r>
    </w:p>
    <w:p w14:paraId="3E2A7618" w14:textId="4AAD2E5F" w:rsidR="00FF7311" w:rsidRDefault="00FF7311" w:rsidP="008520EC">
      <w:pPr>
        <w:suppressAutoHyphens w:val="0"/>
        <w:autoSpaceDE w:val="0"/>
        <w:autoSpaceDN w:val="0"/>
        <w:adjustRightInd w:val="0"/>
        <w:jc w:val="center"/>
        <w:rPr>
          <w:rFonts w:ascii="Arial Narrow" w:hAnsi="Arial Narrow"/>
          <w:sz w:val="24"/>
          <w:szCs w:val="24"/>
          <w:u w:val="single"/>
        </w:rPr>
      </w:pPr>
      <w:r>
        <w:rPr>
          <w:rFonts w:ascii="Arial Narrow" w:hAnsi="Arial Narrow"/>
          <w:sz w:val="24"/>
          <w:szCs w:val="24"/>
          <w:u w:val="single"/>
        </w:rPr>
        <w:br w:type="page"/>
      </w:r>
    </w:p>
    <w:p w14:paraId="7E015965" w14:textId="77777777" w:rsidR="00D46DCD" w:rsidRPr="0029624E" w:rsidRDefault="00D46DCD" w:rsidP="00D46DCD">
      <w:pPr>
        <w:rPr>
          <w:rFonts w:ascii="Jokerman" w:hAnsi="Jokerman"/>
          <w:sz w:val="36"/>
          <w:szCs w:val="36"/>
          <w:u w:val="single"/>
        </w:rPr>
      </w:pPr>
      <w:r w:rsidRPr="0029624E">
        <w:rPr>
          <w:rFonts w:ascii="Jokerman" w:hAnsi="Jokerman"/>
          <w:sz w:val="36"/>
          <w:szCs w:val="36"/>
          <w:u w:val="single"/>
        </w:rPr>
        <w:lastRenderedPageBreak/>
        <w:t xml:space="preserve">Traitement de l’activité </w:t>
      </w:r>
      <w:r w:rsidR="00CA39C9" w:rsidRPr="0029624E">
        <w:rPr>
          <w:rFonts w:ascii="Jokerman" w:hAnsi="Jokerman"/>
          <w:sz w:val="36"/>
          <w:szCs w:val="36"/>
          <w:u w:val="single"/>
        </w:rPr>
        <w:t>escalade</w:t>
      </w:r>
      <w:r w:rsidRPr="0029624E">
        <w:rPr>
          <w:rFonts w:ascii="Jokerman" w:hAnsi="Jokerman"/>
          <w:sz w:val="36"/>
          <w:szCs w:val="36"/>
          <w:u w:val="single"/>
        </w:rPr>
        <w:t xml:space="preserve"> </w:t>
      </w:r>
    </w:p>
    <w:p w14:paraId="14CF805D" w14:textId="77777777" w:rsidR="00BD0585" w:rsidRPr="008A3E64" w:rsidRDefault="008A3E64" w:rsidP="00D46DCD">
      <w:pPr>
        <w:rPr>
          <w:i/>
          <w:sz w:val="20"/>
          <w:szCs w:val="20"/>
        </w:rPr>
      </w:pPr>
      <w:r w:rsidRPr="008A3E64">
        <w:rPr>
          <w:i/>
          <w:sz w:val="20"/>
          <w:szCs w:val="20"/>
        </w:rPr>
        <w:t>Le traitement didactique mérite de figurer au début du document mais pour des raisons pratiques (notamment pouvoir imprimer les cycles dans un ordre pratique pour enseigner), je l’ai relégué à la fin…</w:t>
      </w:r>
      <w:r w:rsidRPr="008A3E64">
        <w:rPr>
          <w:i/>
          <w:sz w:val="20"/>
          <w:szCs w:val="20"/>
        </w:rPr>
        <w:br/>
      </w:r>
    </w:p>
    <w:p w14:paraId="777C2F3F" w14:textId="77777777" w:rsidR="00034566" w:rsidRDefault="00034566" w:rsidP="00D46DCD">
      <w:pPr>
        <w:rPr>
          <w:sz w:val="24"/>
          <w:szCs w:val="24"/>
        </w:rPr>
      </w:pPr>
      <w:r>
        <w:rPr>
          <w:b/>
          <w:sz w:val="24"/>
          <w:szCs w:val="24"/>
        </w:rPr>
        <w:t>Définition</w:t>
      </w:r>
      <w:r w:rsidR="005F0D01">
        <w:rPr>
          <w:b/>
          <w:sz w:val="24"/>
          <w:szCs w:val="24"/>
        </w:rPr>
        <w:t>s</w:t>
      </w:r>
      <w:r>
        <w:rPr>
          <w:sz w:val="24"/>
          <w:szCs w:val="24"/>
        </w:rPr>
        <w:t>:.</w:t>
      </w:r>
    </w:p>
    <w:p w14:paraId="722D7E51" w14:textId="77777777" w:rsidR="005F0D01" w:rsidRDefault="005F0D01" w:rsidP="005F0D01">
      <w:pPr>
        <w:jc w:val="both"/>
      </w:pPr>
      <w:r w:rsidRPr="00B07EDC">
        <w:rPr>
          <w:b/>
          <w:color w:val="FF0000"/>
        </w:rPr>
        <w:t>FLEURANCE</w:t>
      </w:r>
      <w:r>
        <w:t xml:space="preserve"> et </w:t>
      </w:r>
      <w:r w:rsidRPr="00B07EDC">
        <w:rPr>
          <w:b/>
          <w:color w:val="FF0000"/>
        </w:rPr>
        <w:t>GSEGNER</w:t>
      </w:r>
      <w:r>
        <w:t>, "Initiation à l’escalade", 1982 : « Déplacement exposé au risque de chute sur un terrain d’inclinaison variée nécessitant l’usage des pieds et des mains, parfois même d’un matériel propre a assurer la sécurité et la progression du grimpeur ».</w:t>
      </w:r>
    </w:p>
    <w:p w14:paraId="5653E222" w14:textId="77777777" w:rsidR="005F0D01" w:rsidRDefault="005F0D01" w:rsidP="005F0D01">
      <w:pPr>
        <w:jc w:val="both"/>
      </w:pPr>
    </w:p>
    <w:p w14:paraId="6B17242A" w14:textId="77777777" w:rsidR="005F0D01" w:rsidRDefault="005F0D01" w:rsidP="005F0D01">
      <w:pPr>
        <w:jc w:val="both"/>
      </w:pPr>
      <w:r w:rsidRPr="00B07EDC">
        <w:rPr>
          <w:b/>
          <w:color w:val="FF0000"/>
        </w:rPr>
        <w:t>VACHER</w:t>
      </w:r>
      <w:r>
        <w:t>, EPS n°247, 1994 : « Grimper dans un milieu caractérise par sa hauteur, sa plus ou moins grande inclinaison par rapport à la vertical ainsi que la variété et la densité des points d’appui disponibles, pour parvenir au sommet de la voie par l’itinéraire choisi, à un moindre coût et tout en préservant son intégrité physique ».</w:t>
      </w:r>
    </w:p>
    <w:p w14:paraId="71D35C16" w14:textId="77777777" w:rsidR="00F60D5F" w:rsidRDefault="00F60D5F" w:rsidP="005F0D01">
      <w:pPr>
        <w:jc w:val="both"/>
      </w:pPr>
    </w:p>
    <w:p w14:paraId="5480A982" w14:textId="77777777" w:rsidR="00F60D5F" w:rsidRDefault="00CB11DF" w:rsidP="00F60D5F">
      <w:pPr>
        <w:jc w:val="both"/>
      </w:pPr>
      <w:r w:rsidRPr="00B06587">
        <w:rPr>
          <w:b/>
          <w:color w:val="FF0000"/>
        </w:rPr>
        <w:t>P.ROZOY et P.SUTY</w:t>
      </w:r>
      <w:r w:rsidRPr="00B06587">
        <w:t>, 96, Dijon (</w:t>
      </w:r>
      <w:proofErr w:type="spellStart"/>
      <w:r w:rsidRPr="00B06587">
        <w:t>cf</w:t>
      </w:r>
      <w:proofErr w:type="spellEnd"/>
      <w:r w:rsidRPr="00B06587">
        <w:t xml:space="preserve"> biblio): “</w:t>
      </w:r>
      <w:r w:rsidR="00B06587" w:rsidRPr="00B06587">
        <w:t>L’escalade est conçue comme une t</w:t>
      </w:r>
      <w:r w:rsidR="00B06587">
        <w:t>âche de déplacement composée de 3 phases :</w:t>
      </w:r>
    </w:p>
    <w:p w14:paraId="66F3C142" w14:textId="77777777" w:rsidR="00CB11DF" w:rsidRDefault="00B06587" w:rsidP="00B06587">
      <w:pPr>
        <w:jc w:val="both"/>
      </w:pPr>
      <w:r>
        <w:t>1) une phase de choix de trajet, qui exige une prise en compte du profil du rocher et des prises, et de choix de séquences et d’habiletés motrices</w:t>
      </w:r>
    </w:p>
    <w:p w14:paraId="3049E36F" w14:textId="77777777" w:rsidR="00B06587" w:rsidRDefault="00B06587" w:rsidP="00B06587">
      <w:pPr>
        <w:jc w:val="both"/>
      </w:pPr>
      <w:r>
        <w:t>2) une phase d’action proprement dite qui fait appel à des habiletés motrices spécifiques, qui gèrent les composantes engagement – équilibre</w:t>
      </w:r>
    </w:p>
    <w:p w14:paraId="1DA6E6BA" w14:textId="77777777" w:rsidR="005C5957" w:rsidRDefault="00B06587" w:rsidP="005C5957">
      <w:pPr>
        <w:rPr>
          <w:b/>
          <w:sz w:val="24"/>
          <w:szCs w:val="24"/>
          <w:u w:val="single"/>
        </w:rPr>
      </w:pPr>
      <w:r>
        <w:t xml:space="preserve">3) </w:t>
      </w:r>
      <w:r w:rsidR="007A6EBC">
        <w:t>une phase d’évaluation des résultats, nécessaires  au grimpeur pour sans cesse réajuster sa trajectoire.</w:t>
      </w:r>
      <w:r w:rsidR="005C5957" w:rsidRPr="005C5957">
        <w:rPr>
          <w:b/>
          <w:sz w:val="24"/>
          <w:szCs w:val="24"/>
          <w:u w:val="single"/>
        </w:rPr>
        <w:t xml:space="preserve"> </w:t>
      </w:r>
    </w:p>
    <w:p w14:paraId="26EE3966" w14:textId="77777777" w:rsidR="005C5957" w:rsidRDefault="005C5957" w:rsidP="005C5957">
      <w:pPr>
        <w:ind w:left="360"/>
        <w:rPr>
          <w:b/>
          <w:sz w:val="24"/>
          <w:szCs w:val="24"/>
          <w:u w:val="single"/>
        </w:rPr>
      </w:pPr>
    </w:p>
    <w:p w14:paraId="1C1CD101" w14:textId="77777777" w:rsidR="005C5957" w:rsidRPr="005243D9" w:rsidRDefault="005C5957" w:rsidP="005C5957">
      <w:pPr>
        <w:ind w:left="360"/>
        <w:rPr>
          <w:sz w:val="24"/>
          <w:szCs w:val="24"/>
        </w:rPr>
      </w:pPr>
      <w:r w:rsidRPr="005243D9">
        <w:rPr>
          <w:b/>
          <w:sz w:val="24"/>
          <w:szCs w:val="24"/>
          <w:u w:val="single"/>
        </w:rPr>
        <w:t>Résumé des problèmes posés par l’élève en milieu scolaire</w:t>
      </w:r>
      <w:r w:rsidRPr="005243D9">
        <w:rPr>
          <w:sz w:val="24"/>
          <w:szCs w:val="24"/>
        </w:rPr>
        <w:t> :</w:t>
      </w:r>
    </w:p>
    <w:p w14:paraId="188AC9C4" w14:textId="77777777" w:rsidR="005C5957" w:rsidRPr="005243D9" w:rsidRDefault="005C5957" w:rsidP="005C5957">
      <w:pPr>
        <w:jc w:val="both"/>
      </w:pPr>
      <w:r w:rsidRPr="005243D9">
        <w:t>- au niveau bio-informationnel : le choix d’itinéraire</w:t>
      </w:r>
    </w:p>
    <w:p w14:paraId="1F6B12BC" w14:textId="77777777" w:rsidR="005C5957" w:rsidRPr="005243D9" w:rsidRDefault="005C5957" w:rsidP="005C5957">
      <w:pPr>
        <w:jc w:val="both"/>
      </w:pPr>
      <w:r w:rsidRPr="005243D9">
        <w:t xml:space="preserve">- au niveau </w:t>
      </w:r>
      <w:proofErr w:type="spellStart"/>
      <w:r w:rsidRPr="005243D9">
        <w:t>bio-mécanique</w:t>
      </w:r>
      <w:proofErr w:type="spellEnd"/>
      <w:r w:rsidRPr="005243D9">
        <w:t> : organiser ses appuis au regard de la structure et de la pesanteur</w:t>
      </w:r>
    </w:p>
    <w:p w14:paraId="69BA886B" w14:textId="77777777" w:rsidR="005C5957" w:rsidRPr="005243D9" w:rsidRDefault="005C5957" w:rsidP="005C5957">
      <w:pPr>
        <w:jc w:val="both"/>
      </w:pPr>
      <w:r w:rsidRPr="005243D9">
        <w:t xml:space="preserve">- au niveau </w:t>
      </w:r>
      <w:proofErr w:type="spellStart"/>
      <w:r w:rsidRPr="005243D9">
        <w:t>bio-énergétique</w:t>
      </w:r>
      <w:proofErr w:type="spellEnd"/>
      <w:r w:rsidRPr="005243D9">
        <w:t> : trouver un rythme de progression compatible</w:t>
      </w:r>
    </w:p>
    <w:p w14:paraId="34104DB5" w14:textId="77777777" w:rsidR="005C5957" w:rsidRPr="005243D9" w:rsidRDefault="005C5957" w:rsidP="005C5957">
      <w:pPr>
        <w:jc w:val="both"/>
      </w:pPr>
      <w:r w:rsidRPr="005243D9">
        <w:t>- au niveau psycho-affectif  et émotionnel : s’engager dans un milieu varié, en gérant sa sécurité et celle d’autrui</w:t>
      </w:r>
    </w:p>
    <w:p w14:paraId="7081F49D" w14:textId="77777777" w:rsidR="00B06587" w:rsidRPr="00B06587" w:rsidRDefault="00B06587" w:rsidP="00B06587">
      <w:pPr>
        <w:jc w:val="both"/>
      </w:pPr>
    </w:p>
    <w:p w14:paraId="44921F66" w14:textId="77777777" w:rsidR="002E0A5A" w:rsidRDefault="002E0A5A" w:rsidP="002E0A5A">
      <w:pPr>
        <w:rPr>
          <w:b/>
          <w:sz w:val="24"/>
          <w:szCs w:val="24"/>
          <w:u w:val="single"/>
        </w:rPr>
      </w:pPr>
    </w:p>
    <w:p w14:paraId="34CB6957" w14:textId="77777777" w:rsidR="00434EA5" w:rsidRPr="005243D9" w:rsidRDefault="00434EA5" w:rsidP="00434EA5">
      <w:pPr>
        <w:shd w:val="clear" w:color="auto" w:fill="FABF8F" w:themeFill="accent6" w:themeFillTint="99"/>
        <w:rPr>
          <w:b/>
          <w:sz w:val="24"/>
          <w:szCs w:val="24"/>
          <w:u w:val="single"/>
        </w:rPr>
      </w:pPr>
      <w:r w:rsidRPr="005243D9">
        <w:rPr>
          <w:b/>
          <w:sz w:val="24"/>
          <w:szCs w:val="24"/>
          <w:u w:val="single"/>
        </w:rPr>
        <w:t>Enjeux de l’activité</w:t>
      </w:r>
    </w:p>
    <w:p w14:paraId="7A950DE9" w14:textId="77777777" w:rsidR="00434EA5" w:rsidRPr="005243D9" w:rsidRDefault="00434EA5" w:rsidP="00434EA5">
      <w:pPr>
        <w:numPr>
          <w:ilvl w:val="0"/>
          <w:numId w:val="7"/>
        </w:numPr>
        <w:shd w:val="clear" w:color="auto" w:fill="FABF8F" w:themeFill="accent6" w:themeFillTint="99"/>
        <w:rPr>
          <w:i/>
          <w:sz w:val="20"/>
          <w:szCs w:val="20"/>
        </w:rPr>
      </w:pPr>
      <w:r w:rsidRPr="005243D9">
        <w:rPr>
          <w:sz w:val="24"/>
          <w:szCs w:val="24"/>
        </w:rPr>
        <w:t xml:space="preserve"> Lire le milieu pour construire un projet de déplacement</w:t>
      </w:r>
    </w:p>
    <w:p w14:paraId="4343A5A5" w14:textId="77777777" w:rsidR="00434EA5" w:rsidRPr="005243D9" w:rsidRDefault="00434EA5" w:rsidP="00434EA5">
      <w:pPr>
        <w:shd w:val="clear" w:color="auto" w:fill="FABF8F" w:themeFill="accent6" w:themeFillTint="99"/>
        <w:ind w:left="360"/>
        <w:rPr>
          <w:i/>
          <w:sz w:val="20"/>
          <w:szCs w:val="20"/>
        </w:rPr>
      </w:pPr>
      <w:r w:rsidRPr="005243D9">
        <w:rPr>
          <w:i/>
          <w:sz w:val="24"/>
          <w:szCs w:val="24"/>
        </w:rPr>
        <w:t>Concevoir des trajets économiques et cohérents par rapport aux forces et contraintes du milieu</w:t>
      </w:r>
    </w:p>
    <w:p w14:paraId="15368A7A" w14:textId="77777777" w:rsidR="00434EA5" w:rsidRPr="005243D9" w:rsidRDefault="00434EA5" w:rsidP="00434EA5">
      <w:pPr>
        <w:numPr>
          <w:ilvl w:val="0"/>
          <w:numId w:val="7"/>
        </w:numPr>
        <w:shd w:val="clear" w:color="auto" w:fill="FABF8F" w:themeFill="accent6" w:themeFillTint="99"/>
        <w:rPr>
          <w:i/>
          <w:sz w:val="20"/>
          <w:szCs w:val="20"/>
        </w:rPr>
      </w:pPr>
      <w:r w:rsidRPr="005243D9">
        <w:rPr>
          <w:sz w:val="24"/>
          <w:szCs w:val="24"/>
        </w:rPr>
        <w:t>Agir pour se déplacer</w:t>
      </w:r>
    </w:p>
    <w:p w14:paraId="686B347F" w14:textId="77777777" w:rsidR="00434EA5" w:rsidRPr="005243D9" w:rsidRDefault="00434EA5" w:rsidP="00434EA5">
      <w:pPr>
        <w:shd w:val="clear" w:color="auto" w:fill="FABF8F" w:themeFill="accent6" w:themeFillTint="99"/>
        <w:ind w:left="360"/>
        <w:rPr>
          <w:i/>
          <w:sz w:val="20"/>
          <w:szCs w:val="20"/>
        </w:rPr>
      </w:pPr>
      <w:r w:rsidRPr="005243D9">
        <w:rPr>
          <w:i/>
          <w:sz w:val="24"/>
          <w:szCs w:val="24"/>
        </w:rPr>
        <w:t>Mobiliser et transmettre l’énergie de façon optimale et optimiser le couple vitesse / précision pour conserver son équilibre</w:t>
      </w:r>
    </w:p>
    <w:p w14:paraId="73C9E598" w14:textId="77777777" w:rsidR="00434EA5" w:rsidRPr="005243D9" w:rsidRDefault="00434EA5" w:rsidP="00434EA5">
      <w:pPr>
        <w:numPr>
          <w:ilvl w:val="0"/>
          <w:numId w:val="7"/>
        </w:numPr>
        <w:shd w:val="clear" w:color="auto" w:fill="FABF8F" w:themeFill="accent6" w:themeFillTint="99"/>
        <w:rPr>
          <w:i/>
          <w:sz w:val="20"/>
          <w:szCs w:val="20"/>
        </w:rPr>
      </w:pPr>
      <w:r w:rsidRPr="005243D9">
        <w:rPr>
          <w:sz w:val="24"/>
          <w:szCs w:val="24"/>
        </w:rPr>
        <w:t>S’engager en sécurité</w:t>
      </w:r>
    </w:p>
    <w:p w14:paraId="2379E2EB" w14:textId="77777777" w:rsidR="00434EA5" w:rsidRPr="005243D9" w:rsidRDefault="008A3E64" w:rsidP="00434EA5">
      <w:pPr>
        <w:shd w:val="clear" w:color="auto" w:fill="FABF8F" w:themeFill="accent6" w:themeFillTint="99"/>
        <w:ind w:left="360"/>
        <w:rPr>
          <w:i/>
          <w:sz w:val="20"/>
          <w:szCs w:val="20"/>
        </w:rPr>
      </w:pPr>
      <w:r>
        <w:rPr>
          <w:i/>
          <w:noProof/>
          <w:sz w:val="24"/>
          <w:szCs w:val="24"/>
          <w:lang w:val="en-US" w:eastAsia="en-US"/>
        </w:rPr>
        <w:drawing>
          <wp:anchor distT="0" distB="0" distL="114300" distR="114300" simplePos="0" relativeHeight="251717632" behindDoc="0" locked="0" layoutInCell="1" allowOverlap="1" wp14:anchorId="59A92771" wp14:editId="495AF025">
            <wp:simplePos x="0" y="0"/>
            <wp:positionH relativeFrom="column">
              <wp:posOffset>3646833</wp:posOffset>
            </wp:positionH>
            <wp:positionV relativeFrom="paragraph">
              <wp:posOffset>279290</wp:posOffset>
            </wp:positionV>
            <wp:extent cx="1988654" cy="1610139"/>
            <wp:effectExtent l="0" t="0" r="0" b="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434EA5" w:rsidRPr="005243D9">
        <w:rPr>
          <w:i/>
          <w:sz w:val="24"/>
          <w:szCs w:val="24"/>
        </w:rPr>
        <w:t>Gérer le couple compétence / risque, coopérer pour assurer sa sécurité et celle des autres, choisir, préparer et entretenir son matériel</w:t>
      </w:r>
    </w:p>
    <w:p w14:paraId="16031E07" w14:textId="77777777" w:rsidR="00434EA5" w:rsidRPr="005243D9" w:rsidRDefault="00434EA5" w:rsidP="00434EA5">
      <w:pPr>
        <w:ind w:left="360"/>
        <w:rPr>
          <w:i/>
          <w:sz w:val="20"/>
          <w:szCs w:val="20"/>
        </w:rPr>
      </w:pPr>
    </w:p>
    <w:p w14:paraId="10A39F0E" w14:textId="77777777" w:rsidR="00D46DCD" w:rsidRPr="005243D9" w:rsidRDefault="0044632E" w:rsidP="00D46DCD">
      <w:pPr>
        <w:rPr>
          <w:sz w:val="24"/>
          <w:szCs w:val="24"/>
        </w:rPr>
      </w:pPr>
      <w:r>
        <w:rPr>
          <w:noProof/>
          <w:sz w:val="24"/>
          <w:szCs w:val="24"/>
          <w:lang w:val="en-US" w:eastAsia="en-US"/>
        </w:rPr>
        <w:drawing>
          <wp:anchor distT="0" distB="0" distL="114300" distR="114300" simplePos="0" relativeHeight="251722752" behindDoc="1" locked="0" layoutInCell="1" allowOverlap="1" wp14:anchorId="40BB89F7" wp14:editId="75A8B05A">
            <wp:simplePos x="0" y="0"/>
            <wp:positionH relativeFrom="column">
              <wp:posOffset>-232667</wp:posOffset>
            </wp:positionH>
            <wp:positionV relativeFrom="paragraph">
              <wp:posOffset>1823891</wp:posOffset>
            </wp:positionV>
            <wp:extent cx="843979" cy="842481"/>
            <wp:effectExtent l="19050" t="0" r="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843979" cy="842481"/>
                    </a:xfrm>
                    <a:prstGeom prst="rect">
                      <a:avLst/>
                    </a:prstGeom>
                    <a:noFill/>
                    <a:ln w="9525">
                      <a:noFill/>
                      <a:miter lim="800000"/>
                      <a:headEnd/>
                      <a:tailEnd/>
                    </a:ln>
                  </pic:spPr>
                </pic:pic>
              </a:graphicData>
            </a:graphic>
          </wp:anchor>
        </w:drawing>
      </w:r>
      <w:r w:rsidR="005C5957">
        <w:rPr>
          <w:noProof/>
          <w:sz w:val="24"/>
          <w:szCs w:val="24"/>
          <w:lang w:val="en-US" w:eastAsia="en-US"/>
        </w:rPr>
        <w:drawing>
          <wp:inline distT="0" distB="0" distL="0" distR="0" wp14:anchorId="638274EA" wp14:editId="1ECC178A">
            <wp:extent cx="4442791" cy="2236304"/>
            <wp:effectExtent l="0" t="0" r="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0198B83" w14:textId="77777777" w:rsidR="00E73678" w:rsidRPr="005243D9" w:rsidRDefault="00E73678" w:rsidP="00D46DCD">
      <w:pPr>
        <w:rPr>
          <w:b/>
          <w:bCs/>
          <w:sz w:val="24"/>
          <w:szCs w:val="24"/>
        </w:rPr>
      </w:pPr>
    </w:p>
    <w:p w14:paraId="1F0A1FF8" w14:textId="77777777" w:rsidR="00A96707" w:rsidRPr="00A96707" w:rsidRDefault="00A96707" w:rsidP="00A96707">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Chiller" w:hAnsi="Chiller"/>
          <w:b/>
          <w:sz w:val="36"/>
          <w:szCs w:val="36"/>
        </w:rPr>
        <w:sectPr w:rsidR="00A96707" w:rsidRPr="00A96707" w:rsidSect="009908E6">
          <w:footnotePr>
            <w:pos w:val="beneathText"/>
          </w:footnotePr>
          <w:pgSz w:w="11905" w:h="16837"/>
          <w:pgMar w:top="720" w:right="720" w:bottom="720" w:left="720" w:header="720" w:footer="720" w:gutter="0"/>
          <w:cols w:space="720"/>
          <w:docGrid w:linePitch="360"/>
        </w:sectPr>
      </w:pPr>
      <w:r w:rsidRPr="00A96707">
        <w:rPr>
          <w:rFonts w:ascii="Chiller" w:hAnsi="Chiller"/>
          <w:b/>
          <w:sz w:val="36"/>
          <w:szCs w:val="36"/>
        </w:rPr>
        <w:lastRenderedPageBreak/>
        <w:t>Mon idée consiste à reclasser les contenus de la fiche programme au regard des enjeux de l’activité.</w:t>
      </w:r>
      <w:r>
        <w:rPr>
          <w:rFonts w:ascii="Chiller" w:hAnsi="Chiller"/>
          <w:b/>
          <w:sz w:val="36"/>
          <w:szCs w:val="36"/>
        </w:rPr>
        <w:t xml:space="preserve"> </w:t>
      </w:r>
      <w:r w:rsidRPr="00A96707">
        <w:rPr>
          <w:rFonts w:ascii="Chiller" w:hAnsi="Chiller"/>
          <w:b/>
          <w:sz w:val="36"/>
          <w:szCs w:val="36"/>
        </w:rPr>
        <w:t xml:space="preserve">Un traitement </w:t>
      </w:r>
      <w:r>
        <w:rPr>
          <w:rFonts w:ascii="Chiller" w:hAnsi="Chiller"/>
          <w:b/>
          <w:sz w:val="36"/>
          <w:szCs w:val="36"/>
        </w:rPr>
        <w:t>didactique qui amène plus de lisibilité et de cohérence.</w:t>
      </w:r>
    </w:p>
    <w:p w14:paraId="62793ED7" w14:textId="77777777" w:rsidR="00D46DCD" w:rsidRPr="00593F82" w:rsidRDefault="00C061E7" w:rsidP="00D46DCD">
      <w:pPr>
        <w:pStyle w:val="BodyText"/>
        <w:ind w:right="-1"/>
        <w:jc w:val="center"/>
        <w:rPr>
          <w:rFonts w:ascii="Gill Sans MT" w:hAnsi="Gill Sans MT"/>
          <w:sz w:val="16"/>
          <w:szCs w:val="16"/>
        </w:rPr>
      </w:pPr>
      <w:r>
        <w:rPr>
          <w:rFonts w:ascii="Brush Script MT" w:hAnsi="Brush Script MT"/>
          <w:sz w:val="40"/>
          <w:szCs w:val="32"/>
          <w:u w:val="single"/>
        </w:rPr>
        <w:lastRenderedPageBreak/>
        <w:t>Traduction</w:t>
      </w:r>
      <w:r w:rsidR="00D46DCD" w:rsidRPr="005243D9">
        <w:rPr>
          <w:rFonts w:ascii="Brush Script MT" w:hAnsi="Brush Script MT"/>
          <w:sz w:val="40"/>
          <w:szCs w:val="32"/>
          <w:u w:val="single"/>
        </w:rPr>
        <w:t xml:space="preserve"> </w:t>
      </w:r>
      <w:r w:rsidR="00CB1EDF">
        <w:rPr>
          <w:rFonts w:ascii="Brush Script MT" w:hAnsi="Brush Script MT"/>
          <w:sz w:val="40"/>
          <w:szCs w:val="32"/>
          <w:u w:val="single"/>
        </w:rPr>
        <w:t>de</w:t>
      </w:r>
      <w:r w:rsidR="00D46DCD" w:rsidRPr="005243D9">
        <w:rPr>
          <w:rFonts w:ascii="Brush Script MT" w:hAnsi="Brush Script MT"/>
          <w:sz w:val="40"/>
          <w:szCs w:val="32"/>
          <w:u w:val="single"/>
        </w:rPr>
        <w:t xml:space="preserve"> la </w:t>
      </w:r>
      <w:r w:rsidR="00D46DCD" w:rsidRPr="003F2225">
        <w:rPr>
          <w:rFonts w:ascii="Brush Script MT" w:hAnsi="Brush Script MT"/>
          <w:color w:val="17365D" w:themeColor="text2" w:themeShade="BF"/>
          <w:sz w:val="40"/>
          <w:szCs w:val="32"/>
          <w:u w:val="single"/>
        </w:rPr>
        <w:t>fiche programme</w:t>
      </w:r>
      <w:r w:rsidR="00D46DCD" w:rsidRPr="005243D9">
        <w:rPr>
          <w:rFonts w:ascii="Brush Script MT" w:hAnsi="Brush Script MT"/>
          <w:sz w:val="40"/>
          <w:szCs w:val="32"/>
          <w:u w:val="single"/>
        </w:rPr>
        <w:t xml:space="preserve"> collège à partir du </w:t>
      </w:r>
      <w:r w:rsidR="00D46DCD" w:rsidRPr="00BA330F">
        <w:rPr>
          <w:rFonts w:ascii="Brush Script MT" w:hAnsi="Brush Script MT"/>
          <w:color w:val="E36C0A" w:themeColor="accent6" w:themeShade="BF"/>
          <w:sz w:val="40"/>
          <w:szCs w:val="32"/>
          <w:u w:val="single"/>
        </w:rPr>
        <w:t>traitement didactique</w:t>
      </w:r>
      <w:r w:rsidR="00D46DCD" w:rsidRPr="005243D9">
        <w:rPr>
          <w:rFonts w:ascii="Brush Script MT" w:hAnsi="Brush Script MT"/>
          <w:sz w:val="40"/>
          <w:szCs w:val="32"/>
          <w:u w:val="single"/>
        </w:rPr>
        <w:t xml:space="preserve"> ci-dessus</w:t>
      </w:r>
      <w:r w:rsidR="00593F82">
        <w:rPr>
          <w:rFonts w:ascii="Brush Script MT" w:hAnsi="Brush Script MT"/>
          <w:sz w:val="40"/>
          <w:szCs w:val="32"/>
          <w:u w:val="single"/>
        </w:rPr>
        <w:br/>
      </w:r>
      <w:r w:rsidR="00593F82" w:rsidRPr="00593F82">
        <w:rPr>
          <w:rFonts w:ascii="Gill Sans MT" w:hAnsi="Gill Sans MT"/>
          <w:sz w:val="16"/>
          <w:szCs w:val="16"/>
        </w:rPr>
        <w:t>A gauche de l’item le numéro de la leçon où ce contenu sera enseigné prioritairement</w:t>
      </w:r>
    </w:p>
    <w:p w14:paraId="606C9E76" w14:textId="77777777" w:rsidR="0048596F" w:rsidRPr="005243D9" w:rsidRDefault="0048596F" w:rsidP="0048596F">
      <w:pPr>
        <w:pStyle w:val="Default"/>
        <w:rPr>
          <w:b/>
          <w:bCs/>
          <w:color w:val="auto"/>
          <w:sz w:val="20"/>
          <w:szCs w:val="20"/>
        </w:rPr>
      </w:pPr>
      <w:r w:rsidRPr="005243D9">
        <w:rPr>
          <w:b/>
          <w:bCs/>
          <w:color w:val="auto"/>
          <w:sz w:val="20"/>
          <w:szCs w:val="20"/>
        </w:rPr>
        <w:t xml:space="preserve">RESSOURCES POUR LA CLASSE - </w:t>
      </w:r>
      <w:r w:rsidRPr="005243D9">
        <w:rPr>
          <w:b/>
          <w:bCs/>
          <w:color w:val="auto"/>
          <w:sz w:val="16"/>
          <w:szCs w:val="16"/>
        </w:rPr>
        <w:t xml:space="preserve">07/2009 </w:t>
      </w:r>
      <w:r w:rsidR="00CA5406" w:rsidRPr="005243D9">
        <w:rPr>
          <w:b/>
          <w:bCs/>
          <w:color w:val="auto"/>
          <w:sz w:val="16"/>
          <w:szCs w:val="16"/>
        </w:rPr>
        <w:tab/>
      </w:r>
      <w:r w:rsidR="00CA5406" w:rsidRPr="005243D9">
        <w:rPr>
          <w:b/>
          <w:bCs/>
          <w:color w:val="auto"/>
          <w:sz w:val="16"/>
          <w:szCs w:val="16"/>
        </w:rPr>
        <w:tab/>
      </w:r>
      <w:r w:rsidR="00CA5406" w:rsidRPr="005243D9">
        <w:rPr>
          <w:b/>
          <w:bCs/>
          <w:color w:val="auto"/>
          <w:sz w:val="16"/>
          <w:szCs w:val="16"/>
        </w:rPr>
        <w:tab/>
      </w:r>
      <w:r w:rsidR="00CA5406" w:rsidRPr="005243D9">
        <w:rPr>
          <w:b/>
          <w:bCs/>
          <w:color w:val="auto"/>
          <w:sz w:val="16"/>
          <w:szCs w:val="16"/>
        </w:rPr>
        <w:tab/>
      </w:r>
      <w:r w:rsidR="00CA5406" w:rsidRPr="005243D9">
        <w:rPr>
          <w:b/>
          <w:bCs/>
          <w:color w:val="auto"/>
          <w:sz w:val="16"/>
          <w:szCs w:val="16"/>
        </w:rPr>
        <w:tab/>
      </w:r>
      <w:r w:rsidRPr="005243D9">
        <w:rPr>
          <w:b/>
          <w:bCs/>
          <w:color w:val="auto"/>
          <w:sz w:val="20"/>
          <w:szCs w:val="20"/>
        </w:rPr>
        <w:t xml:space="preserve">ESCALADE NIVEAU 1 </w:t>
      </w:r>
    </w:p>
    <w:p w14:paraId="42080556" w14:textId="77777777" w:rsidR="000A7546" w:rsidRPr="005243D9" w:rsidRDefault="000A7546" w:rsidP="008934BC">
      <w:pPr>
        <w:pStyle w:val="Default"/>
        <w:pBdr>
          <w:top w:val="single" w:sz="4" w:space="1" w:color="auto"/>
          <w:left w:val="single" w:sz="4" w:space="13" w:color="auto"/>
          <w:bottom w:val="single" w:sz="4" w:space="1" w:color="auto"/>
          <w:right w:val="single" w:sz="4" w:space="16" w:color="auto"/>
        </w:pBdr>
        <w:shd w:val="clear" w:color="auto" w:fill="FABF8F" w:themeFill="accent6" w:themeFillTint="99"/>
        <w:rPr>
          <w:rFonts w:ascii="Times New Roman" w:hAnsi="Times New Roman" w:cs="Times New Roman"/>
          <w:color w:val="auto"/>
          <w:sz w:val="18"/>
          <w:szCs w:val="18"/>
        </w:rPr>
      </w:pPr>
      <w:r w:rsidRPr="005243D9">
        <w:rPr>
          <w:rFonts w:ascii="Times New Roman" w:hAnsi="Times New Roman" w:cs="Times New Roman"/>
          <w:bCs/>
          <w:color w:val="auto"/>
          <w:sz w:val="18"/>
          <w:szCs w:val="18"/>
        </w:rPr>
        <w:t>Passer d’une escalade utilisant prioritairement les membres supérieurs à une escalade en moulinette avec gestion de la sécurité. L’équilibre est privilégié, ainsi que l’action des membres inférieurs en zone facile.</w:t>
      </w:r>
      <w:r w:rsidR="00313DFE">
        <w:rPr>
          <w:rFonts w:ascii="Times New Roman" w:hAnsi="Times New Roman" w:cs="Times New Roman"/>
          <w:bCs/>
          <w:color w:val="auto"/>
          <w:sz w:val="18"/>
          <w:szCs w:val="18"/>
        </w:rPr>
        <w:t xml:space="preserve">          </w:t>
      </w:r>
    </w:p>
    <w:tbl>
      <w:tblPr>
        <w:tblW w:w="16019" w:type="dxa"/>
        <w:tblInd w:w="-176" w:type="dxa"/>
        <w:tblBorders>
          <w:top w:val="nil"/>
          <w:left w:val="nil"/>
          <w:bottom w:val="nil"/>
          <w:right w:val="nil"/>
        </w:tblBorders>
        <w:tblLayout w:type="fixed"/>
        <w:tblLook w:val="0000" w:firstRow="0" w:lastRow="0" w:firstColumn="0" w:lastColumn="0" w:noHBand="0" w:noVBand="0"/>
      </w:tblPr>
      <w:tblGrid>
        <w:gridCol w:w="3403"/>
        <w:gridCol w:w="9639"/>
        <w:gridCol w:w="2977"/>
      </w:tblGrid>
      <w:tr w:rsidR="0048596F" w:rsidRPr="005243D9" w14:paraId="426684F8" w14:textId="77777777" w:rsidTr="00E01D67">
        <w:trPr>
          <w:trHeight w:val="293"/>
        </w:trPr>
        <w:tc>
          <w:tcPr>
            <w:tcW w:w="16019" w:type="dxa"/>
            <w:gridSpan w:val="3"/>
            <w:tcBorders>
              <w:top w:val="single" w:sz="4" w:space="0" w:color="auto"/>
              <w:left w:val="single" w:sz="4" w:space="0" w:color="auto"/>
              <w:bottom w:val="single" w:sz="4" w:space="0" w:color="auto"/>
              <w:right w:val="single" w:sz="4" w:space="0" w:color="auto"/>
            </w:tcBorders>
          </w:tcPr>
          <w:p w14:paraId="48C1805E" w14:textId="77777777" w:rsidR="0048596F" w:rsidRPr="005243D9" w:rsidRDefault="0048596F">
            <w:pPr>
              <w:pStyle w:val="Default"/>
              <w:rPr>
                <w:color w:val="auto"/>
                <w:sz w:val="18"/>
                <w:szCs w:val="18"/>
              </w:rPr>
            </w:pPr>
            <w:r w:rsidRPr="005243D9">
              <w:rPr>
                <w:b/>
                <w:bCs/>
                <w:color w:val="auto"/>
                <w:sz w:val="18"/>
                <w:szCs w:val="18"/>
              </w:rPr>
              <w:t xml:space="preserve">Compétence attendue : </w:t>
            </w:r>
            <w:r w:rsidRPr="005243D9">
              <w:rPr>
                <w:color w:val="auto"/>
                <w:sz w:val="18"/>
                <w:szCs w:val="18"/>
              </w:rPr>
              <w:t xml:space="preserve">Choisir et conduire un déplacement pour grimper, en moulinette, deux voies différentes à son meilleur niveau en privilégiant l’action des membres inférieurs. Assurer un partenaire en toute sécurité. </w:t>
            </w:r>
          </w:p>
        </w:tc>
      </w:tr>
      <w:tr w:rsidR="00C81EDC" w:rsidRPr="005243D9" w14:paraId="34B714E8" w14:textId="77777777" w:rsidTr="00E01D67">
        <w:trPr>
          <w:trHeight w:val="292"/>
        </w:trPr>
        <w:tc>
          <w:tcPr>
            <w:tcW w:w="16019"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207EA5E" w14:textId="77777777" w:rsidR="00434EA5" w:rsidRPr="005243D9" w:rsidRDefault="00434EA5" w:rsidP="005243D9">
            <w:pPr>
              <w:pStyle w:val="Default"/>
              <w:rPr>
                <w:rFonts w:ascii="Times New Roman" w:hAnsi="Times New Roman" w:cs="Times New Roman"/>
                <w:bCs/>
                <w:color w:val="auto"/>
                <w:sz w:val="20"/>
                <w:szCs w:val="20"/>
              </w:rPr>
            </w:pPr>
            <w:r w:rsidRPr="005243D9">
              <w:rPr>
                <w:b/>
                <w:bCs/>
                <w:color w:val="auto"/>
              </w:rPr>
              <w:sym w:font="Wingdings" w:char="F081"/>
            </w:r>
            <w:r w:rsidRPr="005243D9">
              <w:rPr>
                <w:b/>
                <w:bCs/>
                <w:color w:val="auto"/>
              </w:rPr>
              <w:t xml:space="preserve"> LIRE LE MILIEU POUR CONSTRUIRE UN PROJET DE DEPLACEMENT</w:t>
            </w:r>
            <w:r w:rsidR="005243D9" w:rsidRPr="005243D9">
              <w:rPr>
                <w:b/>
                <w:bCs/>
                <w:color w:val="auto"/>
              </w:rPr>
              <w:t xml:space="preserve"> </w:t>
            </w:r>
            <w:r w:rsidRPr="00DA48E7">
              <w:rPr>
                <w:rFonts w:ascii="Times New Roman" w:hAnsi="Times New Roman" w:cs="Times New Roman"/>
                <w:bCs/>
                <w:color w:val="auto"/>
                <w:sz w:val="18"/>
                <w:szCs w:val="18"/>
              </w:rPr>
              <w:t>Atteindre le sommet en organisant son trajet en fonction des prises de l’espace proche</w:t>
            </w:r>
          </w:p>
        </w:tc>
      </w:tr>
      <w:tr w:rsidR="0048596F" w:rsidRPr="005243D9" w14:paraId="7AD7CFD7" w14:textId="77777777" w:rsidTr="007063E2">
        <w:trPr>
          <w:trHeight w:val="699"/>
        </w:trPr>
        <w:tc>
          <w:tcPr>
            <w:tcW w:w="3403" w:type="dxa"/>
            <w:tcBorders>
              <w:top w:val="single" w:sz="4" w:space="0" w:color="auto"/>
              <w:left w:val="single" w:sz="4" w:space="0" w:color="auto"/>
              <w:bottom w:val="single" w:sz="4" w:space="0" w:color="auto"/>
              <w:right w:val="single" w:sz="4" w:space="0" w:color="auto"/>
            </w:tcBorders>
          </w:tcPr>
          <w:p w14:paraId="6EA9CC63" w14:textId="77777777" w:rsidR="0048596F" w:rsidRPr="001543B5" w:rsidRDefault="0048596F">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Connaissances Du pratiquant : </w:t>
            </w:r>
          </w:p>
          <w:p w14:paraId="0312F671"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La cotation des voies. </w:t>
            </w:r>
          </w:p>
          <w:p w14:paraId="098505ED"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L5</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Les zones d’appuis pieds les plus efficaces pour grimper et s’économiser. </w:t>
            </w:r>
          </w:p>
          <w:p w14:paraId="4F410368"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L6</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Le rapport entre son niveau et la difficulté des voies. </w:t>
            </w:r>
          </w:p>
          <w:p w14:paraId="0C2C80FF" w14:textId="77777777" w:rsidR="00DA799E" w:rsidRPr="001543B5" w:rsidRDefault="00DA799E">
            <w:pPr>
              <w:pStyle w:val="Default"/>
              <w:rPr>
                <w:rFonts w:ascii="Times New Roman" w:hAnsi="Times New Roman" w:cs="Times New Roman"/>
                <w:color w:val="17365D" w:themeColor="text2" w:themeShade="BF"/>
                <w:sz w:val="18"/>
                <w:szCs w:val="18"/>
              </w:rPr>
            </w:pPr>
          </w:p>
          <w:p w14:paraId="225D6120" w14:textId="77777777" w:rsidR="0048596F" w:rsidRPr="001543B5" w:rsidRDefault="0048596F" w:rsidP="00F820D8">
            <w:pPr>
              <w:pStyle w:val="Default"/>
              <w:rPr>
                <w:rFonts w:ascii="Times New Roman" w:hAnsi="Times New Roman" w:cs="Times New Roman"/>
                <w:color w:val="17365D" w:themeColor="text2" w:themeShade="BF"/>
                <w:sz w:val="18"/>
                <w:szCs w:val="18"/>
              </w:rPr>
            </w:pPr>
          </w:p>
        </w:tc>
        <w:tc>
          <w:tcPr>
            <w:tcW w:w="9639" w:type="dxa"/>
            <w:tcBorders>
              <w:top w:val="single" w:sz="4" w:space="0" w:color="auto"/>
              <w:left w:val="single" w:sz="4" w:space="0" w:color="auto"/>
              <w:bottom w:val="single" w:sz="4" w:space="0" w:color="auto"/>
              <w:right w:val="single" w:sz="4" w:space="0" w:color="auto"/>
            </w:tcBorders>
          </w:tcPr>
          <w:p w14:paraId="7363BBB9" w14:textId="77777777" w:rsidR="0048596F" w:rsidRPr="001543B5" w:rsidRDefault="0048596F">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Capacités Du pratiquant : </w:t>
            </w:r>
          </w:p>
          <w:p w14:paraId="5425A3C3" w14:textId="77777777" w:rsidR="0048596F" w:rsidRPr="001543B5" w:rsidRDefault="0068701D">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Identifier des voies : le départ, le sommet (dernière prise et relai concerné), le niveau de cotation, la couleur, la densité, l’emplacement et la nature des prises. </w:t>
            </w:r>
          </w:p>
          <w:p w14:paraId="43085DE9"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Identifier et utiliser des prises permettant des positions de moindre effort (PME) simples. </w:t>
            </w:r>
          </w:p>
          <w:p w14:paraId="330786F7"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Eloigner les épaules de la paroi pour observer et choisir les prises à utiliser. </w:t>
            </w:r>
          </w:p>
          <w:p w14:paraId="42D18AF8"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L5, L6</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Enchainer la voie sans s’asseoir dans son harnais (« sans faute »). </w:t>
            </w:r>
          </w:p>
          <w:p w14:paraId="7BCD32BE"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Communiquer avec ses assureurs en utilisant les termes spécifiques (sec, du mou, avaler). </w:t>
            </w:r>
          </w:p>
          <w:p w14:paraId="0A209D63"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L5, L6</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Gérer son énergie pour atteindre le sommet de la voie. </w:t>
            </w:r>
          </w:p>
          <w:p w14:paraId="204283E8" w14:textId="77777777" w:rsidR="0048596F" w:rsidRPr="001543B5" w:rsidRDefault="0048596F" w:rsidP="00BA330F">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Liées aux autres rôles : </w:t>
            </w:r>
            <w:r w:rsidRPr="001543B5">
              <w:rPr>
                <w:rFonts w:ascii="Times New Roman" w:hAnsi="Times New Roman" w:cs="Times New Roman"/>
                <w:color w:val="17365D" w:themeColor="text2" w:themeShade="BF"/>
                <w:sz w:val="18"/>
                <w:szCs w:val="18"/>
              </w:rPr>
              <w:t xml:space="preserve">L’observateur : Garantir la validité d’une ascension. </w:t>
            </w:r>
          </w:p>
        </w:tc>
        <w:tc>
          <w:tcPr>
            <w:tcW w:w="2977" w:type="dxa"/>
            <w:tcBorders>
              <w:top w:val="single" w:sz="4" w:space="0" w:color="auto"/>
              <w:left w:val="single" w:sz="4" w:space="0" w:color="auto"/>
              <w:bottom w:val="single" w:sz="4" w:space="0" w:color="auto"/>
              <w:right w:val="single" w:sz="4" w:space="0" w:color="auto"/>
            </w:tcBorders>
          </w:tcPr>
          <w:p w14:paraId="32CB23D0" w14:textId="77777777" w:rsidR="0048596F" w:rsidRPr="001543B5" w:rsidRDefault="0048596F">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Attitudes Du pratiquant : </w:t>
            </w:r>
          </w:p>
          <w:p w14:paraId="3629B5CF"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L6</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w:t>
            </w:r>
            <w:r w:rsidR="0048596F" w:rsidRPr="001543B5">
              <w:rPr>
                <w:rFonts w:ascii="Times New Roman" w:hAnsi="Times New Roman" w:cs="Times New Roman"/>
                <w:iCs/>
                <w:color w:val="17365D" w:themeColor="text2" w:themeShade="BF"/>
                <w:sz w:val="18"/>
                <w:szCs w:val="18"/>
              </w:rPr>
              <w:t xml:space="preserve">Avoir conscience de ses moyens en choisissant des voies adaptées </w:t>
            </w:r>
          </w:p>
          <w:p w14:paraId="79309878" w14:textId="77777777" w:rsidR="0048596F"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CA5406" w:rsidRPr="001543B5">
              <w:rPr>
                <w:rFonts w:ascii="Times New Roman" w:hAnsi="Times New Roman" w:cs="Times New Roman"/>
                <w:color w:val="17365D" w:themeColor="text2" w:themeShade="BF"/>
                <w:sz w:val="18"/>
                <w:szCs w:val="18"/>
              </w:rPr>
              <w:t>&gt;</w:t>
            </w:r>
            <w:r w:rsidR="0048596F" w:rsidRPr="001543B5">
              <w:rPr>
                <w:rFonts w:ascii="Times New Roman" w:hAnsi="Times New Roman" w:cs="Times New Roman"/>
                <w:color w:val="17365D" w:themeColor="text2" w:themeShade="BF"/>
                <w:sz w:val="18"/>
                <w:szCs w:val="18"/>
              </w:rPr>
              <w:t xml:space="preserve"> </w:t>
            </w:r>
            <w:r w:rsidR="0048596F" w:rsidRPr="001543B5">
              <w:rPr>
                <w:rFonts w:ascii="Times New Roman" w:hAnsi="Times New Roman" w:cs="Times New Roman"/>
                <w:iCs/>
                <w:color w:val="17365D" w:themeColor="text2" w:themeShade="BF"/>
                <w:sz w:val="18"/>
                <w:szCs w:val="18"/>
              </w:rPr>
              <w:t xml:space="preserve">Respecter un protocole de départ et de fin en utilisant des termes spécifiques </w:t>
            </w:r>
          </w:p>
          <w:p w14:paraId="58561E5E" w14:textId="77777777" w:rsidR="0048596F" w:rsidRPr="001543B5" w:rsidRDefault="0048596F" w:rsidP="0068701D">
            <w:pPr>
              <w:pStyle w:val="Default"/>
              <w:rPr>
                <w:rFonts w:ascii="Times New Roman" w:hAnsi="Times New Roman" w:cs="Times New Roman"/>
                <w:color w:val="17365D" w:themeColor="text2" w:themeShade="BF"/>
                <w:sz w:val="18"/>
                <w:szCs w:val="18"/>
              </w:rPr>
            </w:pPr>
          </w:p>
        </w:tc>
      </w:tr>
      <w:tr w:rsidR="005243D9" w:rsidRPr="005243D9" w14:paraId="687C6E7B" w14:textId="77777777" w:rsidTr="00E01D67">
        <w:trPr>
          <w:trHeight w:val="232"/>
        </w:trPr>
        <w:tc>
          <w:tcPr>
            <w:tcW w:w="16019"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44D6730" w14:textId="77777777" w:rsidR="005243D9" w:rsidRPr="005243D9" w:rsidRDefault="005243D9" w:rsidP="005243D9">
            <w:pPr>
              <w:rPr>
                <w:b/>
                <w:bCs/>
                <w:sz w:val="18"/>
                <w:szCs w:val="18"/>
              </w:rPr>
            </w:pPr>
            <w:r w:rsidRPr="005243D9">
              <w:rPr>
                <w:b/>
                <w:bCs/>
                <w:sz w:val="24"/>
                <w:szCs w:val="24"/>
              </w:rPr>
              <w:sym w:font="Wingdings" w:char="F082"/>
            </w:r>
            <w:r w:rsidRPr="005243D9">
              <w:rPr>
                <w:b/>
                <w:bCs/>
                <w:sz w:val="24"/>
                <w:szCs w:val="24"/>
              </w:rPr>
              <w:t xml:space="preserve"> </w:t>
            </w:r>
            <w:r w:rsidRPr="005243D9">
              <w:rPr>
                <w:rFonts w:ascii="Arial" w:hAnsi="Arial" w:cs="Arial"/>
                <w:b/>
                <w:bCs/>
                <w:sz w:val="24"/>
                <w:szCs w:val="24"/>
              </w:rPr>
              <w:t>AGIR POUR SE DEPLACER</w:t>
            </w:r>
            <w:r w:rsidRPr="005243D9">
              <w:rPr>
                <w:b/>
                <w:bCs/>
                <w:sz w:val="24"/>
                <w:szCs w:val="24"/>
              </w:rPr>
              <w:t xml:space="preserve"> </w:t>
            </w:r>
            <w:r w:rsidR="00DA48E7">
              <w:rPr>
                <w:b/>
                <w:bCs/>
                <w:sz w:val="24"/>
                <w:szCs w:val="24"/>
              </w:rPr>
              <w:br/>
            </w:r>
            <w:r w:rsidRPr="00DA48E7">
              <w:rPr>
                <w:sz w:val="18"/>
                <w:szCs w:val="18"/>
              </w:rPr>
              <w:t>Utiliser des placements et actions adaptées au système des prises (développer le répertoire gestuel), Se déplacer par l’action privilégiée des membres inférieurs, Utiliser des équilibres dynamiques et passagers</w:t>
            </w:r>
          </w:p>
        </w:tc>
      </w:tr>
      <w:tr w:rsidR="005243D9" w:rsidRPr="005243D9" w14:paraId="029607E2" w14:textId="77777777" w:rsidTr="007063E2">
        <w:trPr>
          <w:trHeight w:val="699"/>
        </w:trPr>
        <w:tc>
          <w:tcPr>
            <w:tcW w:w="3403" w:type="dxa"/>
            <w:tcBorders>
              <w:top w:val="single" w:sz="4" w:space="0" w:color="auto"/>
              <w:left w:val="single" w:sz="4" w:space="0" w:color="auto"/>
              <w:bottom w:val="single" w:sz="4" w:space="0" w:color="auto"/>
              <w:right w:val="single" w:sz="4" w:space="0" w:color="auto"/>
            </w:tcBorders>
          </w:tcPr>
          <w:p w14:paraId="08A760EB" w14:textId="77777777" w:rsidR="00B61B43" w:rsidRPr="001543B5" w:rsidRDefault="00B61B43" w:rsidP="00B61B43">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Connaissances Du pratiquant : </w:t>
            </w:r>
          </w:p>
          <w:p w14:paraId="183DD0FE" w14:textId="77777777" w:rsidR="005243D9"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F820D8" w:rsidRPr="001543B5">
              <w:rPr>
                <w:rFonts w:ascii="Times New Roman" w:hAnsi="Times New Roman" w:cs="Times New Roman"/>
                <w:color w:val="17365D" w:themeColor="text2" w:themeShade="BF"/>
                <w:sz w:val="18"/>
                <w:szCs w:val="18"/>
              </w:rPr>
              <w:t xml:space="preserve">&gt; Le rôle des jambes dans l’équilibration et la propulsion. </w:t>
            </w:r>
          </w:p>
        </w:tc>
        <w:tc>
          <w:tcPr>
            <w:tcW w:w="9639" w:type="dxa"/>
            <w:tcBorders>
              <w:top w:val="single" w:sz="4" w:space="0" w:color="auto"/>
              <w:left w:val="single" w:sz="4" w:space="0" w:color="auto"/>
              <w:bottom w:val="single" w:sz="4" w:space="0" w:color="auto"/>
              <w:right w:val="single" w:sz="4" w:space="0" w:color="auto"/>
            </w:tcBorders>
          </w:tcPr>
          <w:p w14:paraId="16876DE7" w14:textId="77777777" w:rsidR="00B61B43" w:rsidRPr="001543B5" w:rsidRDefault="00B61B43" w:rsidP="00B61B43">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Capacités Du pratiquant : </w:t>
            </w:r>
          </w:p>
          <w:p w14:paraId="648FF149" w14:textId="77777777" w:rsidR="00F820D8" w:rsidRPr="001543B5" w:rsidRDefault="00B839CE"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F820D8" w:rsidRPr="001543B5">
              <w:rPr>
                <w:rFonts w:ascii="Times New Roman" w:hAnsi="Times New Roman" w:cs="Times New Roman"/>
                <w:color w:val="17365D" w:themeColor="text2" w:themeShade="BF"/>
                <w:sz w:val="18"/>
                <w:szCs w:val="18"/>
              </w:rPr>
              <w:t xml:space="preserve">&gt; </w:t>
            </w:r>
            <w:r w:rsidR="00F820D8" w:rsidRPr="001543B5">
              <w:rPr>
                <w:rFonts w:ascii="Times New Roman" w:hAnsi="Times New Roman" w:cs="Times New Roman"/>
                <w:b/>
                <w:color w:val="17365D" w:themeColor="text2" w:themeShade="BF"/>
                <w:sz w:val="18"/>
                <w:szCs w:val="18"/>
              </w:rPr>
              <w:t>S’équilibrer</w:t>
            </w:r>
            <w:r w:rsidR="00F820D8" w:rsidRPr="001543B5">
              <w:rPr>
                <w:rFonts w:ascii="Times New Roman" w:hAnsi="Times New Roman" w:cs="Times New Roman"/>
                <w:color w:val="17365D" w:themeColor="text2" w:themeShade="BF"/>
                <w:sz w:val="18"/>
                <w:szCs w:val="18"/>
              </w:rPr>
              <w:t xml:space="preserve"> pour se reposer et observer. &gt; S’équilibrer sur les pieds pour relâcher un bras.</w:t>
            </w:r>
            <w:r>
              <w:rPr>
                <w:rFonts w:ascii="Times New Roman" w:hAnsi="Times New Roman" w:cs="Times New Roman"/>
                <w:color w:val="17365D" w:themeColor="text2" w:themeShade="BF"/>
                <w:sz w:val="18"/>
                <w:szCs w:val="18"/>
              </w:rPr>
              <w:t>L4</w:t>
            </w:r>
            <w:r w:rsidR="00F820D8" w:rsidRPr="001543B5">
              <w:rPr>
                <w:rFonts w:ascii="Times New Roman" w:hAnsi="Times New Roman" w:cs="Times New Roman"/>
                <w:color w:val="17365D" w:themeColor="text2" w:themeShade="BF"/>
                <w:sz w:val="18"/>
                <w:szCs w:val="18"/>
              </w:rPr>
              <w:t xml:space="preserve"> &gt; S’équilibrer pour progresser. </w:t>
            </w:r>
          </w:p>
          <w:p w14:paraId="01286A78" w14:textId="77777777" w:rsidR="00F820D8" w:rsidRPr="001543B5" w:rsidRDefault="00B839CE"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L3</w:t>
            </w:r>
            <w:r w:rsidR="00F820D8" w:rsidRPr="001543B5">
              <w:rPr>
                <w:rFonts w:ascii="Times New Roman" w:hAnsi="Times New Roman" w:cs="Times New Roman"/>
                <w:color w:val="17365D" w:themeColor="text2" w:themeShade="BF"/>
                <w:sz w:val="18"/>
                <w:szCs w:val="18"/>
              </w:rPr>
              <w:t xml:space="preserve">&gt; Favoriser la montée des pieds sur les prises avant celle des mains. </w:t>
            </w:r>
          </w:p>
          <w:p w14:paraId="0689351F" w14:textId="77777777" w:rsidR="00F820D8" w:rsidRPr="001543B5" w:rsidRDefault="003A7E5D"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L4</w:t>
            </w:r>
            <w:r w:rsidR="00F820D8" w:rsidRPr="001543B5">
              <w:rPr>
                <w:rFonts w:ascii="Times New Roman" w:hAnsi="Times New Roman" w:cs="Times New Roman"/>
                <w:color w:val="17365D" w:themeColor="text2" w:themeShade="BF"/>
                <w:sz w:val="18"/>
                <w:szCs w:val="18"/>
              </w:rPr>
              <w:t xml:space="preserve">&gt; Utiliser l’avant du pied et les bords internes en priorité pour trouver des appuis solides. </w:t>
            </w:r>
          </w:p>
          <w:p w14:paraId="58C78A3A" w14:textId="77777777" w:rsidR="005243D9" w:rsidRPr="001543B5" w:rsidRDefault="00B839C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L4</w:t>
            </w:r>
            <w:r w:rsidR="00F820D8" w:rsidRPr="001543B5">
              <w:rPr>
                <w:rFonts w:ascii="Times New Roman" w:hAnsi="Times New Roman" w:cs="Times New Roman"/>
                <w:color w:val="17365D" w:themeColor="text2" w:themeShade="BF"/>
                <w:sz w:val="18"/>
                <w:szCs w:val="18"/>
              </w:rPr>
              <w:t xml:space="preserve">&gt; Transférer le bassin sur l'appui de pied solide pour conjuguer les actions de pousser et de tirer (appuis dynamiques de progression). </w:t>
            </w:r>
          </w:p>
        </w:tc>
        <w:tc>
          <w:tcPr>
            <w:tcW w:w="2977" w:type="dxa"/>
            <w:tcBorders>
              <w:top w:val="single" w:sz="4" w:space="0" w:color="auto"/>
              <w:left w:val="single" w:sz="4" w:space="0" w:color="auto"/>
              <w:bottom w:val="single" w:sz="4" w:space="0" w:color="auto"/>
              <w:right w:val="single" w:sz="4" w:space="0" w:color="auto"/>
            </w:tcBorders>
          </w:tcPr>
          <w:p w14:paraId="7A0EBF99" w14:textId="77777777" w:rsidR="00B61B43" w:rsidRPr="005243D9" w:rsidRDefault="00B61B43" w:rsidP="00B61B43">
            <w:pPr>
              <w:pStyle w:val="Default"/>
              <w:rPr>
                <w:rFonts w:ascii="Times New Roman" w:hAnsi="Times New Roman" w:cs="Times New Roman"/>
                <w:color w:val="auto"/>
                <w:sz w:val="18"/>
                <w:szCs w:val="18"/>
              </w:rPr>
            </w:pPr>
            <w:r w:rsidRPr="005243D9">
              <w:rPr>
                <w:rFonts w:ascii="Times New Roman" w:hAnsi="Times New Roman" w:cs="Times New Roman"/>
                <w:b/>
                <w:bCs/>
                <w:color w:val="auto"/>
                <w:sz w:val="18"/>
                <w:szCs w:val="18"/>
              </w:rPr>
              <w:t xml:space="preserve">Attitudes Du pratiquant : </w:t>
            </w:r>
          </w:p>
          <w:p w14:paraId="22D93A15" w14:textId="77777777" w:rsidR="005243D9" w:rsidRPr="001543B5" w:rsidRDefault="001543B5">
            <w:pPr>
              <w:pStyle w:val="Default"/>
              <w:rPr>
                <w:rFonts w:ascii="Times New Roman" w:hAnsi="Times New Roman" w:cs="Times New Roman"/>
                <w:bCs/>
                <w:i/>
                <w:color w:val="17365D" w:themeColor="text2" w:themeShade="BF"/>
                <w:sz w:val="18"/>
                <w:szCs w:val="18"/>
              </w:rPr>
            </w:pPr>
            <w:r w:rsidRPr="001543B5">
              <w:rPr>
                <w:rFonts w:ascii="Times New Roman" w:hAnsi="Times New Roman" w:cs="Times New Roman"/>
                <w:bCs/>
                <w:i/>
                <w:color w:val="17365D" w:themeColor="text2" w:themeShade="BF"/>
                <w:sz w:val="18"/>
                <w:szCs w:val="18"/>
              </w:rPr>
              <w:t>Rien dans la fiche programme</w:t>
            </w:r>
          </w:p>
        </w:tc>
      </w:tr>
      <w:tr w:rsidR="00C643B7" w:rsidRPr="005243D9" w14:paraId="65E0EA17" w14:textId="77777777" w:rsidTr="00E01D67">
        <w:trPr>
          <w:trHeight w:val="278"/>
        </w:trPr>
        <w:tc>
          <w:tcPr>
            <w:tcW w:w="16019"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0B90AD2" w14:textId="77777777" w:rsidR="00C643B7" w:rsidRPr="005243D9" w:rsidRDefault="00C643B7" w:rsidP="00B758B6">
            <w:pPr>
              <w:rPr>
                <w:b/>
                <w:bCs/>
                <w:sz w:val="18"/>
                <w:szCs w:val="18"/>
              </w:rPr>
            </w:pPr>
            <w:r w:rsidRPr="005243D9">
              <w:rPr>
                <w:b/>
                <w:bCs/>
                <w:sz w:val="24"/>
                <w:szCs w:val="24"/>
              </w:rPr>
              <w:sym w:font="Wingdings" w:char="F083"/>
            </w:r>
            <w:r w:rsidRPr="005243D9">
              <w:rPr>
                <w:b/>
                <w:bCs/>
                <w:sz w:val="24"/>
                <w:szCs w:val="24"/>
              </w:rPr>
              <w:t xml:space="preserve"> </w:t>
            </w:r>
            <w:r w:rsidRPr="008C5941">
              <w:rPr>
                <w:rFonts w:ascii="Arial" w:hAnsi="Arial" w:cs="Arial"/>
                <w:b/>
                <w:bCs/>
                <w:sz w:val="24"/>
                <w:szCs w:val="24"/>
              </w:rPr>
              <w:t>S’ENGAGER EN SECURITE</w:t>
            </w:r>
            <w:r>
              <w:rPr>
                <w:b/>
                <w:bCs/>
              </w:rPr>
              <w:t xml:space="preserve"> </w:t>
            </w:r>
            <w:r w:rsidRPr="00DA48E7">
              <w:rPr>
                <w:bCs/>
                <w:sz w:val="18"/>
                <w:szCs w:val="18"/>
              </w:rPr>
              <w:t>Utiliser les savoir faire de sécurité</w:t>
            </w:r>
            <w:r w:rsidR="00B758B6" w:rsidRPr="00DA48E7">
              <w:rPr>
                <w:bCs/>
                <w:sz w:val="18"/>
                <w:szCs w:val="18"/>
              </w:rPr>
              <w:t xml:space="preserve">, </w:t>
            </w:r>
            <w:r w:rsidRPr="00DA48E7">
              <w:rPr>
                <w:bCs/>
                <w:sz w:val="18"/>
                <w:szCs w:val="18"/>
              </w:rPr>
              <w:t>Communiquer au sein de la cordée</w:t>
            </w:r>
          </w:p>
        </w:tc>
      </w:tr>
      <w:tr w:rsidR="005243D9" w:rsidRPr="005243D9" w14:paraId="5FCFC703" w14:textId="77777777" w:rsidTr="007063E2">
        <w:trPr>
          <w:trHeight w:val="699"/>
        </w:trPr>
        <w:tc>
          <w:tcPr>
            <w:tcW w:w="3403" w:type="dxa"/>
            <w:tcBorders>
              <w:top w:val="single" w:sz="4" w:space="0" w:color="auto"/>
              <w:left w:val="single" w:sz="4" w:space="0" w:color="auto"/>
              <w:bottom w:val="single" w:sz="4" w:space="0" w:color="auto"/>
              <w:right w:val="single" w:sz="4" w:space="0" w:color="auto"/>
            </w:tcBorders>
          </w:tcPr>
          <w:p w14:paraId="00814FFF" w14:textId="77777777" w:rsidR="00B61B43" w:rsidRPr="001543B5" w:rsidRDefault="00B61B43" w:rsidP="00B61B43">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Connaissances Du pratiquant : </w:t>
            </w:r>
          </w:p>
          <w:p w14:paraId="7BE6A2BB" w14:textId="77777777" w:rsidR="00B61B43" w:rsidRPr="001543B5" w:rsidRDefault="00E317DC" w:rsidP="00B61B43">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L1&gt;</w:t>
            </w:r>
            <w:r w:rsidR="00B61B43" w:rsidRPr="001543B5">
              <w:rPr>
                <w:rFonts w:ascii="Times New Roman" w:hAnsi="Times New Roman" w:cs="Times New Roman"/>
                <w:color w:val="17365D" w:themeColor="text2" w:themeShade="BF"/>
                <w:sz w:val="18"/>
                <w:szCs w:val="18"/>
              </w:rPr>
              <w:t xml:space="preserve"> </w:t>
            </w:r>
            <w:r w:rsidR="00B61B43" w:rsidRPr="001543B5">
              <w:rPr>
                <w:rFonts w:ascii="Times New Roman" w:hAnsi="Times New Roman" w:cs="Times New Roman"/>
                <w:iCs/>
                <w:color w:val="17365D" w:themeColor="text2" w:themeShade="BF"/>
                <w:sz w:val="18"/>
                <w:szCs w:val="18"/>
              </w:rPr>
              <w:t xml:space="preserve">Le vocabulaire spécifique concernant le matériel, </w:t>
            </w:r>
            <w:r w:rsidR="00B74B1B">
              <w:rPr>
                <w:rFonts w:ascii="Times New Roman" w:hAnsi="Times New Roman" w:cs="Times New Roman"/>
                <w:iCs/>
                <w:color w:val="17365D" w:themeColor="text2" w:themeShade="BF"/>
                <w:sz w:val="18"/>
                <w:szCs w:val="18"/>
              </w:rPr>
              <w:t xml:space="preserve">L2&gt; </w:t>
            </w:r>
            <w:r w:rsidR="00B61B43" w:rsidRPr="001543B5">
              <w:rPr>
                <w:rFonts w:ascii="Times New Roman" w:hAnsi="Times New Roman" w:cs="Times New Roman"/>
                <w:iCs/>
                <w:color w:val="17365D" w:themeColor="text2" w:themeShade="BF"/>
                <w:sz w:val="18"/>
                <w:szCs w:val="18"/>
              </w:rPr>
              <w:t xml:space="preserve">la communication entre le grimpeur et </w:t>
            </w:r>
            <w:r w:rsidR="00B61B43" w:rsidRPr="001543B5">
              <w:rPr>
                <w:rFonts w:ascii="Times New Roman" w:hAnsi="Times New Roman" w:cs="Times New Roman"/>
                <w:iCs/>
                <w:color w:val="17365D" w:themeColor="text2" w:themeShade="BF"/>
                <w:sz w:val="16"/>
                <w:szCs w:val="16"/>
              </w:rPr>
              <w:t>l’assureur</w:t>
            </w:r>
            <w:r w:rsidR="00B61B43" w:rsidRPr="001543B5">
              <w:rPr>
                <w:rFonts w:ascii="Times New Roman" w:hAnsi="Times New Roman" w:cs="Times New Roman"/>
                <w:iCs/>
                <w:color w:val="17365D" w:themeColor="text2" w:themeShade="BF"/>
                <w:sz w:val="18"/>
                <w:szCs w:val="18"/>
              </w:rPr>
              <w:t>.</w:t>
            </w:r>
            <w:r w:rsidR="00B61B43" w:rsidRPr="001543B5">
              <w:rPr>
                <w:rFonts w:ascii="Times New Roman" w:hAnsi="Times New Roman" w:cs="Times New Roman"/>
                <w:i/>
                <w:iCs/>
                <w:color w:val="17365D" w:themeColor="text2" w:themeShade="BF"/>
                <w:sz w:val="18"/>
                <w:szCs w:val="18"/>
              </w:rPr>
              <w:t xml:space="preserve"> </w:t>
            </w:r>
          </w:p>
          <w:p w14:paraId="59FDC982" w14:textId="77777777" w:rsidR="00F820D8" w:rsidRPr="001543B5" w:rsidRDefault="00E317DC"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F820D8" w:rsidRPr="001543B5">
              <w:rPr>
                <w:rFonts w:ascii="Times New Roman" w:hAnsi="Times New Roman" w:cs="Times New Roman"/>
                <w:color w:val="17365D" w:themeColor="text2" w:themeShade="BF"/>
                <w:sz w:val="18"/>
                <w:szCs w:val="18"/>
              </w:rPr>
              <w:t xml:space="preserve">&gt; Le matériel et son utilisation. </w:t>
            </w:r>
          </w:p>
          <w:p w14:paraId="7828630E" w14:textId="77777777" w:rsidR="00F820D8" w:rsidRPr="001543B5" w:rsidRDefault="00E317DC"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F820D8" w:rsidRPr="001543B5">
              <w:rPr>
                <w:rFonts w:ascii="Times New Roman" w:hAnsi="Times New Roman" w:cs="Times New Roman"/>
                <w:color w:val="17365D" w:themeColor="text2" w:themeShade="BF"/>
                <w:sz w:val="18"/>
                <w:szCs w:val="18"/>
              </w:rPr>
              <w:t xml:space="preserve">&gt; Les consignes de sécurité. </w:t>
            </w:r>
          </w:p>
          <w:p w14:paraId="406D0054" w14:textId="77777777" w:rsidR="00F820D8" w:rsidRPr="001543B5" w:rsidRDefault="00F820D8" w:rsidP="00F820D8">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Liées aux autres rôles : </w:t>
            </w:r>
            <w:r w:rsidRPr="001543B5">
              <w:rPr>
                <w:rFonts w:ascii="Times New Roman" w:hAnsi="Times New Roman" w:cs="Times New Roman"/>
                <w:color w:val="17365D" w:themeColor="text2" w:themeShade="BF"/>
                <w:sz w:val="18"/>
                <w:szCs w:val="18"/>
              </w:rPr>
              <w:t xml:space="preserve">L’assureur/ contre assureur : </w:t>
            </w:r>
          </w:p>
          <w:p w14:paraId="30B27441" w14:textId="77777777" w:rsidR="00F820D8" w:rsidRPr="001543B5" w:rsidRDefault="007063E2"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w:t>
            </w:r>
            <w:r w:rsidR="00F820D8" w:rsidRPr="001543B5">
              <w:rPr>
                <w:rFonts w:ascii="Times New Roman" w:hAnsi="Times New Roman" w:cs="Times New Roman"/>
                <w:iCs/>
                <w:color w:val="17365D" w:themeColor="text2" w:themeShade="BF"/>
                <w:sz w:val="18"/>
                <w:szCs w:val="18"/>
              </w:rPr>
              <w:t xml:space="preserve">Les règles de sécurité liées aux placements, aux responsabilités et gestes de l’assureur et du contre assureur éventuel. </w:t>
            </w:r>
          </w:p>
          <w:p w14:paraId="49229E01" w14:textId="77777777" w:rsidR="005243D9" w:rsidRPr="001543B5" w:rsidRDefault="007063E2">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w:t>
            </w:r>
            <w:r w:rsidR="00F820D8" w:rsidRPr="001543B5">
              <w:rPr>
                <w:rFonts w:ascii="Times New Roman" w:hAnsi="Times New Roman" w:cs="Times New Roman"/>
                <w:iCs/>
                <w:color w:val="17365D" w:themeColor="text2" w:themeShade="BF"/>
                <w:sz w:val="18"/>
                <w:szCs w:val="18"/>
              </w:rPr>
              <w:t>La méthode de l’assurage en moulinette en 5 temps et du fonctionnement des descendeurs (huit, tube ou plaquette).</w:t>
            </w:r>
            <w:r w:rsidR="00F820D8" w:rsidRPr="001543B5">
              <w:rPr>
                <w:rFonts w:ascii="Times New Roman" w:hAnsi="Times New Roman" w:cs="Times New Roman"/>
                <w:i/>
                <w:iCs/>
                <w:color w:val="17365D" w:themeColor="text2" w:themeShade="BF"/>
                <w:sz w:val="18"/>
                <w:szCs w:val="18"/>
              </w:rPr>
              <w:t xml:space="preserve"> </w:t>
            </w:r>
          </w:p>
        </w:tc>
        <w:tc>
          <w:tcPr>
            <w:tcW w:w="9639" w:type="dxa"/>
            <w:tcBorders>
              <w:top w:val="single" w:sz="4" w:space="0" w:color="auto"/>
              <w:left w:val="single" w:sz="4" w:space="0" w:color="auto"/>
              <w:bottom w:val="single" w:sz="4" w:space="0" w:color="auto"/>
              <w:right w:val="single" w:sz="4" w:space="0" w:color="auto"/>
            </w:tcBorders>
          </w:tcPr>
          <w:p w14:paraId="501475A3" w14:textId="77777777" w:rsidR="00B61B43" w:rsidRPr="001543B5" w:rsidRDefault="00B61B43" w:rsidP="00B61B43">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Capacités Du pratiquant : </w:t>
            </w:r>
          </w:p>
          <w:p w14:paraId="3BF1CFEC" w14:textId="77777777" w:rsidR="00F820D8" w:rsidRPr="001543B5" w:rsidRDefault="00E317DC"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F820D8" w:rsidRPr="001543B5">
              <w:rPr>
                <w:rFonts w:ascii="Times New Roman" w:hAnsi="Times New Roman" w:cs="Times New Roman"/>
                <w:color w:val="17365D" w:themeColor="text2" w:themeShade="BF"/>
                <w:sz w:val="18"/>
                <w:szCs w:val="18"/>
              </w:rPr>
              <w:t xml:space="preserve">&gt; S’équiper d’un harnais, l’ajuster (taille et cuisses), vérifier les retours de sangles (si nécessaire). </w:t>
            </w:r>
          </w:p>
          <w:p w14:paraId="46C2652E" w14:textId="77777777" w:rsidR="00F820D8" w:rsidRPr="001543B5" w:rsidRDefault="00E317DC"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F820D8" w:rsidRPr="001543B5">
              <w:rPr>
                <w:rFonts w:ascii="Times New Roman" w:hAnsi="Times New Roman" w:cs="Times New Roman"/>
                <w:color w:val="17365D" w:themeColor="text2" w:themeShade="BF"/>
                <w:sz w:val="18"/>
                <w:szCs w:val="18"/>
              </w:rPr>
              <w:t xml:space="preserve">&gt; Faire son </w:t>
            </w:r>
            <w:proofErr w:type="spellStart"/>
            <w:r w:rsidR="00F820D8" w:rsidRPr="001543B5">
              <w:rPr>
                <w:rFonts w:ascii="Times New Roman" w:hAnsi="Times New Roman" w:cs="Times New Roman"/>
                <w:color w:val="17365D" w:themeColor="text2" w:themeShade="BF"/>
                <w:sz w:val="18"/>
                <w:szCs w:val="18"/>
              </w:rPr>
              <w:t>noeud</w:t>
            </w:r>
            <w:proofErr w:type="spellEnd"/>
            <w:r w:rsidR="00F820D8" w:rsidRPr="001543B5">
              <w:rPr>
                <w:rFonts w:ascii="Times New Roman" w:hAnsi="Times New Roman" w:cs="Times New Roman"/>
                <w:color w:val="17365D" w:themeColor="text2" w:themeShade="BF"/>
                <w:sz w:val="18"/>
                <w:szCs w:val="18"/>
              </w:rPr>
              <w:t xml:space="preserve"> d’encordement, avec </w:t>
            </w:r>
            <w:proofErr w:type="spellStart"/>
            <w:r w:rsidR="00F820D8" w:rsidRPr="001543B5">
              <w:rPr>
                <w:rFonts w:ascii="Times New Roman" w:hAnsi="Times New Roman" w:cs="Times New Roman"/>
                <w:color w:val="17365D" w:themeColor="text2" w:themeShade="BF"/>
                <w:sz w:val="18"/>
                <w:szCs w:val="18"/>
              </w:rPr>
              <w:t>noeud</w:t>
            </w:r>
            <w:proofErr w:type="spellEnd"/>
            <w:r w:rsidR="00F820D8" w:rsidRPr="001543B5">
              <w:rPr>
                <w:rFonts w:ascii="Times New Roman" w:hAnsi="Times New Roman" w:cs="Times New Roman"/>
                <w:color w:val="17365D" w:themeColor="text2" w:themeShade="BF"/>
                <w:sz w:val="18"/>
                <w:szCs w:val="18"/>
              </w:rPr>
              <w:t xml:space="preserve"> d’arrêt, sur le pontet. </w:t>
            </w:r>
          </w:p>
          <w:p w14:paraId="2AB06463" w14:textId="77777777" w:rsidR="00F820D8" w:rsidRPr="001543B5" w:rsidRDefault="00B74B1B"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S’assurer visuellement du bon coulissage de la corde en partie haute de voie. </w:t>
            </w:r>
          </w:p>
          <w:p w14:paraId="4C07F92A" w14:textId="77777777" w:rsidR="005243D9" w:rsidRPr="001543B5" w:rsidRDefault="00B74B1B">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Descendre assis dans le baudrier les pieds à plat sur le mur ou en dé-escaladant. </w:t>
            </w:r>
          </w:p>
          <w:p w14:paraId="68EE99DF" w14:textId="77777777" w:rsidR="00F820D8" w:rsidRPr="001543B5" w:rsidRDefault="00F820D8" w:rsidP="00F820D8">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Liées aux autres rôles : </w:t>
            </w:r>
            <w:r w:rsidRPr="001543B5">
              <w:rPr>
                <w:rFonts w:ascii="Times New Roman" w:hAnsi="Times New Roman" w:cs="Times New Roman"/>
                <w:color w:val="17365D" w:themeColor="text2" w:themeShade="BF"/>
                <w:sz w:val="18"/>
                <w:szCs w:val="18"/>
              </w:rPr>
              <w:t xml:space="preserve">L’assureur/ contre assureur : </w:t>
            </w:r>
          </w:p>
          <w:p w14:paraId="2491E325" w14:textId="77777777" w:rsidR="00F820D8" w:rsidRPr="001543B5" w:rsidRDefault="00E317DC"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F820D8" w:rsidRPr="001543B5">
              <w:rPr>
                <w:rFonts w:ascii="Times New Roman" w:hAnsi="Times New Roman" w:cs="Times New Roman"/>
                <w:color w:val="17365D" w:themeColor="text2" w:themeShade="BF"/>
                <w:sz w:val="18"/>
                <w:szCs w:val="18"/>
              </w:rPr>
              <w:t xml:space="preserve">&gt; S’équiper d’un harnais, l’ajuster (taille et cuisses), vérifier les retours de sangles (si nécessaire). </w:t>
            </w:r>
          </w:p>
          <w:p w14:paraId="0BC3C1D6" w14:textId="77777777" w:rsidR="00F820D8" w:rsidRPr="001543B5" w:rsidRDefault="00E317DC"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F820D8" w:rsidRPr="001543B5">
              <w:rPr>
                <w:rFonts w:ascii="Times New Roman" w:hAnsi="Times New Roman" w:cs="Times New Roman"/>
                <w:color w:val="17365D" w:themeColor="text2" w:themeShade="BF"/>
                <w:sz w:val="18"/>
                <w:szCs w:val="18"/>
              </w:rPr>
              <w:t xml:space="preserve">&gt; </w:t>
            </w:r>
            <w:r w:rsidR="00F820D8" w:rsidRPr="001543B5">
              <w:rPr>
                <w:rFonts w:ascii="Times New Roman" w:hAnsi="Times New Roman" w:cs="Times New Roman"/>
                <w:iCs/>
                <w:color w:val="17365D" w:themeColor="text2" w:themeShade="BF"/>
                <w:sz w:val="18"/>
                <w:szCs w:val="18"/>
              </w:rPr>
              <w:t xml:space="preserve">Installer le système d’assurage sur la corde et sur le pontet du harnais (mousqueton à vis fermé). </w:t>
            </w:r>
          </w:p>
          <w:p w14:paraId="6FEFD57A" w14:textId="77777777" w:rsidR="00F820D8" w:rsidRPr="001543B5" w:rsidRDefault="00B74B1B"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w:t>
            </w:r>
            <w:r w:rsidR="00F820D8" w:rsidRPr="001543B5">
              <w:rPr>
                <w:rFonts w:ascii="Times New Roman" w:hAnsi="Times New Roman" w:cs="Times New Roman"/>
                <w:iCs/>
                <w:color w:val="17365D" w:themeColor="text2" w:themeShade="BF"/>
                <w:sz w:val="18"/>
                <w:szCs w:val="18"/>
              </w:rPr>
              <w:t xml:space="preserve">Maîtriser la méthode de l’assurage en moulinette en 5 temps en contrôlant la tension de la corde (tendre sans tirer). </w:t>
            </w:r>
          </w:p>
          <w:p w14:paraId="5EDDA600" w14:textId="77777777" w:rsidR="00F820D8" w:rsidRPr="001543B5" w:rsidRDefault="00B74B1B" w:rsidP="00F820D8">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Assurer en conservant une attention constante sur le grimpeur. </w:t>
            </w:r>
          </w:p>
          <w:p w14:paraId="7836316D" w14:textId="77777777" w:rsidR="00F820D8" w:rsidRPr="001543B5" w:rsidRDefault="00B74B1B">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F820D8" w:rsidRPr="001543B5">
              <w:rPr>
                <w:rFonts w:ascii="Times New Roman" w:hAnsi="Times New Roman" w:cs="Times New Roman"/>
                <w:color w:val="17365D" w:themeColor="text2" w:themeShade="BF"/>
                <w:sz w:val="18"/>
                <w:szCs w:val="18"/>
              </w:rPr>
              <w:t xml:space="preserve">&gt; </w:t>
            </w:r>
            <w:r w:rsidR="00F820D8" w:rsidRPr="001543B5">
              <w:rPr>
                <w:rFonts w:ascii="Times New Roman" w:hAnsi="Times New Roman" w:cs="Times New Roman"/>
                <w:iCs/>
                <w:color w:val="17365D" w:themeColor="text2" w:themeShade="BF"/>
                <w:sz w:val="18"/>
                <w:szCs w:val="18"/>
              </w:rPr>
              <w:t xml:space="preserve">Communiquer et bloquer le grimpeur en position de descente avant d’assurer son retour à vitesse lente et sans à-coup (les deux mains en dessous du système d’assurage). </w:t>
            </w:r>
          </w:p>
        </w:tc>
        <w:tc>
          <w:tcPr>
            <w:tcW w:w="2977" w:type="dxa"/>
            <w:tcBorders>
              <w:top w:val="single" w:sz="4" w:space="0" w:color="auto"/>
              <w:left w:val="single" w:sz="4" w:space="0" w:color="auto"/>
              <w:bottom w:val="single" w:sz="4" w:space="0" w:color="auto"/>
              <w:right w:val="single" w:sz="4" w:space="0" w:color="auto"/>
            </w:tcBorders>
          </w:tcPr>
          <w:p w14:paraId="52132439" w14:textId="77777777" w:rsidR="00B61B43" w:rsidRPr="001543B5" w:rsidRDefault="00B61B43" w:rsidP="00B61B43">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Attitudes Du pratiquant : </w:t>
            </w:r>
          </w:p>
          <w:p w14:paraId="436181D6" w14:textId="77777777" w:rsidR="00E317DC" w:rsidRDefault="00E317DC" w:rsidP="009D485E">
            <w:pPr>
              <w:pStyle w:val="Default"/>
              <w:rPr>
                <w:rFonts w:ascii="Times New Roman" w:hAnsi="Times New Roman" w:cs="Times New Roman"/>
                <w:iCs/>
                <w:color w:val="17365D" w:themeColor="text2" w:themeShade="BF"/>
                <w:sz w:val="18"/>
                <w:szCs w:val="18"/>
              </w:rPr>
            </w:pPr>
            <w:r>
              <w:rPr>
                <w:rFonts w:ascii="Times New Roman" w:hAnsi="Times New Roman" w:cs="Times New Roman"/>
                <w:color w:val="17365D" w:themeColor="text2" w:themeShade="BF"/>
                <w:sz w:val="18"/>
                <w:szCs w:val="18"/>
              </w:rPr>
              <w:t>L1</w:t>
            </w:r>
            <w:r w:rsidR="009D485E" w:rsidRPr="001543B5">
              <w:rPr>
                <w:rFonts w:ascii="Times New Roman" w:hAnsi="Times New Roman" w:cs="Times New Roman"/>
                <w:color w:val="17365D" w:themeColor="text2" w:themeShade="BF"/>
                <w:sz w:val="18"/>
                <w:szCs w:val="18"/>
              </w:rPr>
              <w:t xml:space="preserve">&gt; </w:t>
            </w:r>
            <w:r w:rsidR="009D485E" w:rsidRPr="001543B5">
              <w:rPr>
                <w:rFonts w:ascii="Times New Roman" w:hAnsi="Times New Roman" w:cs="Times New Roman"/>
                <w:iCs/>
                <w:color w:val="17365D" w:themeColor="text2" w:themeShade="BF"/>
                <w:sz w:val="18"/>
                <w:szCs w:val="18"/>
              </w:rPr>
              <w:t>Se préparer à l’action, en se concentrant, en vérifiant son matériel et celui de ses partenaires</w:t>
            </w:r>
          </w:p>
          <w:p w14:paraId="0EBED480" w14:textId="77777777" w:rsidR="009D485E" w:rsidRPr="001543B5" w:rsidRDefault="00B74B1B" w:rsidP="009D485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9D485E" w:rsidRPr="001543B5">
              <w:rPr>
                <w:rFonts w:ascii="Times New Roman" w:hAnsi="Times New Roman" w:cs="Times New Roman"/>
                <w:color w:val="17365D" w:themeColor="text2" w:themeShade="BF"/>
                <w:sz w:val="18"/>
                <w:szCs w:val="18"/>
              </w:rPr>
              <w:t xml:space="preserve">&gt; </w:t>
            </w:r>
            <w:r w:rsidR="009D485E" w:rsidRPr="001543B5">
              <w:rPr>
                <w:rFonts w:ascii="Times New Roman" w:hAnsi="Times New Roman" w:cs="Times New Roman"/>
                <w:iCs/>
                <w:color w:val="17365D" w:themeColor="text2" w:themeShade="BF"/>
                <w:sz w:val="18"/>
                <w:szCs w:val="18"/>
              </w:rPr>
              <w:t xml:space="preserve">Faire preuve de rigueur dans l’utilisation et le rangement du matériel </w:t>
            </w:r>
          </w:p>
          <w:p w14:paraId="49EAD93D" w14:textId="77777777" w:rsidR="009D485E" w:rsidRPr="001543B5" w:rsidRDefault="009D485E" w:rsidP="009D485E">
            <w:pPr>
              <w:pStyle w:val="Default"/>
              <w:rPr>
                <w:rFonts w:ascii="Times New Roman" w:hAnsi="Times New Roman" w:cs="Times New Roman"/>
                <w:color w:val="17365D" w:themeColor="text2" w:themeShade="BF"/>
                <w:sz w:val="18"/>
                <w:szCs w:val="18"/>
              </w:rPr>
            </w:pPr>
            <w:r w:rsidRPr="001543B5">
              <w:rPr>
                <w:rFonts w:ascii="Times New Roman" w:hAnsi="Times New Roman" w:cs="Times New Roman"/>
                <w:b/>
                <w:bCs/>
                <w:color w:val="17365D" w:themeColor="text2" w:themeShade="BF"/>
                <w:sz w:val="18"/>
                <w:szCs w:val="18"/>
              </w:rPr>
              <w:t xml:space="preserve">Liées aux autres rôles : </w:t>
            </w:r>
            <w:r w:rsidRPr="001543B5">
              <w:rPr>
                <w:rFonts w:ascii="Times New Roman" w:hAnsi="Times New Roman" w:cs="Times New Roman"/>
                <w:color w:val="17365D" w:themeColor="text2" w:themeShade="BF"/>
                <w:sz w:val="18"/>
                <w:szCs w:val="18"/>
              </w:rPr>
              <w:t xml:space="preserve">L’assureur/ contre assureur : </w:t>
            </w:r>
          </w:p>
          <w:p w14:paraId="519CCF7A" w14:textId="77777777" w:rsidR="009D485E" w:rsidRPr="001543B5" w:rsidRDefault="003A7E5D" w:rsidP="009D485E">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L1</w:t>
            </w:r>
            <w:r w:rsidR="009D485E" w:rsidRPr="001543B5">
              <w:rPr>
                <w:rFonts w:ascii="Times New Roman" w:hAnsi="Times New Roman" w:cs="Times New Roman"/>
                <w:color w:val="17365D" w:themeColor="text2" w:themeShade="BF"/>
                <w:sz w:val="18"/>
                <w:szCs w:val="18"/>
              </w:rPr>
              <w:t xml:space="preserve">&gt; Vérifier son matériel et celui de ses partenaires. </w:t>
            </w:r>
          </w:p>
          <w:p w14:paraId="07D05EC1" w14:textId="77777777" w:rsidR="005243D9" w:rsidRPr="001543B5" w:rsidRDefault="00180BF7">
            <w:pPr>
              <w:pStyle w:val="Default"/>
              <w:rPr>
                <w:rFonts w:ascii="Times New Roman" w:hAnsi="Times New Roman" w:cs="Times New Roman"/>
                <w:color w:val="17365D" w:themeColor="text2" w:themeShade="BF"/>
                <w:sz w:val="18"/>
                <w:szCs w:val="18"/>
              </w:rPr>
            </w:pPr>
            <w:r>
              <w:rPr>
                <w:rFonts w:ascii="Times New Roman" w:hAnsi="Times New Roman" w:cs="Times New Roman"/>
                <w:color w:val="17365D" w:themeColor="text2" w:themeShade="BF"/>
                <w:sz w:val="18"/>
                <w:szCs w:val="18"/>
              </w:rPr>
              <w:t>L2</w:t>
            </w:r>
            <w:r w:rsidR="009D485E" w:rsidRPr="001543B5">
              <w:rPr>
                <w:rFonts w:ascii="Times New Roman" w:hAnsi="Times New Roman" w:cs="Times New Roman"/>
                <w:color w:val="17365D" w:themeColor="text2" w:themeShade="BF"/>
                <w:sz w:val="18"/>
                <w:szCs w:val="18"/>
              </w:rPr>
              <w:t xml:space="preserve">&gt; </w:t>
            </w:r>
            <w:r w:rsidR="009D485E" w:rsidRPr="001543B5">
              <w:rPr>
                <w:rFonts w:ascii="Times New Roman" w:hAnsi="Times New Roman" w:cs="Times New Roman"/>
                <w:iCs/>
                <w:color w:val="17365D" w:themeColor="text2" w:themeShade="BF"/>
                <w:sz w:val="18"/>
                <w:szCs w:val="18"/>
              </w:rPr>
              <w:t>Se responsabiliser et coopérer pour coordonner et assumer les rôles de la cordée.</w:t>
            </w:r>
            <w:r w:rsidR="009D485E" w:rsidRPr="001543B5">
              <w:rPr>
                <w:rFonts w:ascii="Times New Roman" w:hAnsi="Times New Roman" w:cs="Times New Roman"/>
                <w:i/>
                <w:iCs/>
                <w:color w:val="17365D" w:themeColor="text2" w:themeShade="BF"/>
                <w:sz w:val="18"/>
                <w:szCs w:val="18"/>
              </w:rPr>
              <w:t xml:space="preserve"> </w:t>
            </w:r>
          </w:p>
        </w:tc>
      </w:tr>
      <w:tr w:rsidR="0048596F" w:rsidRPr="005243D9" w14:paraId="02BA075C" w14:textId="77777777" w:rsidTr="00E01D67">
        <w:trPr>
          <w:trHeight w:val="834"/>
        </w:trPr>
        <w:tc>
          <w:tcPr>
            <w:tcW w:w="16019" w:type="dxa"/>
            <w:gridSpan w:val="3"/>
            <w:tcBorders>
              <w:top w:val="single" w:sz="4" w:space="0" w:color="auto"/>
              <w:left w:val="single" w:sz="4" w:space="0" w:color="auto"/>
              <w:bottom w:val="single" w:sz="4" w:space="0" w:color="auto"/>
              <w:right w:val="single" w:sz="4" w:space="0" w:color="auto"/>
            </w:tcBorders>
          </w:tcPr>
          <w:p w14:paraId="4112A112" w14:textId="77777777" w:rsidR="0048596F" w:rsidRPr="005243D9" w:rsidRDefault="0048596F" w:rsidP="00816C47">
            <w:pPr>
              <w:pStyle w:val="Default"/>
              <w:rPr>
                <w:color w:val="auto"/>
                <w:sz w:val="18"/>
                <w:szCs w:val="18"/>
              </w:rPr>
            </w:pPr>
            <w:r w:rsidRPr="005243D9">
              <w:rPr>
                <w:b/>
                <w:bCs/>
                <w:color w:val="auto"/>
                <w:sz w:val="18"/>
                <w:szCs w:val="18"/>
              </w:rPr>
              <w:t xml:space="preserve">Liens avec le socle : </w:t>
            </w:r>
            <w:r w:rsidRPr="005243D9">
              <w:rPr>
                <w:color w:val="auto"/>
                <w:sz w:val="18"/>
                <w:szCs w:val="18"/>
              </w:rPr>
              <w:t xml:space="preserve">C 1 : Communiquer, en situation d’émotion, avec un vocabulaire spécifique. Trouver les mots appropriés pour conseiller un grimpeur. </w:t>
            </w:r>
            <w:r w:rsidR="00BA330F">
              <w:rPr>
                <w:color w:val="auto"/>
                <w:sz w:val="18"/>
                <w:szCs w:val="18"/>
              </w:rPr>
              <w:t xml:space="preserve"> C</w:t>
            </w:r>
            <w:r w:rsidRPr="005243D9">
              <w:rPr>
                <w:color w:val="auto"/>
                <w:sz w:val="18"/>
                <w:szCs w:val="18"/>
              </w:rPr>
              <w:t xml:space="preserve"> 3 : Exploiter des données chiffrées simples (nombre de repos, de prises interdites utilisées) pour évaluer une prestation. </w:t>
            </w:r>
            <w:r w:rsidR="00BA330F">
              <w:rPr>
                <w:color w:val="auto"/>
                <w:sz w:val="18"/>
                <w:szCs w:val="18"/>
              </w:rPr>
              <w:t xml:space="preserve"> C</w:t>
            </w:r>
            <w:r w:rsidRPr="005243D9">
              <w:rPr>
                <w:color w:val="auto"/>
                <w:sz w:val="18"/>
                <w:szCs w:val="18"/>
              </w:rPr>
              <w:t xml:space="preserve"> 5 : Connaitre les différents modes de pratiques de l’escalade (SAE, bloc, falaise) et les conditions de pratique associées. </w:t>
            </w:r>
            <w:r w:rsidR="00BA330F">
              <w:rPr>
                <w:color w:val="auto"/>
                <w:sz w:val="18"/>
                <w:szCs w:val="18"/>
              </w:rPr>
              <w:t>C</w:t>
            </w:r>
            <w:r w:rsidRPr="005243D9">
              <w:rPr>
                <w:color w:val="auto"/>
                <w:sz w:val="18"/>
                <w:szCs w:val="18"/>
              </w:rPr>
              <w:t xml:space="preserve"> 6 : S’investir avec rigueur dans les rôles sociaux d’assureur, de contre-assureur et d’observateur. Agir en toute sécurité pour soi et pour les autres. </w:t>
            </w:r>
            <w:r w:rsidR="00BA330F">
              <w:rPr>
                <w:color w:val="auto"/>
                <w:sz w:val="18"/>
                <w:szCs w:val="18"/>
              </w:rPr>
              <w:t>C</w:t>
            </w:r>
            <w:r w:rsidRPr="005243D9">
              <w:rPr>
                <w:color w:val="auto"/>
                <w:sz w:val="18"/>
                <w:szCs w:val="18"/>
              </w:rPr>
              <w:t xml:space="preserve"> 7 : Apprendre à se connaître par la prise en compte des effets de ses actions sur des voies de cotation différente ou dans des profils différents </w:t>
            </w:r>
          </w:p>
        </w:tc>
      </w:tr>
    </w:tbl>
    <w:p w14:paraId="35B90367" w14:textId="77777777" w:rsidR="00CD1804" w:rsidRPr="005243D9" w:rsidRDefault="00CD1804" w:rsidP="00CD1804">
      <w:pPr>
        <w:pStyle w:val="Default"/>
        <w:rPr>
          <w:color w:val="auto"/>
          <w:sz w:val="20"/>
          <w:szCs w:val="20"/>
        </w:rPr>
      </w:pPr>
      <w:r w:rsidRPr="005243D9">
        <w:rPr>
          <w:rFonts w:ascii="Brush Script MT" w:hAnsi="Brush Script MT"/>
          <w:color w:val="auto"/>
          <w:sz w:val="40"/>
          <w:szCs w:val="32"/>
          <w:u w:val="single"/>
        </w:rPr>
        <w:br w:type="page"/>
      </w:r>
      <w:r w:rsidRPr="005243D9">
        <w:rPr>
          <w:b/>
          <w:bCs/>
          <w:color w:val="auto"/>
          <w:sz w:val="20"/>
          <w:szCs w:val="20"/>
        </w:rPr>
        <w:lastRenderedPageBreak/>
        <w:t xml:space="preserve">RESSOURCES POUR LA CLASSE - </w:t>
      </w:r>
      <w:r w:rsidRPr="005243D9">
        <w:rPr>
          <w:b/>
          <w:bCs/>
          <w:color w:val="auto"/>
          <w:sz w:val="16"/>
          <w:szCs w:val="16"/>
        </w:rPr>
        <w:t xml:space="preserve">07/2009 </w:t>
      </w:r>
      <w:r w:rsidRPr="005243D9">
        <w:rPr>
          <w:b/>
          <w:bCs/>
          <w:color w:val="auto"/>
          <w:sz w:val="20"/>
          <w:szCs w:val="20"/>
        </w:rPr>
        <w:t xml:space="preserve">ESCALADE NIVEAU 2 </w:t>
      </w:r>
    </w:p>
    <w:tbl>
      <w:tblPr>
        <w:tblW w:w="15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425"/>
        <w:gridCol w:w="7230"/>
        <w:gridCol w:w="2976"/>
        <w:gridCol w:w="1940"/>
      </w:tblGrid>
      <w:tr w:rsidR="00313DFE" w:rsidRPr="005243D9" w14:paraId="2909D406" w14:textId="77777777" w:rsidTr="00313DFE">
        <w:trPr>
          <w:trHeight w:val="469"/>
        </w:trPr>
        <w:tc>
          <w:tcPr>
            <w:tcW w:w="15656" w:type="dxa"/>
            <w:gridSpan w:val="5"/>
            <w:shd w:val="clear" w:color="auto" w:fill="FABF8F" w:themeFill="accent6" w:themeFillTint="99"/>
          </w:tcPr>
          <w:p w14:paraId="15C45BFE" w14:textId="77777777" w:rsidR="00313DFE" w:rsidRPr="005243D9" w:rsidRDefault="00313DFE" w:rsidP="00313DFE">
            <w:pPr>
              <w:rPr>
                <w:b/>
                <w:bCs/>
                <w:sz w:val="18"/>
                <w:szCs w:val="18"/>
              </w:rPr>
            </w:pPr>
            <w:r w:rsidRPr="00313DFE">
              <w:rPr>
                <w:bCs/>
                <w:sz w:val="18"/>
                <w:szCs w:val="18"/>
              </w:rPr>
              <w:t>L’élève enrichit son répertoire</w:t>
            </w:r>
            <w:r>
              <w:rPr>
                <w:bCs/>
                <w:sz w:val="18"/>
                <w:szCs w:val="18"/>
              </w:rPr>
              <w:t xml:space="preserve"> : </w:t>
            </w:r>
            <w:r w:rsidRPr="00313DFE">
              <w:rPr>
                <w:bCs/>
                <w:sz w:val="18"/>
                <w:szCs w:val="18"/>
              </w:rPr>
              <w:t>Passer d’une escalade en moulinette centrée sur l’équilibre et l’action des membres inférieurs en zone facile à une organisation motrice plus adaptée (placement des appuis, combinaisons de forces) pour une progression par l’action prépondérante des membres inférieurs</w:t>
            </w:r>
          </w:p>
        </w:tc>
      </w:tr>
      <w:tr w:rsidR="00CD1804" w:rsidRPr="005243D9" w14:paraId="1F0FCDC4" w14:textId="77777777" w:rsidTr="00CD1804">
        <w:trPr>
          <w:trHeight w:val="469"/>
        </w:trPr>
        <w:tc>
          <w:tcPr>
            <w:tcW w:w="15656" w:type="dxa"/>
            <w:gridSpan w:val="5"/>
          </w:tcPr>
          <w:p w14:paraId="7917BF38" w14:textId="77777777" w:rsidR="00CD1804" w:rsidRPr="005243D9" w:rsidRDefault="00CD1804">
            <w:pPr>
              <w:pStyle w:val="Default"/>
              <w:rPr>
                <w:color w:val="auto"/>
                <w:sz w:val="18"/>
                <w:szCs w:val="18"/>
              </w:rPr>
            </w:pPr>
            <w:r w:rsidRPr="005243D9">
              <w:rPr>
                <w:b/>
                <w:bCs/>
                <w:color w:val="auto"/>
                <w:sz w:val="18"/>
                <w:szCs w:val="18"/>
              </w:rPr>
              <w:t xml:space="preserve">Compétence attendue : </w:t>
            </w:r>
            <w:r w:rsidRPr="005243D9">
              <w:rPr>
                <w:color w:val="auto"/>
                <w:sz w:val="18"/>
                <w:szCs w:val="18"/>
              </w:rPr>
              <w:t xml:space="preserve">Choisir et conduire un déplacement pour grimper en moulinette et enchaîner deux voies différentes proches de son meilleur niveau, en optimisant les prises de mains et de pieds et en combinant efficacement la poussée des jambes et la traction des bras. Assurer un partenaire en toute sécurité. </w:t>
            </w:r>
          </w:p>
        </w:tc>
      </w:tr>
      <w:tr w:rsidR="003839C1" w:rsidRPr="005243D9" w14:paraId="3DD8AA76" w14:textId="77777777" w:rsidTr="003839C1">
        <w:trPr>
          <w:trHeight w:val="277"/>
        </w:trPr>
        <w:tc>
          <w:tcPr>
            <w:tcW w:w="15656" w:type="dxa"/>
            <w:gridSpan w:val="5"/>
            <w:shd w:val="clear" w:color="auto" w:fill="FABF8F" w:themeFill="accent6" w:themeFillTint="99"/>
          </w:tcPr>
          <w:p w14:paraId="3C55ACF3" w14:textId="77777777" w:rsidR="003839C1" w:rsidRPr="005243D9" w:rsidRDefault="003839C1" w:rsidP="003839C1">
            <w:pPr>
              <w:pStyle w:val="Default"/>
              <w:rPr>
                <w:rFonts w:ascii="Times New Roman" w:hAnsi="Times New Roman" w:cs="Times New Roman"/>
                <w:bCs/>
                <w:color w:val="auto"/>
                <w:sz w:val="20"/>
                <w:szCs w:val="20"/>
              </w:rPr>
            </w:pPr>
            <w:r w:rsidRPr="005243D9">
              <w:rPr>
                <w:b/>
                <w:bCs/>
                <w:color w:val="auto"/>
              </w:rPr>
              <w:sym w:font="Wingdings" w:char="F081"/>
            </w:r>
            <w:r w:rsidRPr="005243D9">
              <w:rPr>
                <w:b/>
                <w:bCs/>
                <w:color w:val="auto"/>
              </w:rPr>
              <w:t xml:space="preserve"> LIRE LE MILIEU POUR CONSTRUIRE UN PROJET DE DEPLACEMENT </w:t>
            </w:r>
            <w:r w:rsidRPr="003839C1">
              <w:rPr>
                <w:rFonts w:ascii="Times New Roman" w:hAnsi="Times New Roman" w:cs="Times New Roman"/>
                <w:bCs/>
                <w:color w:val="auto"/>
                <w:sz w:val="18"/>
                <w:szCs w:val="18"/>
              </w:rPr>
              <w:t>Identifier globalement son itinéraire avant de s’engager, le réguler au cours de l’action</w:t>
            </w:r>
          </w:p>
        </w:tc>
      </w:tr>
      <w:tr w:rsidR="00CD1804" w:rsidRPr="005243D9" w14:paraId="05B9D1F3" w14:textId="77777777" w:rsidTr="002A0BEA">
        <w:trPr>
          <w:trHeight w:val="3477"/>
        </w:trPr>
        <w:tc>
          <w:tcPr>
            <w:tcW w:w="3085" w:type="dxa"/>
          </w:tcPr>
          <w:p w14:paraId="3C1055F2" w14:textId="77777777" w:rsidR="00CD1804" w:rsidRPr="001543B5" w:rsidRDefault="00CD1804">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59BE0007" w14:textId="77777777" w:rsidR="00CD1804" w:rsidRPr="001543B5" w:rsidRDefault="00C5057B">
            <w:pPr>
              <w:pStyle w:val="Default"/>
              <w:rPr>
                <w:color w:val="17365D" w:themeColor="text2" w:themeShade="BF"/>
                <w:sz w:val="18"/>
                <w:szCs w:val="18"/>
              </w:rPr>
            </w:pPr>
            <w:r>
              <w:rPr>
                <w:color w:val="17365D" w:themeColor="text2" w:themeShade="BF"/>
                <w:sz w:val="18"/>
                <w:szCs w:val="18"/>
              </w:rPr>
              <w:t>L1</w:t>
            </w:r>
            <w:r w:rsidR="00506E73" w:rsidRPr="001543B5">
              <w:rPr>
                <w:color w:val="17365D" w:themeColor="text2" w:themeShade="BF"/>
                <w:sz w:val="18"/>
                <w:szCs w:val="18"/>
              </w:rPr>
              <w:t>&gt;</w:t>
            </w:r>
            <w:r w:rsidR="00CD1804" w:rsidRPr="001543B5">
              <w:rPr>
                <w:color w:val="17365D" w:themeColor="text2" w:themeShade="BF"/>
                <w:sz w:val="18"/>
                <w:szCs w:val="18"/>
              </w:rPr>
              <w:t xml:space="preserve"> </w:t>
            </w:r>
            <w:r w:rsidR="00CD1804" w:rsidRPr="001543B5">
              <w:rPr>
                <w:iCs/>
                <w:color w:val="17365D" w:themeColor="text2" w:themeShade="BF"/>
                <w:sz w:val="18"/>
                <w:szCs w:val="18"/>
              </w:rPr>
              <w:t xml:space="preserve">Le vocabulaire spécifique : les principaux volumes et profils d’une SAE (dalle, devers, dièdre, toit). </w:t>
            </w:r>
          </w:p>
          <w:p w14:paraId="6913E196" w14:textId="77777777" w:rsidR="00CD1804" w:rsidRPr="001543B5" w:rsidRDefault="00C5057B">
            <w:pPr>
              <w:pStyle w:val="Default"/>
              <w:rPr>
                <w:color w:val="17365D" w:themeColor="text2" w:themeShade="BF"/>
                <w:sz w:val="18"/>
                <w:szCs w:val="18"/>
              </w:rPr>
            </w:pPr>
            <w:r>
              <w:rPr>
                <w:color w:val="17365D" w:themeColor="text2" w:themeShade="BF"/>
                <w:sz w:val="18"/>
                <w:szCs w:val="18"/>
              </w:rPr>
              <w:t>L1</w:t>
            </w:r>
            <w:r w:rsidR="00506E73" w:rsidRPr="001543B5">
              <w:rPr>
                <w:color w:val="17365D" w:themeColor="text2" w:themeShade="BF"/>
                <w:sz w:val="18"/>
                <w:szCs w:val="18"/>
              </w:rPr>
              <w:t>&gt;</w:t>
            </w:r>
            <w:r w:rsidR="00CD1804" w:rsidRPr="001543B5">
              <w:rPr>
                <w:color w:val="17365D" w:themeColor="text2" w:themeShade="BF"/>
                <w:sz w:val="18"/>
                <w:szCs w:val="18"/>
              </w:rPr>
              <w:t xml:space="preserve"> Les critères d’appréciation des passages difficiles. </w:t>
            </w:r>
          </w:p>
          <w:p w14:paraId="3AC2178D" w14:textId="77777777" w:rsidR="00CD1804" w:rsidRPr="001543B5" w:rsidRDefault="00C5057B">
            <w:pPr>
              <w:pStyle w:val="Default"/>
              <w:rPr>
                <w:color w:val="17365D" w:themeColor="text2" w:themeShade="BF"/>
                <w:sz w:val="18"/>
                <w:szCs w:val="18"/>
              </w:rPr>
            </w:pPr>
            <w:r>
              <w:rPr>
                <w:color w:val="17365D" w:themeColor="text2" w:themeShade="BF"/>
                <w:sz w:val="18"/>
                <w:szCs w:val="18"/>
              </w:rPr>
              <w:t>L2</w:t>
            </w:r>
            <w:r w:rsidR="00506E73" w:rsidRPr="001543B5">
              <w:rPr>
                <w:color w:val="17365D" w:themeColor="text2" w:themeShade="BF"/>
                <w:sz w:val="18"/>
                <w:szCs w:val="18"/>
              </w:rPr>
              <w:t>&gt;</w:t>
            </w:r>
            <w:r w:rsidR="00CD1804" w:rsidRPr="001543B5">
              <w:rPr>
                <w:color w:val="17365D" w:themeColor="text2" w:themeShade="BF"/>
                <w:sz w:val="18"/>
                <w:szCs w:val="18"/>
              </w:rPr>
              <w:t xml:space="preserve"> Son niveau en termes de cotations des voies. </w:t>
            </w:r>
          </w:p>
          <w:p w14:paraId="430E50D1" w14:textId="77777777" w:rsidR="00CD1804" w:rsidRPr="001543B5" w:rsidRDefault="00CD1804">
            <w:pPr>
              <w:pStyle w:val="Default"/>
              <w:rPr>
                <w:color w:val="17365D" w:themeColor="text2" w:themeShade="BF"/>
                <w:sz w:val="18"/>
                <w:szCs w:val="18"/>
              </w:rPr>
            </w:pPr>
          </w:p>
          <w:p w14:paraId="173F3E8A" w14:textId="77777777" w:rsidR="00CD1804" w:rsidRPr="001543B5" w:rsidRDefault="00CD1804">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L’assureur : </w:t>
            </w:r>
            <w:r w:rsidR="00C5057B">
              <w:rPr>
                <w:color w:val="17365D" w:themeColor="text2" w:themeShade="BF"/>
                <w:sz w:val="18"/>
                <w:szCs w:val="18"/>
              </w:rPr>
              <w:br/>
            </w:r>
            <w:r w:rsidR="00BF6949">
              <w:rPr>
                <w:color w:val="17365D" w:themeColor="text2" w:themeShade="BF"/>
                <w:sz w:val="18"/>
                <w:szCs w:val="18"/>
              </w:rPr>
              <w:t>L3</w:t>
            </w:r>
            <w:r w:rsidR="00506E73" w:rsidRPr="001543B5">
              <w:rPr>
                <w:color w:val="17365D" w:themeColor="text2" w:themeShade="BF"/>
                <w:sz w:val="18"/>
                <w:szCs w:val="18"/>
              </w:rPr>
              <w:t>&gt;</w:t>
            </w:r>
            <w:r w:rsidRPr="001543B5">
              <w:rPr>
                <w:color w:val="17365D" w:themeColor="text2" w:themeShade="BF"/>
                <w:sz w:val="18"/>
                <w:szCs w:val="18"/>
              </w:rPr>
              <w:t xml:space="preserve"> </w:t>
            </w:r>
            <w:r w:rsidRPr="001543B5">
              <w:rPr>
                <w:iCs/>
                <w:color w:val="17365D" w:themeColor="text2" w:themeShade="BF"/>
                <w:sz w:val="18"/>
                <w:szCs w:val="18"/>
              </w:rPr>
              <w:t xml:space="preserve">Les zones difficiles pour anticiper les </w:t>
            </w:r>
            <w:proofErr w:type="spellStart"/>
            <w:r w:rsidRPr="001543B5">
              <w:rPr>
                <w:iCs/>
                <w:color w:val="17365D" w:themeColor="text2" w:themeShade="BF"/>
                <w:sz w:val="18"/>
                <w:szCs w:val="18"/>
              </w:rPr>
              <w:t>manoeuvres</w:t>
            </w:r>
            <w:proofErr w:type="spellEnd"/>
            <w:r w:rsidRPr="001543B5">
              <w:rPr>
                <w:iCs/>
                <w:color w:val="17365D" w:themeColor="text2" w:themeShade="BF"/>
                <w:sz w:val="18"/>
                <w:szCs w:val="18"/>
              </w:rPr>
              <w:t xml:space="preserve"> d’assurage. </w:t>
            </w:r>
          </w:p>
          <w:p w14:paraId="704EFB16" w14:textId="77777777" w:rsidR="00CD1804" w:rsidRPr="001543B5" w:rsidRDefault="00CD1804">
            <w:pPr>
              <w:pStyle w:val="Default"/>
              <w:rPr>
                <w:color w:val="17365D" w:themeColor="text2" w:themeShade="BF"/>
                <w:sz w:val="18"/>
                <w:szCs w:val="18"/>
              </w:rPr>
            </w:pPr>
            <w:r w:rsidRPr="001543B5">
              <w:rPr>
                <w:color w:val="17365D" w:themeColor="text2" w:themeShade="BF"/>
                <w:sz w:val="18"/>
                <w:szCs w:val="18"/>
              </w:rPr>
              <w:t xml:space="preserve">L’observateur : </w:t>
            </w:r>
          </w:p>
          <w:p w14:paraId="21037BB9" w14:textId="77777777" w:rsidR="00CD1804" w:rsidRPr="001543B5" w:rsidRDefault="00C5057B">
            <w:pPr>
              <w:pStyle w:val="Default"/>
              <w:rPr>
                <w:color w:val="17365D" w:themeColor="text2" w:themeShade="BF"/>
                <w:sz w:val="18"/>
                <w:szCs w:val="18"/>
              </w:rPr>
            </w:pPr>
            <w:r>
              <w:rPr>
                <w:color w:val="17365D" w:themeColor="text2" w:themeShade="BF"/>
                <w:sz w:val="18"/>
                <w:szCs w:val="18"/>
              </w:rPr>
              <w:t>L2</w:t>
            </w:r>
            <w:r w:rsidR="00506E73" w:rsidRPr="001543B5">
              <w:rPr>
                <w:color w:val="17365D" w:themeColor="text2" w:themeShade="BF"/>
                <w:sz w:val="18"/>
                <w:szCs w:val="18"/>
              </w:rPr>
              <w:t>&gt;</w:t>
            </w:r>
            <w:r w:rsidR="00CD1804" w:rsidRPr="001543B5">
              <w:rPr>
                <w:color w:val="17365D" w:themeColor="text2" w:themeShade="BF"/>
                <w:sz w:val="18"/>
                <w:szCs w:val="18"/>
              </w:rPr>
              <w:t xml:space="preserve"> Le sens d’utilisation des prises. </w:t>
            </w:r>
          </w:p>
        </w:tc>
        <w:tc>
          <w:tcPr>
            <w:tcW w:w="10631" w:type="dxa"/>
            <w:gridSpan w:val="3"/>
          </w:tcPr>
          <w:p w14:paraId="1DAE1E15" w14:textId="77777777" w:rsidR="00CD1804" w:rsidRPr="001543B5" w:rsidRDefault="00CD1804">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3BC4D61C" w14:textId="77777777" w:rsidR="00CD1804" w:rsidRPr="001543B5" w:rsidRDefault="00C5057B">
            <w:pPr>
              <w:pStyle w:val="Default"/>
              <w:rPr>
                <w:color w:val="17365D" w:themeColor="text2" w:themeShade="BF"/>
                <w:sz w:val="18"/>
                <w:szCs w:val="18"/>
              </w:rPr>
            </w:pPr>
            <w:r>
              <w:rPr>
                <w:color w:val="17365D" w:themeColor="text2" w:themeShade="BF"/>
                <w:sz w:val="18"/>
                <w:szCs w:val="18"/>
              </w:rPr>
              <w:t>L6</w:t>
            </w:r>
            <w:r w:rsidR="00506E73" w:rsidRPr="001543B5">
              <w:rPr>
                <w:color w:val="17365D" w:themeColor="text2" w:themeShade="BF"/>
                <w:sz w:val="18"/>
                <w:szCs w:val="18"/>
              </w:rPr>
              <w:t>&gt;</w:t>
            </w:r>
            <w:r w:rsidR="00CD1804" w:rsidRPr="001543B5">
              <w:rPr>
                <w:color w:val="17365D" w:themeColor="text2" w:themeShade="BF"/>
                <w:sz w:val="18"/>
                <w:szCs w:val="18"/>
              </w:rPr>
              <w:t xml:space="preserve"> Concevoir un projet de grimpe pour enchaîner deux voies en fonction de ses ressources. </w:t>
            </w:r>
          </w:p>
          <w:p w14:paraId="0956B8C8" w14:textId="77777777" w:rsidR="00CD1804" w:rsidRPr="001543B5" w:rsidRDefault="00C5057B">
            <w:pPr>
              <w:pStyle w:val="Default"/>
              <w:rPr>
                <w:color w:val="17365D" w:themeColor="text2" w:themeShade="BF"/>
                <w:sz w:val="18"/>
                <w:szCs w:val="18"/>
              </w:rPr>
            </w:pPr>
            <w:r>
              <w:rPr>
                <w:color w:val="17365D" w:themeColor="text2" w:themeShade="BF"/>
                <w:sz w:val="18"/>
                <w:szCs w:val="18"/>
              </w:rPr>
              <w:t>L6</w:t>
            </w:r>
            <w:r w:rsidR="00506E73" w:rsidRPr="001543B5">
              <w:rPr>
                <w:color w:val="17365D" w:themeColor="text2" w:themeShade="BF"/>
                <w:sz w:val="18"/>
                <w:szCs w:val="18"/>
              </w:rPr>
              <w:t>&gt;</w:t>
            </w:r>
            <w:r w:rsidR="00CD1804" w:rsidRPr="001543B5">
              <w:rPr>
                <w:color w:val="17365D" w:themeColor="text2" w:themeShade="BF"/>
                <w:sz w:val="18"/>
                <w:szCs w:val="18"/>
              </w:rPr>
              <w:t xml:space="preserve"> Réguler si besoin son projet entre la première et deuxième voie. </w:t>
            </w:r>
          </w:p>
          <w:p w14:paraId="5EFB8481" w14:textId="77777777" w:rsidR="00CD1804" w:rsidRPr="00EC39B9" w:rsidRDefault="00C5057B">
            <w:pPr>
              <w:pStyle w:val="Default"/>
              <w:rPr>
                <w:color w:val="17365D" w:themeColor="text2" w:themeShade="BF"/>
                <w:sz w:val="18"/>
                <w:szCs w:val="18"/>
              </w:rPr>
            </w:pPr>
            <w:r>
              <w:rPr>
                <w:color w:val="17365D" w:themeColor="text2" w:themeShade="BF"/>
                <w:sz w:val="18"/>
                <w:szCs w:val="18"/>
              </w:rPr>
              <w:t>L1</w:t>
            </w:r>
            <w:r w:rsidR="00506E73" w:rsidRPr="001543B5">
              <w:rPr>
                <w:color w:val="17365D" w:themeColor="text2" w:themeShade="BF"/>
                <w:sz w:val="18"/>
                <w:szCs w:val="18"/>
              </w:rPr>
              <w:t>&gt;</w:t>
            </w:r>
            <w:r w:rsidR="00CD1804" w:rsidRPr="001543B5">
              <w:rPr>
                <w:color w:val="17365D" w:themeColor="text2" w:themeShade="BF"/>
                <w:sz w:val="18"/>
                <w:szCs w:val="18"/>
              </w:rPr>
              <w:t xml:space="preserve"> Identifier </w:t>
            </w:r>
            <w:r w:rsidR="00CD1804" w:rsidRPr="00EC39B9">
              <w:rPr>
                <w:color w:val="17365D" w:themeColor="text2" w:themeShade="BF"/>
                <w:sz w:val="18"/>
                <w:szCs w:val="18"/>
              </w:rPr>
              <w:t xml:space="preserve">les passages difficiles ou faciles d’une voie. </w:t>
            </w:r>
          </w:p>
          <w:p w14:paraId="72173D60" w14:textId="77777777" w:rsidR="00CD1804" w:rsidRPr="001543B5" w:rsidRDefault="00BF6949">
            <w:pPr>
              <w:pStyle w:val="Default"/>
              <w:rPr>
                <w:color w:val="17365D" w:themeColor="text2" w:themeShade="BF"/>
                <w:sz w:val="18"/>
                <w:szCs w:val="18"/>
              </w:rPr>
            </w:pPr>
            <w:r>
              <w:rPr>
                <w:color w:val="17365D" w:themeColor="text2" w:themeShade="BF"/>
                <w:sz w:val="18"/>
                <w:szCs w:val="18"/>
              </w:rPr>
              <w:t>L3</w:t>
            </w:r>
            <w:r w:rsidR="00506E73" w:rsidRPr="001543B5">
              <w:rPr>
                <w:color w:val="17365D" w:themeColor="text2" w:themeShade="BF"/>
                <w:sz w:val="18"/>
                <w:szCs w:val="18"/>
              </w:rPr>
              <w:t>&gt;</w:t>
            </w:r>
            <w:r w:rsidR="00CD1804" w:rsidRPr="001543B5">
              <w:rPr>
                <w:color w:val="17365D" w:themeColor="text2" w:themeShade="BF"/>
                <w:sz w:val="18"/>
                <w:szCs w:val="18"/>
              </w:rPr>
              <w:t xml:space="preserve"> </w:t>
            </w:r>
            <w:r w:rsidR="00CD1804" w:rsidRPr="00C9697C">
              <w:rPr>
                <w:color w:val="17365D" w:themeColor="text2" w:themeShade="BF"/>
                <w:sz w:val="18"/>
                <w:szCs w:val="18"/>
              </w:rPr>
              <w:t>Identifier et mémoriser les prises utilisées, les mouvements réalisés, les PME</w:t>
            </w:r>
            <w:r w:rsidR="00CD1804" w:rsidRPr="001543B5">
              <w:rPr>
                <w:color w:val="17365D" w:themeColor="text2" w:themeShade="BF"/>
                <w:sz w:val="18"/>
                <w:szCs w:val="18"/>
              </w:rPr>
              <w:t xml:space="preserve"> utilisées lors d’essais précédents. </w:t>
            </w:r>
          </w:p>
          <w:p w14:paraId="009A7707" w14:textId="77777777" w:rsidR="00CD1804" w:rsidRPr="001543B5" w:rsidRDefault="00BF6949">
            <w:pPr>
              <w:pStyle w:val="Default"/>
              <w:rPr>
                <w:color w:val="17365D" w:themeColor="text2" w:themeShade="BF"/>
                <w:sz w:val="18"/>
                <w:szCs w:val="18"/>
              </w:rPr>
            </w:pPr>
            <w:r>
              <w:rPr>
                <w:color w:val="17365D" w:themeColor="text2" w:themeShade="BF"/>
                <w:sz w:val="18"/>
                <w:szCs w:val="18"/>
              </w:rPr>
              <w:t>L3</w:t>
            </w:r>
            <w:r w:rsidR="00506E73" w:rsidRPr="001543B5">
              <w:rPr>
                <w:color w:val="17365D" w:themeColor="text2" w:themeShade="BF"/>
                <w:sz w:val="18"/>
                <w:szCs w:val="18"/>
              </w:rPr>
              <w:t>&gt;</w:t>
            </w:r>
            <w:r w:rsidR="00CD1804" w:rsidRPr="001543B5">
              <w:rPr>
                <w:color w:val="17365D" w:themeColor="text2" w:themeShade="BF"/>
                <w:sz w:val="18"/>
                <w:szCs w:val="18"/>
              </w:rPr>
              <w:t xml:space="preserve"> Mettre en relation les réalisations des autres grimpeurs avec ses propres techniques et mouvements réalisés. </w:t>
            </w:r>
          </w:p>
          <w:p w14:paraId="40D4F16E" w14:textId="77777777" w:rsidR="00CD1804" w:rsidRPr="001543B5" w:rsidRDefault="00BF6949">
            <w:pPr>
              <w:pStyle w:val="Default"/>
              <w:rPr>
                <w:color w:val="17365D" w:themeColor="text2" w:themeShade="BF"/>
                <w:sz w:val="18"/>
                <w:szCs w:val="18"/>
              </w:rPr>
            </w:pPr>
            <w:r>
              <w:rPr>
                <w:color w:val="17365D" w:themeColor="text2" w:themeShade="BF"/>
                <w:sz w:val="18"/>
                <w:szCs w:val="18"/>
              </w:rPr>
              <w:t>L3</w:t>
            </w:r>
            <w:r w:rsidR="00506E73" w:rsidRPr="001543B5">
              <w:rPr>
                <w:color w:val="17365D" w:themeColor="text2" w:themeShade="BF"/>
                <w:sz w:val="18"/>
                <w:szCs w:val="18"/>
              </w:rPr>
              <w:t>&gt;</w:t>
            </w:r>
            <w:r w:rsidR="00CD1804" w:rsidRPr="001543B5">
              <w:rPr>
                <w:color w:val="17365D" w:themeColor="text2" w:themeShade="BF"/>
                <w:sz w:val="18"/>
                <w:szCs w:val="18"/>
              </w:rPr>
              <w:t xml:space="preserve"> Identifier et utiliser les prises </w:t>
            </w:r>
            <w:r w:rsidR="00CD1804" w:rsidRPr="00CF7D1D">
              <w:rPr>
                <w:color w:val="17365D" w:themeColor="text2" w:themeShade="BF"/>
                <w:sz w:val="18"/>
                <w:szCs w:val="18"/>
              </w:rPr>
              <w:t>de p</w:t>
            </w:r>
            <w:r w:rsidR="00CD1804" w:rsidRPr="00C9697C">
              <w:rPr>
                <w:color w:val="17365D" w:themeColor="text2" w:themeShade="BF"/>
                <w:sz w:val="18"/>
                <w:szCs w:val="18"/>
              </w:rPr>
              <w:t>lus en plus éloignées de son axe de progression.</w:t>
            </w:r>
            <w:r w:rsidR="00CD1804" w:rsidRPr="001543B5">
              <w:rPr>
                <w:color w:val="17365D" w:themeColor="text2" w:themeShade="BF"/>
                <w:sz w:val="18"/>
                <w:szCs w:val="18"/>
              </w:rPr>
              <w:t xml:space="preserve"> </w:t>
            </w:r>
          </w:p>
          <w:p w14:paraId="443ED10B" w14:textId="77777777" w:rsidR="00CD1804" w:rsidRPr="001543B5" w:rsidRDefault="00C9697C">
            <w:pPr>
              <w:pStyle w:val="Default"/>
              <w:rPr>
                <w:color w:val="17365D" w:themeColor="text2" w:themeShade="BF"/>
                <w:sz w:val="18"/>
                <w:szCs w:val="18"/>
              </w:rPr>
            </w:pPr>
            <w:r>
              <w:rPr>
                <w:color w:val="17365D" w:themeColor="text2" w:themeShade="BF"/>
                <w:sz w:val="18"/>
                <w:szCs w:val="18"/>
              </w:rPr>
              <w:t>L1</w:t>
            </w:r>
            <w:r w:rsidR="00506E73" w:rsidRPr="001543B5">
              <w:rPr>
                <w:color w:val="17365D" w:themeColor="text2" w:themeShade="BF"/>
                <w:sz w:val="18"/>
                <w:szCs w:val="18"/>
              </w:rPr>
              <w:t>&gt;</w:t>
            </w:r>
            <w:r w:rsidR="00CD1804" w:rsidRPr="001543B5">
              <w:rPr>
                <w:color w:val="17365D" w:themeColor="text2" w:themeShade="BF"/>
                <w:sz w:val="18"/>
                <w:szCs w:val="18"/>
              </w:rPr>
              <w:t xml:space="preserve"> S’équilibrer en organisant son placement en fonction de l’orientation et du type de saisie de la prise pour se relâcher et observer la suite. </w:t>
            </w:r>
          </w:p>
          <w:p w14:paraId="38E66E42" w14:textId="77777777" w:rsidR="00CD1804" w:rsidRPr="001543B5" w:rsidRDefault="00B04ED6">
            <w:pPr>
              <w:pStyle w:val="Default"/>
              <w:rPr>
                <w:color w:val="17365D" w:themeColor="text2" w:themeShade="BF"/>
                <w:sz w:val="18"/>
                <w:szCs w:val="18"/>
              </w:rPr>
            </w:pPr>
            <w:r>
              <w:rPr>
                <w:color w:val="17365D" w:themeColor="text2" w:themeShade="BF"/>
                <w:sz w:val="18"/>
                <w:szCs w:val="18"/>
              </w:rPr>
              <w:t>L4</w:t>
            </w:r>
            <w:r w:rsidR="00506E73" w:rsidRPr="001543B5">
              <w:rPr>
                <w:color w:val="17365D" w:themeColor="text2" w:themeShade="BF"/>
                <w:sz w:val="18"/>
                <w:szCs w:val="18"/>
              </w:rPr>
              <w:t>&gt;</w:t>
            </w:r>
            <w:r w:rsidR="00CD1804" w:rsidRPr="001543B5">
              <w:rPr>
                <w:color w:val="17365D" w:themeColor="text2" w:themeShade="BF"/>
                <w:sz w:val="18"/>
                <w:szCs w:val="18"/>
              </w:rPr>
              <w:t xml:space="preserve"> Gérer ses ressources pour enchainer deux voies en s’économisant et en profitant des phases statiques d’équilibration, du temps de rappel et de ré-encordement pour récupérer en soufflant et en se relâchant. </w:t>
            </w:r>
          </w:p>
          <w:p w14:paraId="7B20BCF4" w14:textId="77777777" w:rsidR="00CD1804" w:rsidRPr="001543B5" w:rsidRDefault="00506E73">
            <w:pPr>
              <w:pStyle w:val="Default"/>
              <w:rPr>
                <w:color w:val="17365D" w:themeColor="text2" w:themeShade="BF"/>
                <w:sz w:val="18"/>
                <w:szCs w:val="18"/>
              </w:rPr>
            </w:pPr>
            <w:r w:rsidRPr="001543B5">
              <w:rPr>
                <w:color w:val="17365D" w:themeColor="text2" w:themeShade="BF"/>
                <w:sz w:val="18"/>
                <w:szCs w:val="18"/>
              </w:rPr>
              <w:t>&gt;</w:t>
            </w:r>
            <w:r w:rsidR="00CD1804" w:rsidRPr="001543B5">
              <w:rPr>
                <w:color w:val="17365D" w:themeColor="text2" w:themeShade="BF"/>
                <w:sz w:val="18"/>
                <w:szCs w:val="18"/>
              </w:rPr>
              <w:t xml:space="preserve"> Apprécier à partir du résultat transmis la justesse de ses choix et l’efficacité de ses actions. </w:t>
            </w:r>
          </w:p>
          <w:p w14:paraId="31FDDAD2" w14:textId="77777777" w:rsidR="00CD1804" w:rsidRPr="001543B5" w:rsidRDefault="00CD1804">
            <w:pPr>
              <w:pStyle w:val="Default"/>
              <w:rPr>
                <w:color w:val="17365D" w:themeColor="text2" w:themeShade="BF"/>
                <w:sz w:val="18"/>
                <w:szCs w:val="18"/>
              </w:rPr>
            </w:pPr>
          </w:p>
          <w:p w14:paraId="72C07FA1" w14:textId="77777777" w:rsidR="00CD1804" w:rsidRPr="001543B5" w:rsidRDefault="00CD1804">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L’observateur : </w:t>
            </w:r>
            <w:r w:rsidRPr="001543B5">
              <w:rPr>
                <w:i/>
                <w:iCs/>
                <w:color w:val="17365D" w:themeColor="text2" w:themeShade="BF"/>
                <w:sz w:val="18"/>
                <w:szCs w:val="18"/>
              </w:rPr>
              <w:t xml:space="preserve"> </w:t>
            </w:r>
          </w:p>
          <w:p w14:paraId="5DED3F6B" w14:textId="77777777" w:rsidR="00CD1804" w:rsidRPr="001543B5" w:rsidRDefault="00301F07">
            <w:pPr>
              <w:pStyle w:val="Default"/>
              <w:rPr>
                <w:color w:val="17365D" w:themeColor="text2" w:themeShade="BF"/>
                <w:sz w:val="18"/>
                <w:szCs w:val="18"/>
              </w:rPr>
            </w:pPr>
            <w:r>
              <w:rPr>
                <w:color w:val="17365D" w:themeColor="text2" w:themeShade="BF"/>
                <w:sz w:val="18"/>
                <w:szCs w:val="18"/>
              </w:rPr>
              <w:t>L6</w:t>
            </w:r>
            <w:r w:rsidR="00506E73" w:rsidRPr="001543B5">
              <w:rPr>
                <w:color w:val="17365D" w:themeColor="text2" w:themeShade="BF"/>
                <w:sz w:val="18"/>
                <w:szCs w:val="18"/>
              </w:rPr>
              <w:t>&gt;</w:t>
            </w:r>
            <w:r w:rsidR="00CD1804" w:rsidRPr="001543B5">
              <w:rPr>
                <w:color w:val="17365D" w:themeColor="text2" w:themeShade="BF"/>
                <w:sz w:val="18"/>
                <w:szCs w:val="18"/>
              </w:rPr>
              <w:t xml:space="preserve"> </w:t>
            </w:r>
            <w:r w:rsidR="00CD1804" w:rsidRPr="001543B5">
              <w:rPr>
                <w:i/>
                <w:iCs/>
                <w:color w:val="17365D" w:themeColor="text2" w:themeShade="BF"/>
                <w:sz w:val="18"/>
                <w:szCs w:val="18"/>
              </w:rPr>
              <w:t xml:space="preserve">Observer un grimpeur avec des critères objectifs permettant d’évaluer son efficacité pour l’aider à déterminer son projet de grimpe. </w:t>
            </w:r>
          </w:p>
        </w:tc>
        <w:tc>
          <w:tcPr>
            <w:tcW w:w="1940" w:type="dxa"/>
          </w:tcPr>
          <w:p w14:paraId="71A6D67E" w14:textId="77777777" w:rsidR="00CD1804" w:rsidRPr="001543B5" w:rsidRDefault="00CD1804">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287F8BD2" w14:textId="77777777" w:rsidR="00CD1804" w:rsidRPr="001543B5" w:rsidRDefault="00BF6949">
            <w:pPr>
              <w:pStyle w:val="Default"/>
              <w:rPr>
                <w:color w:val="17365D" w:themeColor="text2" w:themeShade="BF"/>
                <w:sz w:val="18"/>
                <w:szCs w:val="18"/>
              </w:rPr>
            </w:pPr>
            <w:r>
              <w:rPr>
                <w:color w:val="17365D" w:themeColor="text2" w:themeShade="BF"/>
                <w:sz w:val="18"/>
                <w:szCs w:val="18"/>
              </w:rPr>
              <w:t>L3</w:t>
            </w:r>
            <w:r w:rsidR="00506E73" w:rsidRPr="001543B5">
              <w:rPr>
                <w:color w:val="17365D" w:themeColor="text2" w:themeShade="BF"/>
                <w:sz w:val="18"/>
                <w:szCs w:val="18"/>
              </w:rPr>
              <w:t>&gt;</w:t>
            </w:r>
            <w:r w:rsidR="00CD1804" w:rsidRPr="001543B5">
              <w:rPr>
                <w:color w:val="17365D" w:themeColor="text2" w:themeShade="BF"/>
                <w:sz w:val="18"/>
                <w:szCs w:val="18"/>
              </w:rPr>
              <w:t xml:space="preserve"> </w:t>
            </w:r>
            <w:r w:rsidR="00CD1804" w:rsidRPr="001543B5">
              <w:rPr>
                <w:iCs/>
                <w:color w:val="17365D" w:themeColor="text2" w:themeShade="BF"/>
                <w:sz w:val="18"/>
                <w:szCs w:val="18"/>
              </w:rPr>
              <w:t>Ecouter et accepter les repères donnés par l’observateur pour grimper avec plus de fluidité</w:t>
            </w:r>
            <w:r w:rsidR="00CD1804" w:rsidRPr="001543B5">
              <w:rPr>
                <w:i/>
                <w:iCs/>
                <w:color w:val="17365D" w:themeColor="text2" w:themeShade="BF"/>
                <w:sz w:val="18"/>
                <w:szCs w:val="18"/>
              </w:rPr>
              <w:t xml:space="preserve">. </w:t>
            </w:r>
          </w:p>
          <w:p w14:paraId="4023CE6E" w14:textId="77777777" w:rsidR="00CD1804" w:rsidRPr="001543B5" w:rsidRDefault="00CD1804">
            <w:pPr>
              <w:pStyle w:val="Default"/>
              <w:rPr>
                <w:color w:val="17365D" w:themeColor="text2" w:themeShade="BF"/>
                <w:sz w:val="18"/>
                <w:szCs w:val="18"/>
              </w:rPr>
            </w:pPr>
          </w:p>
          <w:p w14:paraId="38B33551" w14:textId="77777777" w:rsidR="00CD1804" w:rsidRPr="001543B5" w:rsidRDefault="00CD1804">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002A0BEA">
              <w:rPr>
                <w:color w:val="17365D" w:themeColor="text2" w:themeShade="BF"/>
                <w:sz w:val="18"/>
                <w:szCs w:val="18"/>
              </w:rPr>
              <w:t xml:space="preserve">L’observateur </w:t>
            </w:r>
          </w:p>
          <w:p w14:paraId="4E1138B8" w14:textId="77777777" w:rsidR="00CD1804" w:rsidRPr="001543B5" w:rsidRDefault="00C9697C">
            <w:pPr>
              <w:pStyle w:val="Default"/>
              <w:rPr>
                <w:color w:val="17365D" w:themeColor="text2" w:themeShade="BF"/>
                <w:sz w:val="18"/>
                <w:szCs w:val="18"/>
              </w:rPr>
            </w:pPr>
            <w:r>
              <w:rPr>
                <w:color w:val="17365D" w:themeColor="text2" w:themeShade="BF"/>
                <w:sz w:val="18"/>
                <w:szCs w:val="18"/>
              </w:rPr>
              <w:t>L1</w:t>
            </w:r>
            <w:r w:rsidR="00506E73" w:rsidRPr="001543B5">
              <w:rPr>
                <w:color w:val="17365D" w:themeColor="text2" w:themeShade="BF"/>
                <w:sz w:val="18"/>
                <w:szCs w:val="18"/>
              </w:rPr>
              <w:t>&gt;</w:t>
            </w:r>
            <w:r w:rsidR="00CD1804" w:rsidRPr="001543B5">
              <w:rPr>
                <w:color w:val="17365D" w:themeColor="text2" w:themeShade="BF"/>
                <w:sz w:val="18"/>
                <w:szCs w:val="18"/>
              </w:rPr>
              <w:t xml:space="preserve"> </w:t>
            </w:r>
            <w:r w:rsidR="00CD1804" w:rsidRPr="001543B5">
              <w:rPr>
                <w:i/>
                <w:iCs/>
                <w:color w:val="17365D" w:themeColor="text2" w:themeShade="BF"/>
                <w:sz w:val="18"/>
                <w:szCs w:val="18"/>
              </w:rPr>
              <w:t xml:space="preserve">Coopérer avec le grimpeur en le conseillant sur les voies, les passages, les prises avant et pendant l’action. </w:t>
            </w:r>
          </w:p>
        </w:tc>
      </w:tr>
      <w:tr w:rsidR="00C47522" w:rsidRPr="005243D9" w14:paraId="632563EC" w14:textId="77777777" w:rsidTr="00C47522">
        <w:trPr>
          <w:trHeight w:val="267"/>
        </w:trPr>
        <w:tc>
          <w:tcPr>
            <w:tcW w:w="15656" w:type="dxa"/>
            <w:gridSpan w:val="5"/>
            <w:shd w:val="clear" w:color="auto" w:fill="FABF8F" w:themeFill="accent6" w:themeFillTint="99"/>
          </w:tcPr>
          <w:p w14:paraId="44B8085B" w14:textId="77777777" w:rsidR="00C47522" w:rsidRPr="005243D9" w:rsidRDefault="00C47522" w:rsidP="00C47522">
            <w:pPr>
              <w:rPr>
                <w:b/>
                <w:bCs/>
                <w:sz w:val="18"/>
                <w:szCs w:val="18"/>
              </w:rPr>
            </w:pPr>
            <w:r w:rsidRPr="005243D9">
              <w:rPr>
                <w:b/>
                <w:bCs/>
                <w:sz w:val="24"/>
                <w:szCs w:val="24"/>
              </w:rPr>
              <w:sym w:font="Wingdings" w:char="F082"/>
            </w:r>
            <w:r w:rsidRPr="005243D9">
              <w:rPr>
                <w:b/>
                <w:bCs/>
                <w:sz w:val="24"/>
                <w:szCs w:val="24"/>
              </w:rPr>
              <w:t xml:space="preserve"> </w:t>
            </w:r>
            <w:r w:rsidRPr="005243D9">
              <w:rPr>
                <w:rFonts w:ascii="Arial" w:hAnsi="Arial" w:cs="Arial"/>
                <w:b/>
                <w:bCs/>
                <w:sz w:val="24"/>
                <w:szCs w:val="24"/>
              </w:rPr>
              <w:t>AGIR POUR SE DEPLACER</w:t>
            </w:r>
            <w:r w:rsidRPr="005243D9">
              <w:rPr>
                <w:b/>
                <w:bCs/>
                <w:sz w:val="24"/>
                <w:szCs w:val="24"/>
              </w:rPr>
              <w:t xml:space="preserve"> </w:t>
            </w:r>
            <w:r>
              <w:rPr>
                <w:b/>
                <w:bCs/>
                <w:sz w:val="24"/>
                <w:szCs w:val="24"/>
              </w:rPr>
              <w:br/>
            </w:r>
            <w:r w:rsidRPr="00C47522">
              <w:rPr>
                <w:sz w:val="18"/>
                <w:szCs w:val="18"/>
              </w:rPr>
              <w:t>Utiliser des placements et actions adaptées au système des prises (développer le répertoire gestuel), Se déplacer par l’action privilégiée des membres inférieurs, Utiliser des équilibres dynamiques et passagers</w:t>
            </w:r>
          </w:p>
        </w:tc>
      </w:tr>
      <w:tr w:rsidR="00313DFE" w:rsidRPr="005243D9" w14:paraId="6B7C8B9F" w14:textId="77777777" w:rsidTr="00F2318C">
        <w:trPr>
          <w:trHeight w:val="834"/>
        </w:trPr>
        <w:tc>
          <w:tcPr>
            <w:tcW w:w="3510" w:type="dxa"/>
            <w:gridSpan w:val="2"/>
          </w:tcPr>
          <w:p w14:paraId="2C773EE9" w14:textId="77777777" w:rsidR="00812AC6" w:rsidRPr="001543B5" w:rsidRDefault="00812AC6" w:rsidP="00812AC6">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75B532E1" w14:textId="77777777" w:rsidR="00812AC6" w:rsidRPr="001543B5" w:rsidRDefault="00A84074" w:rsidP="00812AC6">
            <w:pPr>
              <w:pStyle w:val="Default"/>
              <w:rPr>
                <w:color w:val="17365D" w:themeColor="text2" w:themeShade="BF"/>
                <w:sz w:val="18"/>
                <w:szCs w:val="18"/>
              </w:rPr>
            </w:pPr>
            <w:r>
              <w:rPr>
                <w:color w:val="17365D" w:themeColor="text2" w:themeShade="BF"/>
                <w:sz w:val="18"/>
                <w:szCs w:val="18"/>
              </w:rPr>
              <w:t>L2</w:t>
            </w:r>
            <w:r w:rsidR="00812AC6" w:rsidRPr="001543B5">
              <w:rPr>
                <w:color w:val="17365D" w:themeColor="text2" w:themeShade="BF"/>
                <w:sz w:val="18"/>
                <w:szCs w:val="18"/>
              </w:rPr>
              <w:t xml:space="preserve">&gt; Les différentes poses de pied possibles pour grimper : carres internes, externes, pointes, talons. </w:t>
            </w:r>
          </w:p>
          <w:p w14:paraId="436DD175" w14:textId="77777777" w:rsidR="00812AC6" w:rsidRPr="001543B5" w:rsidRDefault="00A84074" w:rsidP="00812AC6">
            <w:pPr>
              <w:pStyle w:val="Default"/>
              <w:rPr>
                <w:color w:val="17365D" w:themeColor="text2" w:themeShade="BF"/>
                <w:sz w:val="18"/>
                <w:szCs w:val="18"/>
              </w:rPr>
            </w:pPr>
            <w:r>
              <w:rPr>
                <w:color w:val="17365D" w:themeColor="text2" w:themeShade="BF"/>
                <w:sz w:val="18"/>
                <w:szCs w:val="18"/>
              </w:rPr>
              <w:t>L2</w:t>
            </w:r>
            <w:r w:rsidR="00812AC6" w:rsidRPr="001543B5">
              <w:rPr>
                <w:color w:val="17365D" w:themeColor="text2" w:themeShade="BF"/>
                <w:sz w:val="18"/>
                <w:szCs w:val="18"/>
              </w:rPr>
              <w:t xml:space="preserve">&gt; Quelques associations entre l’orientation des prises et le type d’appui pied adapté. </w:t>
            </w:r>
          </w:p>
          <w:p w14:paraId="670948BF" w14:textId="77777777" w:rsidR="0049198B" w:rsidRDefault="00812AC6" w:rsidP="00812AC6">
            <w:pPr>
              <w:pStyle w:val="Default"/>
              <w:rPr>
                <w:b/>
                <w:bCs/>
                <w:color w:val="17365D" w:themeColor="text2" w:themeShade="BF"/>
                <w:sz w:val="18"/>
                <w:szCs w:val="18"/>
              </w:rPr>
            </w:pPr>
            <w:r w:rsidRPr="001543B5">
              <w:rPr>
                <w:b/>
                <w:bCs/>
                <w:color w:val="17365D" w:themeColor="text2" w:themeShade="BF"/>
                <w:sz w:val="18"/>
                <w:szCs w:val="18"/>
              </w:rPr>
              <w:t xml:space="preserve">Liées aux autres rôles : </w:t>
            </w:r>
          </w:p>
          <w:p w14:paraId="6A38C005" w14:textId="77777777" w:rsidR="00313DFE" w:rsidRPr="001543B5" w:rsidRDefault="00812AC6" w:rsidP="00812AC6">
            <w:pPr>
              <w:pStyle w:val="Default"/>
              <w:rPr>
                <w:b/>
                <w:bCs/>
                <w:color w:val="17365D" w:themeColor="text2" w:themeShade="BF"/>
                <w:sz w:val="18"/>
                <w:szCs w:val="18"/>
              </w:rPr>
            </w:pPr>
            <w:r w:rsidRPr="001543B5">
              <w:rPr>
                <w:color w:val="17365D" w:themeColor="text2" w:themeShade="BF"/>
                <w:sz w:val="18"/>
                <w:szCs w:val="18"/>
              </w:rPr>
              <w:t xml:space="preserve">L’assureur : </w:t>
            </w:r>
            <w:r w:rsidR="0049198B">
              <w:rPr>
                <w:color w:val="17365D" w:themeColor="text2" w:themeShade="BF"/>
                <w:sz w:val="18"/>
                <w:szCs w:val="18"/>
              </w:rPr>
              <w:t>L4</w:t>
            </w:r>
            <w:r w:rsidRPr="001543B5">
              <w:rPr>
                <w:color w:val="17365D" w:themeColor="text2" w:themeShade="BF"/>
                <w:sz w:val="18"/>
                <w:szCs w:val="18"/>
              </w:rPr>
              <w:t xml:space="preserve">&gt; </w:t>
            </w:r>
            <w:r w:rsidRPr="001543B5">
              <w:rPr>
                <w:iCs/>
                <w:color w:val="17365D" w:themeColor="text2" w:themeShade="BF"/>
                <w:sz w:val="18"/>
                <w:szCs w:val="18"/>
              </w:rPr>
              <w:t>Les indices d’équilibre et de déséquilibre de son partenaire grimpeur</w:t>
            </w:r>
            <w:r w:rsidRPr="001543B5">
              <w:rPr>
                <w:i/>
                <w:iCs/>
                <w:color w:val="17365D" w:themeColor="text2" w:themeShade="BF"/>
                <w:sz w:val="18"/>
                <w:szCs w:val="18"/>
              </w:rPr>
              <w:t xml:space="preserve">. </w:t>
            </w:r>
          </w:p>
        </w:tc>
        <w:tc>
          <w:tcPr>
            <w:tcW w:w="10206" w:type="dxa"/>
            <w:gridSpan w:val="2"/>
          </w:tcPr>
          <w:p w14:paraId="1E2B6A97" w14:textId="77777777" w:rsidR="00812AC6" w:rsidRPr="001543B5" w:rsidRDefault="00812AC6" w:rsidP="00812AC6">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02A4F67B" w14:textId="77777777" w:rsidR="00B4249B" w:rsidRPr="001543B5" w:rsidRDefault="00A84074" w:rsidP="00B4249B">
            <w:pPr>
              <w:pStyle w:val="Default"/>
              <w:rPr>
                <w:color w:val="17365D" w:themeColor="text2" w:themeShade="BF"/>
                <w:sz w:val="18"/>
                <w:szCs w:val="18"/>
              </w:rPr>
            </w:pPr>
            <w:r>
              <w:rPr>
                <w:color w:val="17365D" w:themeColor="text2" w:themeShade="BF"/>
                <w:sz w:val="18"/>
                <w:szCs w:val="18"/>
              </w:rPr>
              <w:t>L2</w:t>
            </w:r>
            <w:r w:rsidR="00B4249B" w:rsidRPr="001543B5">
              <w:rPr>
                <w:color w:val="17365D" w:themeColor="text2" w:themeShade="BF"/>
                <w:sz w:val="18"/>
                <w:szCs w:val="18"/>
              </w:rPr>
              <w:t xml:space="preserve">&gt; Coordonner plusieurs déplacements de pieds avec une même prise de main pour progresser avec plus d’amplitude et de dynamisme dans ses mouvements. </w:t>
            </w:r>
          </w:p>
          <w:p w14:paraId="0D907513" w14:textId="77777777" w:rsidR="00B4249B" w:rsidRPr="001543B5" w:rsidRDefault="003E3BBA" w:rsidP="00B4249B">
            <w:pPr>
              <w:pStyle w:val="Default"/>
              <w:rPr>
                <w:color w:val="17365D" w:themeColor="text2" w:themeShade="BF"/>
                <w:sz w:val="18"/>
                <w:szCs w:val="18"/>
              </w:rPr>
            </w:pPr>
            <w:r>
              <w:rPr>
                <w:color w:val="17365D" w:themeColor="text2" w:themeShade="BF"/>
                <w:sz w:val="18"/>
                <w:szCs w:val="18"/>
              </w:rPr>
              <w:t>L3</w:t>
            </w:r>
            <w:r w:rsidR="00B4249B" w:rsidRPr="001543B5">
              <w:rPr>
                <w:color w:val="17365D" w:themeColor="text2" w:themeShade="BF"/>
                <w:sz w:val="18"/>
                <w:szCs w:val="18"/>
              </w:rPr>
              <w:t xml:space="preserve">&gt; Enchaîner des actions en séquences mémorisées qui associent plusieurs déplacements segmentaires entre deux points de repos. </w:t>
            </w:r>
          </w:p>
          <w:p w14:paraId="79E809B5" w14:textId="77777777" w:rsidR="00B4249B" w:rsidRPr="001543B5" w:rsidRDefault="003A0097" w:rsidP="00B4249B">
            <w:pPr>
              <w:pStyle w:val="Default"/>
              <w:rPr>
                <w:color w:val="17365D" w:themeColor="text2" w:themeShade="BF"/>
                <w:sz w:val="18"/>
                <w:szCs w:val="18"/>
              </w:rPr>
            </w:pPr>
            <w:r>
              <w:rPr>
                <w:color w:val="17365D" w:themeColor="text2" w:themeShade="BF"/>
                <w:sz w:val="18"/>
                <w:szCs w:val="18"/>
              </w:rPr>
              <w:t>L3</w:t>
            </w:r>
            <w:r w:rsidR="00B4249B" w:rsidRPr="001543B5">
              <w:rPr>
                <w:color w:val="17365D" w:themeColor="text2" w:themeShade="BF"/>
                <w:sz w:val="18"/>
                <w:szCs w:val="18"/>
              </w:rPr>
              <w:t xml:space="preserve">&gt; Créer des lignes d’appuis croisés (main/pied opposé) et des oppositions (pied/pied et main/pied) pour optimiser l’utilisation des prises. </w:t>
            </w:r>
          </w:p>
          <w:p w14:paraId="55C95140" w14:textId="77777777" w:rsidR="00B4249B" w:rsidRPr="001543B5" w:rsidRDefault="00A84074" w:rsidP="00B4249B">
            <w:pPr>
              <w:pStyle w:val="Default"/>
              <w:rPr>
                <w:color w:val="17365D" w:themeColor="text2" w:themeShade="BF"/>
                <w:sz w:val="18"/>
                <w:szCs w:val="18"/>
              </w:rPr>
            </w:pPr>
            <w:r>
              <w:rPr>
                <w:color w:val="17365D" w:themeColor="text2" w:themeShade="BF"/>
                <w:sz w:val="18"/>
                <w:szCs w:val="18"/>
              </w:rPr>
              <w:t>L2</w:t>
            </w:r>
            <w:r w:rsidR="00146933">
              <w:rPr>
                <w:color w:val="17365D" w:themeColor="text2" w:themeShade="BF"/>
                <w:sz w:val="18"/>
                <w:szCs w:val="18"/>
              </w:rPr>
              <w:t>, L5</w:t>
            </w:r>
            <w:r w:rsidR="00B4249B" w:rsidRPr="001543B5">
              <w:rPr>
                <w:color w:val="17365D" w:themeColor="text2" w:themeShade="BF"/>
                <w:sz w:val="18"/>
                <w:szCs w:val="18"/>
              </w:rPr>
              <w:t xml:space="preserve">&gt; Alterner les phases statiques d’équilibration et les phases dynamiques de déplacements pour optimiser ses performances. </w:t>
            </w:r>
          </w:p>
          <w:p w14:paraId="273EDEB1" w14:textId="77777777" w:rsidR="00B4249B" w:rsidRPr="001543B5" w:rsidRDefault="00B4249B" w:rsidP="00B4249B">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L’observateur : </w:t>
            </w:r>
          </w:p>
          <w:p w14:paraId="31F1E8FE" w14:textId="77777777" w:rsidR="00313DFE" w:rsidRPr="001543B5" w:rsidRDefault="00016982">
            <w:pPr>
              <w:pStyle w:val="Default"/>
              <w:rPr>
                <w:color w:val="17365D" w:themeColor="text2" w:themeShade="BF"/>
                <w:sz w:val="18"/>
                <w:szCs w:val="18"/>
              </w:rPr>
            </w:pPr>
            <w:r>
              <w:rPr>
                <w:color w:val="17365D" w:themeColor="text2" w:themeShade="BF"/>
                <w:sz w:val="18"/>
                <w:szCs w:val="18"/>
              </w:rPr>
              <w:t>L1</w:t>
            </w:r>
            <w:r w:rsidR="00B4249B" w:rsidRPr="001543B5">
              <w:rPr>
                <w:color w:val="17365D" w:themeColor="text2" w:themeShade="BF"/>
                <w:sz w:val="18"/>
                <w:szCs w:val="18"/>
              </w:rPr>
              <w:t xml:space="preserve">&gt; </w:t>
            </w:r>
            <w:r w:rsidR="00B4249B" w:rsidRPr="001543B5">
              <w:rPr>
                <w:i/>
                <w:iCs/>
                <w:color w:val="17365D" w:themeColor="text2" w:themeShade="BF"/>
                <w:sz w:val="18"/>
                <w:szCs w:val="18"/>
              </w:rPr>
              <w:t xml:space="preserve">Reconnaître les règles d’action liées à l’utilisation des PME et des appuis dynamiques de progression. </w:t>
            </w:r>
          </w:p>
        </w:tc>
        <w:tc>
          <w:tcPr>
            <w:tcW w:w="1940" w:type="dxa"/>
          </w:tcPr>
          <w:p w14:paraId="2884370F" w14:textId="77777777" w:rsidR="00812AC6" w:rsidRPr="001543B5" w:rsidRDefault="00812AC6" w:rsidP="00812AC6">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73410BAB" w14:textId="77777777" w:rsidR="00AD7958" w:rsidRPr="001543B5" w:rsidRDefault="00AD7958" w:rsidP="00812AC6">
            <w:pPr>
              <w:pStyle w:val="Default"/>
              <w:jc w:val="center"/>
              <w:rPr>
                <w:b/>
                <w:bCs/>
                <w:color w:val="17365D" w:themeColor="text2" w:themeShade="BF"/>
                <w:sz w:val="18"/>
                <w:szCs w:val="18"/>
              </w:rPr>
            </w:pPr>
          </w:p>
          <w:p w14:paraId="21699B6E" w14:textId="77777777" w:rsidR="00313DFE" w:rsidRPr="001543B5" w:rsidRDefault="00AD7958" w:rsidP="00812AC6">
            <w:pPr>
              <w:pStyle w:val="Default"/>
              <w:jc w:val="center"/>
              <w:rPr>
                <w:bCs/>
                <w:i/>
                <w:color w:val="17365D" w:themeColor="text2" w:themeShade="BF"/>
                <w:sz w:val="18"/>
                <w:szCs w:val="18"/>
              </w:rPr>
            </w:pPr>
            <w:r w:rsidRPr="001543B5">
              <w:rPr>
                <w:bCs/>
                <w:i/>
                <w:color w:val="17365D" w:themeColor="text2" w:themeShade="BF"/>
                <w:sz w:val="18"/>
                <w:szCs w:val="18"/>
              </w:rPr>
              <w:t>Rien dans la fiche programme</w:t>
            </w:r>
          </w:p>
        </w:tc>
      </w:tr>
      <w:tr w:rsidR="00C47522" w:rsidRPr="005243D9" w14:paraId="79E54FB7" w14:textId="77777777" w:rsidTr="00C47522">
        <w:trPr>
          <w:trHeight w:val="296"/>
        </w:trPr>
        <w:tc>
          <w:tcPr>
            <w:tcW w:w="15656" w:type="dxa"/>
            <w:gridSpan w:val="5"/>
            <w:shd w:val="clear" w:color="auto" w:fill="FABF8F" w:themeFill="accent6" w:themeFillTint="99"/>
          </w:tcPr>
          <w:p w14:paraId="2405499A" w14:textId="77777777" w:rsidR="00C47522" w:rsidRPr="005243D9" w:rsidRDefault="00C47522" w:rsidP="00C47522">
            <w:pPr>
              <w:pStyle w:val="Default"/>
              <w:rPr>
                <w:b/>
                <w:bCs/>
                <w:color w:val="auto"/>
                <w:sz w:val="18"/>
                <w:szCs w:val="18"/>
              </w:rPr>
            </w:pPr>
            <w:r w:rsidRPr="005243D9">
              <w:rPr>
                <w:b/>
                <w:bCs/>
                <w:color w:val="auto"/>
              </w:rPr>
              <w:sym w:font="Wingdings" w:char="F083"/>
            </w:r>
            <w:r w:rsidRPr="005243D9">
              <w:rPr>
                <w:b/>
                <w:bCs/>
                <w:color w:val="auto"/>
              </w:rPr>
              <w:t xml:space="preserve"> </w:t>
            </w:r>
            <w:r w:rsidRPr="008C5941">
              <w:rPr>
                <w:b/>
                <w:bCs/>
                <w:color w:val="auto"/>
              </w:rPr>
              <w:t>S’ENGAGER EN SECURITE</w:t>
            </w:r>
            <w:r>
              <w:rPr>
                <w:b/>
                <w:bCs/>
                <w:color w:val="auto"/>
              </w:rPr>
              <w:t xml:space="preserve"> </w:t>
            </w:r>
            <w:r w:rsidRPr="00DA48E7">
              <w:rPr>
                <w:bCs/>
                <w:color w:val="auto"/>
                <w:sz w:val="18"/>
                <w:szCs w:val="18"/>
              </w:rPr>
              <w:t>Utiliser les savoir faire de sécurité</w:t>
            </w:r>
            <w:r w:rsidRPr="00DA48E7">
              <w:rPr>
                <w:bCs/>
                <w:sz w:val="18"/>
                <w:szCs w:val="18"/>
              </w:rPr>
              <w:t xml:space="preserve">, </w:t>
            </w:r>
            <w:r w:rsidRPr="00DA48E7">
              <w:rPr>
                <w:bCs/>
                <w:color w:val="auto"/>
                <w:sz w:val="18"/>
                <w:szCs w:val="18"/>
              </w:rPr>
              <w:t>Communiquer au sein de la cordée</w:t>
            </w:r>
          </w:p>
        </w:tc>
      </w:tr>
      <w:tr w:rsidR="00313DFE" w:rsidRPr="005243D9" w14:paraId="643948D0" w14:textId="77777777" w:rsidTr="00901CD8">
        <w:trPr>
          <w:trHeight w:val="834"/>
        </w:trPr>
        <w:tc>
          <w:tcPr>
            <w:tcW w:w="3510" w:type="dxa"/>
            <w:gridSpan w:val="2"/>
          </w:tcPr>
          <w:p w14:paraId="6D301737" w14:textId="77777777" w:rsidR="00812AC6" w:rsidRPr="001543B5" w:rsidRDefault="00812AC6" w:rsidP="00812AC6">
            <w:pPr>
              <w:pStyle w:val="Default"/>
              <w:rPr>
                <w:b/>
                <w:bCs/>
                <w:color w:val="17365D" w:themeColor="text2" w:themeShade="BF"/>
                <w:sz w:val="18"/>
                <w:szCs w:val="18"/>
              </w:rPr>
            </w:pPr>
            <w:r w:rsidRPr="001543B5">
              <w:rPr>
                <w:b/>
                <w:bCs/>
                <w:color w:val="17365D" w:themeColor="text2" w:themeShade="BF"/>
                <w:sz w:val="18"/>
                <w:szCs w:val="18"/>
              </w:rPr>
              <w:t xml:space="preserve">Connaissances Du pratiquant : </w:t>
            </w:r>
          </w:p>
          <w:p w14:paraId="68F77D02" w14:textId="77777777" w:rsidR="00812AC6" w:rsidRPr="001543B5" w:rsidRDefault="001462DA" w:rsidP="00812AC6">
            <w:pPr>
              <w:pStyle w:val="Default"/>
              <w:rPr>
                <w:color w:val="17365D" w:themeColor="text2" w:themeShade="BF"/>
                <w:sz w:val="18"/>
                <w:szCs w:val="18"/>
              </w:rPr>
            </w:pPr>
            <w:r>
              <w:rPr>
                <w:color w:val="17365D" w:themeColor="text2" w:themeShade="BF"/>
                <w:sz w:val="18"/>
                <w:szCs w:val="18"/>
              </w:rPr>
              <w:t>L1</w:t>
            </w:r>
            <w:r w:rsidR="00812AC6" w:rsidRPr="001543B5">
              <w:rPr>
                <w:color w:val="17365D" w:themeColor="text2" w:themeShade="BF"/>
                <w:sz w:val="18"/>
                <w:szCs w:val="18"/>
              </w:rPr>
              <w:t xml:space="preserve">&gt; Le système pour lover une corde. </w:t>
            </w:r>
          </w:p>
          <w:p w14:paraId="7983A272" w14:textId="77777777" w:rsidR="00812AC6" w:rsidRPr="001543B5" w:rsidRDefault="00812AC6" w:rsidP="00812AC6">
            <w:pPr>
              <w:pStyle w:val="Default"/>
              <w:rPr>
                <w:color w:val="17365D" w:themeColor="text2" w:themeShade="BF"/>
                <w:sz w:val="18"/>
                <w:szCs w:val="18"/>
              </w:rPr>
            </w:pPr>
            <w:r w:rsidRPr="001543B5">
              <w:rPr>
                <w:color w:val="17365D" w:themeColor="text2" w:themeShade="BF"/>
                <w:sz w:val="18"/>
                <w:szCs w:val="18"/>
              </w:rPr>
              <w:t xml:space="preserve">L’observateur : </w:t>
            </w:r>
          </w:p>
          <w:p w14:paraId="49FBDEC2" w14:textId="77777777" w:rsidR="00812AC6" w:rsidRPr="001543B5" w:rsidRDefault="001462DA" w:rsidP="00812AC6">
            <w:pPr>
              <w:pStyle w:val="Default"/>
              <w:rPr>
                <w:color w:val="17365D" w:themeColor="text2" w:themeShade="BF"/>
                <w:sz w:val="18"/>
                <w:szCs w:val="18"/>
              </w:rPr>
            </w:pPr>
            <w:r>
              <w:rPr>
                <w:color w:val="17365D" w:themeColor="text2" w:themeShade="BF"/>
                <w:sz w:val="18"/>
                <w:szCs w:val="18"/>
              </w:rPr>
              <w:t>L1</w:t>
            </w:r>
            <w:r w:rsidR="00812AC6" w:rsidRPr="001543B5">
              <w:rPr>
                <w:color w:val="17365D" w:themeColor="text2" w:themeShade="BF"/>
                <w:sz w:val="18"/>
                <w:szCs w:val="18"/>
              </w:rPr>
              <w:t xml:space="preserve">&gt; </w:t>
            </w:r>
            <w:r w:rsidR="00812AC6" w:rsidRPr="001543B5">
              <w:rPr>
                <w:iCs/>
                <w:color w:val="17365D" w:themeColor="text2" w:themeShade="BF"/>
                <w:sz w:val="18"/>
                <w:szCs w:val="18"/>
              </w:rPr>
              <w:t xml:space="preserve">La tension de la corde en relation avec le </w:t>
            </w:r>
            <w:proofErr w:type="spellStart"/>
            <w:r w:rsidR="00812AC6" w:rsidRPr="001543B5">
              <w:rPr>
                <w:iCs/>
                <w:color w:val="17365D" w:themeColor="text2" w:themeShade="BF"/>
                <w:sz w:val="18"/>
                <w:szCs w:val="18"/>
              </w:rPr>
              <w:t>noeud</w:t>
            </w:r>
            <w:proofErr w:type="spellEnd"/>
            <w:r w:rsidR="00812AC6" w:rsidRPr="001543B5">
              <w:rPr>
                <w:iCs/>
                <w:color w:val="17365D" w:themeColor="text2" w:themeShade="BF"/>
                <w:sz w:val="18"/>
                <w:szCs w:val="18"/>
              </w:rPr>
              <w:t xml:space="preserve"> « magique ». </w:t>
            </w:r>
          </w:p>
          <w:p w14:paraId="5E9D8F51" w14:textId="77777777" w:rsidR="00313DFE" w:rsidRPr="001543B5" w:rsidRDefault="00812AC6" w:rsidP="00812AC6">
            <w:pPr>
              <w:pStyle w:val="Default"/>
              <w:rPr>
                <w:b/>
                <w:bCs/>
                <w:color w:val="17365D" w:themeColor="text2" w:themeShade="BF"/>
                <w:sz w:val="18"/>
                <w:szCs w:val="18"/>
              </w:rPr>
            </w:pPr>
            <w:r w:rsidRPr="001543B5">
              <w:rPr>
                <w:color w:val="17365D" w:themeColor="text2" w:themeShade="BF"/>
                <w:sz w:val="18"/>
                <w:szCs w:val="18"/>
              </w:rPr>
              <w:t xml:space="preserve">&gt; </w:t>
            </w:r>
            <w:r w:rsidRPr="001543B5">
              <w:rPr>
                <w:iCs/>
                <w:color w:val="17365D" w:themeColor="text2" w:themeShade="BF"/>
                <w:sz w:val="18"/>
                <w:szCs w:val="18"/>
              </w:rPr>
              <w:t>Les indices de fatigue du grimpeur.</w:t>
            </w:r>
            <w:r w:rsidRPr="001543B5">
              <w:rPr>
                <w:i/>
                <w:iCs/>
                <w:color w:val="17365D" w:themeColor="text2" w:themeShade="BF"/>
                <w:sz w:val="18"/>
                <w:szCs w:val="18"/>
              </w:rPr>
              <w:t xml:space="preserve"> </w:t>
            </w:r>
          </w:p>
        </w:tc>
        <w:tc>
          <w:tcPr>
            <w:tcW w:w="7230" w:type="dxa"/>
          </w:tcPr>
          <w:p w14:paraId="5D900445" w14:textId="77777777" w:rsidR="00812AC6" w:rsidRPr="001543B5" w:rsidRDefault="00812AC6" w:rsidP="00812AC6">
            <w:pPr>
              <w:pStyle w:val="Default"/>
              <w:rPr>
                <w:color w:val="17365D" w:themeColor="text2" w:themeShade="BF"/>
                <w:sz w:val="18"/>
                <w:szCs w:val="18"/>
              </w:rPr>
            </w:pPr>
            <w:r w:rsidRPr="001543B5">
              <w:rPr>
                <w:b/>
                <w:bCs/>
                <w:color w:val="17365D" w:themeColor="text2" w:themeShade="BF"/>
                <w:sz w:val="18"/>
                <w:szCs w:val="18"/>
              </w:rPr>
              <w:t xml:space="preserve">Capacités Du pratiquant : </w:t>
            </w:r>
          </w:p>
          <w:p w14:paraId="7900AFD8" w14:textId="77777777" w:rsidR="00B4249B" w:rsidRPr="001543B5" w:rsidRDefault="00B4249B" w:rsidP="00B4249B">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L’assureur : </w:t>
            </w:r>
          </w:p>
          <w:p w14:paraId="2A66D713" w14:textId="77777777" w:rsidR="00B4249B" w:rsidRPr="001543B5" w:rsidRDefault="001462DA" w:rsidP="00B4249B">
            <w:pPr>
              <w:pStyle w:val="Default"/>
              <w:rPr>
                <w:color w:val="17365D" w:themeColor="text2" w:themeShade="BF"/>
                <w:sz w:val="18"/>
                <w:szCs w:val="18"/>
              </w:rPr>
            </w:pPr>
            <w:r>
              <w:rPr>
                <w:color w:val="17365D" w:themeColor="text2" w:themeShade="BF"/>
                <w:sz w:val="18"/>
                <w:szCs w:val="18"/>
              </w:rPr>
              <w:t>L1</w:t>
            </w:r>
            <w:r w:rsidR="00B4249B" w:rsidRPr="001543B5">
              <w:rPr>
                <w:color w:val="17365D" w:themeColor="text2" w:themeShade="BF"/>
                <w:sz w:val="18"/>
                <w:szCs w:val="18"/>
              </w:rPr>
              <w:t xml:space="preserve">&gt; </w:t>
            </w:r>
            <w:r w:rsidR="00B4249B" w:rsidRPr="001543B5">
              <w:rPr>
                <w:iCs/>
                <w:color w:val="17365D" w:themeColor="text2" w:themeShade="BF"/>
                <w:sz w:val="18"/>
                <w:szCs w:val="18"/>
              </w:rPr>
              <w:t xml:space="preserve">Suivre et réguler la tension de la corde en fonction des variations de vitesse et des changements de direction du grimpeur. </w:t>
            </w:r>
          </w:p>
          <w:p w14:paraId="4655B311" w14:textId="77777777" w:rsidR="00313DFE" w:rsidRPr="001543B5" w:rsidRDefault="001462DA">
            <w:pPr>
              <w:pStyle w:val="Default"/>
              <w:rPr>
                <w:color w:val="17365D" w:themeColor="text2" w:themeShade="BF"/>
                <w:sz w:val="18"/>
                <w:szCs w:val="18"/>
              </w:rPr>
            </w:pPr>
            <w:r>
              <w:rPr>
                <w:color w:val="17365D" w:themeColor="text2" w:themeShade="BF"/>
                <w:sz w:val="18"/>
                <w:szCs w:val="18"/>
              </w:rPr>
              <w:t>L1</w:t>
            </w:r>
            <w:r w:rsidR="00B4249B" w:rsidRPr="001543B5">
              <w:rPr>
                <w:color w:val="17365D" w:themeColor="text2" w:themeShade="BF"/>
                <w:sz w:val="18"/>
                <w:szCs w:val="18"/>
              </w:rPr>
              <w:t xml:space="preserve">&gt; </w:t>
            </w:r>
            <w:r w:rsidR="00B4249B" w:rsidRPr="001543B5">
              <w:rPr>
                <w:iCs/>
                <w:color w:val="17365D" w:themeColor="text2" w:themeShade="BF"/>
                <w:sz w:val="18"/>
                <w:szCs w:val="18"/>
              </w:rPr>
              <w:t xml:space="preserve">Conserver l’éventuel </w:t>
            </w:r>
            <w:proofErr w:type="spellStart"/>
            <w:r w:rsidR="00B4249B" w:rsidRPr="001543B5">
              <w:rPr>
                <w:iCs/>
                <w:color w:val="17365D" w:themeColor="text2" w:themeShade="BF"/>
                <w:sz w:val="18"/>
                <w:szCs w:val="18"/>
              </w:rPr>
              <w:t>noeud</w:t>
            </w:r>
            <w:proofErr w:type="spellEnd"/>
            <w:r w:rsidR="00B4249B" w:rsidRPr="001543B5">
              <w:rPr>
                <w:iCs/>
                <w:color w:val="17365D" w:themeColor="text2" w:themeShade="BF"/>
                <w:sz w:val="18"/>
                <w:szCs w:val="18"/>
              </w:rPr>
              <w:t xml:space="preserve"> « sonnette » en place sur une corde tendue tout au long de l’ascension du grimpeur. </w:t>
            </w:r>
          </w:p>
        </w:tc>
        <w:tc>
          <w:tcPr>
            <w:tcW w:w="4916" w:type="dxa"/>
            <w:gridSpan w:val="2"/>
          </w:tcPr>
          <w:p w14:paraId="60C371BC" w14:textId="77777777" w:rsidR="00812AC6" w:rsidRPr="001543B5" w:rsidRDefault="00812AC6" w:rsidP="00812AC6">
            <w:pPr>
              <w:pStyle w:val="Default"/>
              <w:rPr>
                <w:color w:val="17365D" w:themeColor="text2" w:themeShade="BF"/>
                <w:sz w:val="18"/>
                <w:szCs w:val="18"/>
              </w:rPr>
            </w:pPr>
            <w:r w:rsidRPr="001543B5">
              <w:rPr>
                <w:b/>
                <w:bCs/>
                <w:color w:val="17365D" w:themeColor="text2" w:themeShade="BF"/>
                <w:sz w:val="18"/>
                <w:szCs w:val="18"/>
              </w:rPr>
              <w:t xml:space="preserve">Attitudes Du pratiquant : </w:t>
            </w:r>
          </w:p>
          <w:p w14:paraId="44EF1BFA" w14:textId="77777777" w:rsidR="00313DFE" w:rsidRPr="00E6150B" w:rsidRDefault="001462DA">
            <w:pPr>
              <w:pStyle w:val="Default"/>
              <w:rPr>
                <w:color w:val="17365D" w:themeColor="text2" w:themeShade="BF"/>
                <w:sz w:val="18"/>
                <w:szCs w:val="18"/>
              </w:rPr>
            </w:pPr>
            <w:r>
              <w:rPr>
                <w:color w:val="17365D" w:themeColor="text2" w:themeShade="BF"/>
                <w:sz w:val="18"/>
                <w:szCs w:val="18"/>
              </w:rPr>
              <w:t>L1</w:t>
            </w:r>
            <w:r w:rsidR="00B4249B" w:rsidRPr="001543B5">
              <w:rPr>
                <w:color w:val="17365D" w:themeColor="text2" w:themeShade="BF"/>
                <w:sz w:val="18"/>
                <w:szCs w:val="18"/>
              </w:rPr>
              <w:t xml:space="preserve">&gt; </w:t>
            </w:r>
            <w:r w:rsidR="00B4249B" w:rsidRPr="001543B5">
              <w:rPr>
                <w:iCs/>
                <w:color w:val="17365D" w:themeColor="text2" w:themeShade="BF"/>
                <w:sz w:val="18"/>
                <w:szCs w:val="18"/>
              </w:rPr>
              <w:t xml:space="preserve">Conserver sa lucidité par rapport à ses possibilités et gérer le couple risque/sécurité. </w:t>
            </w:r>
          </w:p>
          <w:p w14:paraId="24112821" w14:textId="77777777" w:rsidR="00B4249B" w:rsidRPr="001543B5" w:rsidRDefault="00B4249B" w:rsidP="00B4249B">
            <w:pPr>
              <w:pStyle w:val="Default"/>
              <w:rPr>
                <w:color w:val="17365D" w:themeColor="text2" w:themeShade="BF"/>
                <w:sz w:val="18"/>
                <w:szCs w:val="18"/>
              </w:rPr>
            </w:pPr>
            <w:r w:rsidRPr="001543B5">
              <w:rPr>
                <w:b/>
                <w:bCs/>
                <w:color w:val="17365D" w:themeColor="text2" w:themeShade="BF"/>
                <w:sz w:val="18"/>
                <w:szCs w:val="18"/>
              </w:rPr>
              <w:t xml:space="preserve">Liées aux autres rôles : </w:t>
            </w:r>
            <w:r w:rsidRPr="001543B5">
              <w:rPr>
                <w:color w:val="17365D" w:themeColor="text2" w:themeShade="BF"/>
                <w:sz w:val="18"/>
                <w:szCs w:val="18"/>
              </w:rPr>
              <w:t xml:space="preserve">L’assureur : </w:t>
            </w:r>
          </w:p>
          <w:p w14:paraId="413D3974" w14:textId="77777777" w:rsidR="00B4249B" w:rsidRPr="00E6150B" w:rsidRDefault="001462DA" w:rsidP="00B4249B">
            <w:pPr>
              <w:pStyle w:val="Default"/>
              <w:rPr>
                <w:color w:val="17365D" w:themeColor="text2" w:themeShade="BF"/>
                <w:sz w:val="18"/>
                <w:szCs w:val="18"/>
              </w:rPr>
            </w:pPr>
            <w:r>
              <w:rPr>
                <w:color w:val="17365D" w:themeColor="text2" w:themeShade="BF"/>
                <w:sz w:val="18"/>
                <w:szCs w:val="18"/>
              </w:rPr>
              <w:t>L1</w:t>
            </w:r>
            <w:r w:rsidR="00B4249B" w:rsidRPr="00E6150B">
              <w:rPr>
                <w:color w:val="17365D" w:themeColor="text2" w:themeShade="BF"/>
                <w:sz w:val="18"/>
                <w:szCs w:val="18"/>
              </w:rPr>
              <w:t xml:space="preserve">&gt; </w:t>
            </w:r>
            <w:r w:rsidR="00B4249B" w:rsidRPr="00E6150B">
              <w:rPr>
                <w:iCs/>
                <w:color w:val="17365D" w:themeColor="text2" w:themeShade="BF"/>
                <w:sz w:val="18"/>
                <w:szCs w:val="18"/>
              </w:rPr>
              <w:t xml:space="preserve">Rester attentif à la prestation et la fatigue du grimpeur. </w:t>
            </w:r>
          </w:p>
          <w:p w14:paraId="64D1EB35" w14:textId="77777777" w:rsidR="00B4249B" w:rsidRPr="001543B5" w:rsidRDefault="001462DA">
            <w:pPr>
              <w:pStyle w:val="Default"/>
              <w:rPr>
                <w:color w:val="17365D" w:themeColor="text2" w:themeShade="BF"/>
                <w:sz w:val="18"/>
                <w:szCs w:val="18"/>
              </w:rPr>
            </w:pPr>
            <w:r>
              <w:rPr>
                <w:color w:val="17365D" w:themeColor="text2" w:themeShade="BF"/>
                <w:sz w:val="18"/>
                <w:szCs w:val="18"/>
              </w:rPr>
              <w:t>L1</w:t>
            </w:r>
            <w:r w:rsidR="00B4249B" w:rsidRPr="00E6150B">
              <w:rPr>
                <w:color w:val="17365D" w:themeColor="text2" w:themeShade="BF"/>
                <w:sz w:val="18"/>
                <w:szCs w:val="18"/>
              </w:rPr>
              <w:t xml:space="preserve">&gt; </w:t>
            </w:r>
            <w:r w:rsidR="00B4249B" w:rsidRPr="00E6150B">
              <w:rPr>
                <w:iCs/>
                <w:color w:val="17365D" w:themeColor="text2" w:themeShade="BF"/>
                <w:sz w:val="18"/>
                <w:szCs w:val="18"/>
              </w:rPr>
              <w:t>Offrir un climat de confiance favorable au grimpeur.</w:t>
            </w:r>
            <w:r w:rsidR="00B4249B" w:rsidRPr="001543B5">
              <w:rPr>
                <w:i/>
                <w:iCs/>
                <w:color w:val="17365D" w:themeColor="text2" w:themeShade="BF"/>
                <w:sz w:val="18"/>
                <w:szCs w:val="18"/>
              </w:rPr>
              <w:t xml:space="preserve"> </w:t>
            </w:r>
          </w:p>
        </w:tc>
      </w:tr>
      <w:tr w:rsidR="00CD1804" w:rsidRPr="005243D9" w14:paraId="3777E8E4" w14:textId="77777777" w:rsidTr="00F2318C">
        <w:trPr>
          <w:trHeight w:val="692"/>
        </w:trPr>
        <w:tc>
          <w:tcPr>
            <w:tcW w:w="15656" w:type="dxa"/>
            <w:gridSpan w:val="5"/>
          </w:tcPr>
          <w:p w14:paraId="04AB375F" w14:textId="77777777" w:rsidR="00CD1804" w:rsidRPr="005243D9" w:rsidRDefault="00CD1804" w:rsidP="00F2318C">
            <w:pPr>
              <w:pStyle w:val="Default"/>
              <w:rPr>
                <w:color w:val="auto"/>
                <w:sz w:val="18"/>
                <w:szCs w:val="18"/>
              </w:rPr>
            </w:pPr>
            <w:r w:rsidRPr="005243D9">
              <w:rPr>
                <w:b/>
                <w:bCs/>
                <w:color w:val="auto"/>
                <w:sz w:val="18"/>
                <w:szCs w:val="18"/>
              </w:rPr>
              <w:t xml:space="preserve">Liens avec le socle : </w:t>
            </w:r>
            <w:r w:rsidR="00F2318C">
              <w:rPr>
                <w:color w:val="auto"/>
                <w:sz w:val="18"/>
                <w:szCs w:val="18"/>
              </w:rPr>
              <w:t>C</w:t>
            </w:r>
            <w:r w:rsidRPr="005243D9">
              <w:rPr>
                <w:color w:val="auto"/>
                <w:sz w:val="18"/>
                <w:szCs w:val="18"/>
              </w:rPr>
              <w:t xml:space="preserve"> 1 : Transmettre avec clarté, précision et concision les sensations perçues pendant l’effort et les conseils donnés pour élaborer un projet de performance. Compétence 3 : Exploiter des données chiffrées pour identifier des pistes de progrès. </w:t>
            </w:r>
            <w:r w:rsidR="00F2318C">
              <w:rPr>
                <w:color w:val="auto"/>
                <w:sz w:val="18"/>
                <w:szCs w:val="18"/>
              </w:rPr>
              <w:t>C</w:t>
            </w:r>
            <w:r w:rsidRPr="005243D9">
              <w:rPr>
                <w:color w:val="auto"/>
                <w:sz w:val="18"/>
                <w:szCs w:val="18"/>
              </w:rPr>
              <w:t xml:space="preserve"> 6 : S’investir avec rigueur dans les rôles d’assureur et d’observateur pour permettre à un camarade de progresser en toute sérénité. </w:t>
            </w:r>
            <w:r w:rsidR="00F2318C">
              <w:rPr>
                <w:color w:val="auto"/>
                <w:sz w:val="18"/>
                <w:szCs w:val="18"/>
              </w:rPr>
              <w:t>C</w:t>
            </w:r>
            <w:r w:rsidRPr="005243D9">
              <w:rPr>
                <w:color w:val="auto"/>
                <w:sz w:val="18"/>
                <w:szCs w:val="18"/>
              </w:rPr>
              <w:t xml:space="preserve"> 7 : Affiner la connaissance de soi pour construire seul ou à plusieurs son projet de performance adapté à ses ressources. </w:t>
            </w:r>
          </w:p>
        </w:tc>
      </w:tr>
    </w:tbl>
    <w:p w14:paraId="0E2E4135" w14:textId="77777777" w:rsidR="00E81326" w:rsidRPr="00AA0777" w:rsidRDefault="00D46DCD" w:rsidP="00231A52">
      <w:pPr>
        <w:pStyle w:val="BodyText"/>
        <w:ind w:right="-1"/>
        <w:jc w:val="center"/>
        <w:rPr>
          <w:rFonts w:ascii="Chiller" w:hAnsi="Chiller"/>
          <w:b/>
          <w:sz w:val="144"/>
          <w:szCs w:val="144"/>
        </w:rPr>
      </w:pPr>
      <w:r w:rsidRPr="005243D9">
        <w:rPr>
          <w:rFonts w:ascii="Brush Script MT" w:hAnsi="Brush Script MT"/>
          <w:sz w:val="40"/>
          <w:szCs w:val="32"/>
          <w:u w:val="single"/>
        </w:rPr>
        <w:br w:type="page"/>
      </w:r>
      <w:r w:rsidR="00AA0777">
        <w:rPr>
          <w:rFonts w:ascii="Chiller" w:hAnsi="Chiller"/>
          <w:b/>
          <w:sz w:val="144"/>
          <w:szCs w:val="144"/>
        </w:rPr>
        <w:t>Bibliographie</w:t>
      </w:r>
    </w:p>
    <w:p w14:paraId="1F884195" w14:textId="77777777" w:rsidR="008C534A" w:rsidRDefault="008C534A" w:rsidP="008C534A">
      <w:pPr>
        <w:pStyle w:val="NormalWeb"/>
        <w:spacing w:after="0"/>
        <w:rPr>
          <w:rFonts w:ascii="Comic Sans MS" w:hAnsi="Comic Sans MS"/>
          <w:b/>
          <w:bCs/>
          <w:sz w:val="32"/>
          <w:szCs w:val="32"/>
          <w:u w:val="single"/>
        </w:rPr>
      </w:pPr>
      <w:r>
        <w:rPr>
          <w:rFonts w:ascii="Comic Sans MS" w:hAnsi="Comic Sans MS"/>
          <w:b/>
          <w:bCs/>
          <w:sz w:val="32"/>
          <w:szCs w:val="32"/>
          <w:u w:val="single"/>
        </w:rPr>
        <w:t xml:space="preserve">* </w:t>
      </w:r>
      <w:r w:rsidR="00E97553" w:rsidRPr="00E97553">
        <w:rPr>
          <w:rFonts w:ascii="Comic Sans MS" w:hAnsi="Comic Sans MS"/>
          <w:b/>
          <w:bCs/>
          <w:sz w:val="32"/>
          <w:szCs w:val="32"/>
          <w:u w:val="single"/>
        </w:rPr>
        <w:t>Stage_FPC_N2_escalade_2008</w:t>
      </w:r>
      <w:r w:rsidR="00E97553">
        <w:rPr>
          <w:rFonts w:ascii="Comic Sans MS" w:hAnsi="Comic Sans MS"/>
          <w:b/>
          <w:bCs/>
          <w:sz w:val="32"/>
          <w:szCs w:val="32"/>
          <w:u w:val="single"/>
        </w:rPr>
        <w:t>, Yannick Legrand, Académie Aix Marseille</w:t>
      </w:r>
    </w:p>
    <w:p w14:paraId="4948B4DD" w14:textId="77777777" w:rsidR="00854910" w:rsidRPr="004B52CE" w:rsidRDefault="00854910" w:rsidP="008C534A">
      <w:pPr>
        <w:pStyle w:val="NormalWeb"/>
        <w:spacing w:after="0"/>
        <w:rPr>
          <w:sz w:val="22"/>
          <w:szCs w:val="22"/>
        </w:rPr>
      </w:pPr>
      <w:r>
        <w:rPr>
          <w:rFonts w:ascii="Comic Sans MS" w:hAnsi="Comic Sans MS"/>
          <w:b/>
          <w:bCs/>
          <w:sz w:val="32"/>
          <w:szCs w:val="32"/>
          <w:u w:val="single"/>
        </w:rPr>
        <w:t xml:space="preserve">* Activités physiques, projets d’enseignement, Groupe programme de l’Académie de Dijon, CRDP Bourgogne, 1996 </w:t>
      </w:r>
      <w:r w:rsidR="004B52CE">
        <w:rPr>
          <w:rFonts w:ascii="Comic Sans MS" w:hAnsi="Comic Sans MS"/>
          <w:bCs/>
          <w:sz w:val="22"/>
          <w:szCs w:val="22"/>
        </w:rPr>
        <w:t xml:space="preserve">mon </w:t>
      </w:r>
      <w:r w:rsidR="004B52CE">
        <w:rPr>
          <w:rFonts w:ascii="Comic Sans MS" w:hAnsi="Comic Sans MS"/>
          <w:bCs/>
          <w:noProof/>
          <w:lang w:val="en-US" w:eastAsia="en-US"/>
        </w:rPr>
        <w:drawing>
          <wp:inline distT="0" distB="0" distL="0" distR="0" wp14:anchorId="16AFDD81" wp14:editId="73D16591">
            <wp:extent cx="861152" cy="778576"/>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861469" cy="778863"/>
                    </a:xfrm>
                    <a:prstGeom prst="rect">
                      <a:avLst/>
                    </a:prstGeom>
                    <a:noFill/>
                    <a:ln w="9525">
                      <a:noFill/>
                      <a:miter lim="800000"/>
                      <a:headEnd/>
                      <a:tailEnd/>
                    </a:ln>
                  </pic:spPr>
                </pic:pic>
              </a:graphicData>
            </a:graphic>
          </wp:inline>
        </w:drawing>
      </w:r>
      <w:r w:rsidR="004B52CE">
        <w:rPr>
          <w:rFonts w:ascii="Comic Sans MS" w:hAnsi="Comic Sans MS"/>
          <w:bCs/>
          <w:sz w:val="22"/>
          <w:szCs w:val="22"/>
        </w:rPr>
        <w:t xml:space="preserve">en termes de contenus et ma </w:t>
      </w:r>
      <w:r w:rsidR="0052109A">
        <w:rPr>
          <w:rFonts w:ascii="Comic Sans MS" w:hAnsi="Comic Sans MS"/>
          <w:bCs/>
          <w:sz w:val="22"/>
          <w:szCs w:val="22"/>
        </w:rPr>
        <w:t>base</w:t>
      </w:r>
      <w:r w:rsidR="004B52CE">
        <w:rPr>
          <w:rFonts w:ascii="Comic Sans MS" w:hAnsi="Comic Sans MS"/>
          <w:bCs/>
          <w:sz w:val="22"/>
          <w:szCs w:val="22"/>
        </w:rPr>
        <w:t xml:space="preserve"> depuis mes débuts.</w:t>
      </w:r>
    </w:p>
    <w:p w14:paraId="054F63EC" w14:textId="77777777" w:rsidR="00B36A20" w:rsidRDefault="00DF445B" w:rsidP="005F0D01">
      <w:pPr>
        <w:pStyle w:val="NormalWeb"/>
        <w:spacing w:after="0"/>
        <w:rPr>
          <w:i/>
          <w:u w:val="single"/>
        </w:rPr>
      </w:pPr>
      <w:r>
        <w:rPr>
          <w:i/>
          <w:u w:val="single"/>
        </w:rPr>
        <w:t xml:space="preserve">* Fiches techniques escalade par </w:t>
      </w:r>
      <w:proofErr w:type="spellStart"/>
      <w:r>
        <w:rPr>
          <w:i/>
          <w:u w:val="single"/>
        </w:rPr>
        <w:t>Wilee</w:t>
      </w:r>
      <w:proofErr w:type="spellEnd"/>
      <w:r>
        <w:rPr>
          <w:i/>
          <w:u w:val="single"/>
        </w:rPr>
        <w:t xml:space="preserve"> </w:t>
      </w:r>
      <w:hyperlink r:id="rId93" w:history="1">
        <w:r w:rsidRPr="000F71B6">
          <w:rPr>
            <w:rStyle w:val="Hyperlink"/>
            <w:i/>
          </w:rPr>
          <w:t>http://www.pepsteam.com/viewtopic.php?f=289&amp;t=4783</w:t>
        </w:r>
      </w:hyperlink>
      <w:r>
        <w:rPr>
          <w:i/>
          <w:u w:val="single"/>
        </w:rPr>
        <w:t xml:space="preserve"> </w:t>
      </w:r>
    </w:p>
    <w:p w14:paraId="51B8FBD9" w14:textId="77777777" w:rsidR="001F6257" w:rsidRDefault="001F6257" w:rsidP="005F0D01">
      <w:pPr>
        <w:pStyle w:val="NormalWeb"/>
        <w:spacing w:after="0"/>
        <w:rPr>
          <w:i/>
          <w:u w:val="single"/>
        </w:rPr>
      </w:pPr>
      <w:r>
        <w:rPr>
          <w:i/>
          <w:u w:val="single"/>
        </w:rPr>
        <w:t xml:space="preserve">* Escalade et performance, </w:t>
      </w:r>
      <w:proofErr w:type="spellStart"/>
      <w:r>
        <w:rPr>
          <w:i/>
          <w:u w:val="single"/>
        </w:rPr>
        <w:t>Broussouloux</w:t>
      </w:r>
      <w:proofErr w:type="spellEnd"/>
      <w:r>
        <w:rPr>
          <w:i/>
          <w:u w:val="single"/>
        </w:rPr>
        <w:t xml:space="preserve">, Guyon, </w:t>
      </w:r>
      <w:r w:rsidR="00D8653D">
        <w:rPr>
          <w:i/>
          <w:u w:val="single"/>
        </w:rPr>
        <w:t xml:space="preserve">pour les </w:t>
      </w:r>
      <w:proofErr w:type="spellStart"/>
      <w:r w:rsidR="00D8653D">
        <w:rPr>
          <w:i/>
          <w:u w:val="single"/>
        </w:rPr>
        <w:t>ituations</w:t>
      </w:r>
      <w:proofErr w:type="spellEnd"/>
      <w:r w:rsidR="00D8653D">
        <w:rPr>
          <w:i/>
          <w:u w:val="single"/>
        </w:rPr>
        <w:t xml:space="preserve"> du niveau 2 axés sur le développement du répertoire gestuel </w:t>
      </w:r>
      <w:hyperlink r:id="rId94" w:anchor="v=onepage&amp;q=r%C3%A9pertoire%20escalade&amp;f=false" w:history="1">
        <w:r w:rsidR="00003AFB" w:rsidRPr="00410610">
          <w:rPr>
            <w:rStyle w:val="Hyperlink"/>
            <w:i/>
            <w:sz w:val="16"/>
            <w:szCs w:val="16"/>
          </w:rPr>
          <w:t>http://books.google.com/books?id=2H6vCkMHnjgC&amp;pg=PT94&amp;lpg=PT94&amp;dq=r%C3%A9pertoire+escalade&amp;source=bl&amp;ots=B4YKNstjby&amp;sig=S0WJcoyfLUln7BxnRcwCVWpN8Hw&amp;hl=fr&amp;ei=cxOsTJy-JM-TjAeigNG2Bw&amp;sa=X&amp;oi=book_result&amp;ct=result&amp;resnum=1&amp;ved=0CBMQ6AEwADgU#v=onepage&amp;q=r%C3%A9pertoire%20escalade&amp;f=false</w:t>
        </w:r>
      </w:hyperlink>
      <w:r>
        <w:rPr>
          <w:i/>
          <w:u w:val="single"/>
        </w:rPr>
        <w:t xml:space="preserve"> </w:t>
      </w:r>
    </w:p>
    <w:p w14:paraId="40A286A1" w14:textId="77777777" w:rsidR="00B36A20" w:rsidRDefault="00B36A20" w:rsidP="005F0D01">
      <w:pPr>
        <w:pStyle w:val="NormalWeb"/>
        <w:spacing w:after="0"/>
        <w:rPr>
          <w:i/>
          <w:u w:val="single"/>
        </w:rPr>
      </w:pPr>
    </w:p>
    <w:p w14:paraId="36139D50" w14:textId="77777777" w:rsidR="00E81326" w:rsidRPr="00B36A20" w:rsidRDefault="005F0D01" w:rsidP="005F0D01">
      <w:pPr>
        <w:pStyle w:val="NormalWeb"/>
        <w:spacing w:after="0"/>
        <w:rPr>
          <w:i/>
          <w:u w:val="single"/>
        </w:rPr>
      </w:pPr>
      <w:r w:rsidRPr="00B36A20">
        <w:rPr>
          <w:i/>
          <w:u w:val="single"/>
        </w:rPr>
        <w:t xml:space="preserve">Et aussi </w:t>
      </w:r>
    </w:p>
    <w:p w14:paraId="2986E333" w14:textId="77777777" w:rsidR="00FF7311" w:rsidRDefault="00B51A9C" w:rsidP="00424463">
      <w:pPr>
        <w:pStyle w:val="NormalWeb"/>
        <w:spacing w:after="0"/>
      </w:pPr>
      <w:r>
        <w:t xml:space="preserve">* </w:t>
      </w:r>
      <w:r w:rsidR="005F0D01">
        <w:t xml:space="preserve">Document </w:t>
      </w:r>
      <w:proofErr w:type="spellStart"/>
      <w:r w:rsidR="005F0D01">
        <w:t>Pepsteam</w:t>
      </w:r>
      <w:proofErr w:type="spellEnd"/>
      <w:r w:rsidR="005F0D01">
        <w:t xml:space="preserve"> Dossier Oral 3 Escalade </w:t>
      </w:r>
      <w:hyperlink r:id="rId95" w:history="1">
        <w:r w:rsidR="005F0D01" w:rsidRPr="00443196">
          <w:rPr>
            <w:rStyle w:val="Hyperlink"/>
          </w:rPr>
          <w:t>http://www.pepsteam.com/viewtopic.php?f=284&amp;t=18817</w:t>
        </w:r>
      </w:hyperlink>
      <w:r w:rsidR="005F0D01">
        <w:t xml:space="preserve"> </w:t>
      </w:r>
      <w:r w:rsidR="00035E7F">
        <w:t xml:space="preserve">pour les </w:t>
      </w:r>
      <w:proofErr w:type="spellStart"/>
      <w:r w:rsidR="00035E7F">
        <w:t>defs</w:t>
      </w:r>
      <w:proofErr w:type="spellEnd"/>
      <w:r w:rsidR="00035E7F">
        <w:t xml:space="preserve"> et enjeux</w:t>
      </w:r>
      <w:r w:rsidR="00CD2216">
        <w:t>, et de la didactique escalade</w:t>
      </w:r>
    </w:p>
    <w:p w14:paraId="36C6ECE6" w14:textId="77777777" w:rsidR="00BD0585" w:rsidRDefault="00424463" w:rsidP="00145597">
      <w:pPr>
        <w:pStyle w:val="NormalWeb"/>
        <w:spacing w:after="0"/>
      </w:pPr>
      <w:r>
        <w:t xml:space="preserve">* Site d’Amiens </w:t>
      </w:r>
      <w:hyperlink r:id="rId96" w:history="1">
        <w:r w:rsidRPr="00443196">
          <w:rPr>
            <w:rStyle w:val="Hyperlink"/>
          </w:rPr>
          <w:t>http://pedagogie.ac-amiens.fr/eps/escalade/documentations.htm</w:t>
        </w:r>
      </w:hyperlink>
      <w:r>
        <w:t xml:space="preserve"> </w:t>
      </w:r>
    </w:p>
    <w:p w14:paraId="087B1770" w14:textId="77777777" w:rsidR="00145597" w:rsidRDefault="00145597" w:rsidP="00145597">
      <w:pPr>
        <w:pStyle w:val="NormalWeb"/>
        <w:spacing w:after="0"/>
      </w:pPr>
      <w:r>
        <w:t>* Un exemple de cycle 1</w:t>
      </w:r>
      <w:r w:rsidR="00681A38">
        <w:t xml:space="preserve"> avec des SA en traversée</w:t>
      </w:r>
      <w:r>
        <w:t xml:space="preserve"> : </w:t>
      </w:r>
      <w:hyperlink r:id="rId97" w:history="1">
        <w:r w:rsidRPr="000F71B6">
          <w:rPr>
            <w:rStyle w:val="Hyperlink"/>
          </w:rPr>
          <w:t>http://www.pepsteam.com/viewtopic.php?f=285&amp;t=26751</w:t>
        </w:r>
      </w:hyperlink>
      <w:r>
        <w:t xml:space="preserve"> </w:t>
      </w:r>
    </w:p>
    <w:p w14:paraId="753EDC08" w14:textId="77777777" w:rsidR="00034410" w:rsidRDefault="00034410" w:rsidP="00145597">
      <w:pPr>
        <w:pStyle w:val="NormalWeb"/>
        <w:spacing w:after="0"/>
      </w:pPr>
      <w:r>
        <w:t xml:space="preserve">* 50 exercices de traversée : </w:t>
      </w:r>
      <w:hyperlink r:id="rId98" w:history="1">
        <w:r w:rsidRPr="000F71B6">
          <w:rPr>
            <w:rStyle w:val="Hyperlink"/>
          </w:rPr>
          <w:t>http://www.pepsteam.com/viewtopic.php?f=286&amp;t=23390</w:t>
        </w:r>
      </w:hyperlink>
      <w:r>
        <w:t xml:space="preserve"> </w:t>
      </w:r>
    </w:p>
    <w:p w14:paraId="078C0F87" w14:textId="77777777" w:rsidR="00DB0AC4" w:rsidRPr="00145597" w:rsidRDefault="006E385D" w:rsidP="00145597">
      <w:pPr>
        <w:pStyle w:val="NormalWeb"/>
        <w:spacing w:after="0"/>
      </w:pPr>
      <w:r>
        <w:t xml:space="preserve">* Compte rendu stage FPC escalade </w:t>
      </w:r>
      <w:proofErr w:type="spellStart"/>
      <w:r>
        <w:t>S.Testevuide</w:t>
      </w:r>
      <w:proofErr w:type="spellEnd"/>
      <w:r>
        <w:t xml:space="preserve"> </w:t>
      </w:r>
      <w:hyperlink r:id="rId99" w:history="1">
        <w:r w:rsidRPr="000F71B6">
          <w:rPr>
            <w:rStyle w:val="Hyperlink"/>
          </w:rPr>
          <w:t>http://www.pepsteam.com/viewtopic.php?f=286&amp;t=20357</w:t>
        </w:r>
      </w:hyperlink>
      <w:r>
        <w:t xml:space="preserve"> </w:t>
      </w:r>
    </w:p>
    <w:sectPr w:rsidR="00DB0AC4" w:rsidRPr="00145597" w:rsidSect="009908E6">
      <w:footnotePr>
        <w:pos w:val="beneathText"/>
      </w:footnotePr>
      <w:pgSz w:w="16837" w:h="11905"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27708" w14:textId="77777777" w:rsidR="00EB2B99" w:rsidRDefault="00EB2B99" w:rsidP="00BD58BF">
      <w:r>
        <w:separator/>
      </w:r>
    </w:p>
  </w:endnote>
  <w:endnote w:type="continuationSeparator" w:id="0">
    <w:p w14:paraId="3DD6B430" w14:textId="77777777" w:rsidR="00EB2B99" w:rsidRDefault="00EB2B99" w:rsidP="00BD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SimSun">
    <w:altName w:val="宋体"/>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echnical">
    <w:altName w:val="Chalkduster"/>
    <w:charset w:val="00"/>
    <w:family w:val="script"/>
    <w:pitch w:val="variable"/>
  </w:font>
  <w:font w:name="Kidprint">
    <w:altName w:val="Mistral"/>
    <w:charset w:val="00"/>
    <w:family w:val="script"/>
    <w:pitch w:val="variable"/>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Tiffany Lt BT">
    <w:altName w:val="Times New Roman"/>
    <w:charset w:val="00"/>
    <w:family w:val="roman"/>
    <w:pitch w:val="variable"/>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Jokerman">
    <w:altName w:val="Colonna MT"/>
    <w:charset w:val="00"/>
    <w:family w:val="decorative"/>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radley Hand ITC">
    <w:altName w:val="Zapfino"/>
    <w:charset w:val="00"/>
    <w:family w:val="script"/>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rial Narrow">
    <w:panose1 w:val="020B050602020203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BalloonEFExtraBold">
    <w:altName w:val="Courier New"/>
    <w:charset w:val="00"/>
    <w:family w:val="auto"/>
    <w:pitch w:val="variable"/>
    <w:sig w:usb0="00000003" w:usb1="00000000" w:usb2="00000000" w:usb3="00000000" w:csb0="00000001" w:csb1="00000000"/>
  </w:font>
  <w:font w:name="Chiller">
    <w:altName w:val="Gabriola"/>
    <w:charset w:val="00"/>
    <w:family w:val="decorative"/>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9E254" w14:textId="77777777" w:rsidR="00EB2B99" w:rsidRPr="00B05B2F" w:rsidRDefault="00EB2B99">
    <w:pPr>
      <w:pStyle w:val="Footer"/>
      <w:rPr>
        <w:sz w:val="14"/>
        <w:szCs w:val="14"/>
      </w:rPr>
    </w:pPr>
    <w:r>
      <w:rPr>
        <w:sz w:val="20"/>
        <w:szCs w:val="20"/>
      </w:rPr>
      <w:t xml:space="preserve">Escalade </w:t>
    </w:r>
    <w:r w:rsidRPr="006B34D6">
      <w:rPr>
        <w:sz w:val="20"/>
        <w:szCs w:val="20"/>
      </w:rPr>
      <w:t xml:space="preserve">collège </w:t>
    </w:r>
    <w:r>
      <w:rPr>
        <w:sz w:val="20"/>
        <w:szCs w:val="20"/>
      </w:rPr>
      <w:t>Niveau 1 et 2 Version 3 2010-</w:t>
    </w:r>
    <w:r w:rsidRPr="006B34D6">
      <w:rPr>
        <w:sz w:val="20"/>
        <w:szCs w:val="20"/>
      </w:rPr>
      <w:t>11</w:t>
    </w:r>
    <w:r>
      <w:rPr>
        <w:sz w:val="20"/>
        <w:szCs w:val="20"/>
      </w:rPr>
      <w:t xml:space="preserve"> Marianne </w:t>
    </w:r>
    <w:proofErr w:type="spellStart"/>
    <w:r>
      <w:rPr>
        <w:sz w:val="20"/>
        <w:szCs w:val="20"/>
      </w:rPr>
      <w:t>Tertian</w:t>
    </w:r>
    <w:proofErr w:type="spellEnd"/>
    <w:r>
      <w:rPr>
        <w:sz w:val="20"/>
        <w:szCs w:val="20"/>
      </w:rPr>
      <w:t xml:space="preserve"> </w:t>
    </w:r>
    <w:proofErr w:type="spellStart"/>
    <w:r>
      <w:rPr>
        <w:sz w:val="20"/>
        <w:szCs w:val="20"/>
      </w:rPr>
      <w:t>Peyrotte</w:t>
    </w:r>
    <w:proofErr w:type="spellEnd"/>
    <w:r>
      <w:rPr>
        <w:sz w:val="20"/>
        <w:szCs w:val="20"/>
      </w:rPr>
      <w:t xml:space="preserve"> </w:t>
    </w:r>
    <w:hyperlink r:id="rId1" w:history="1">
      <w:r w:rsidRPr="00B05B2F">
        <w:rPr>
          <w:rStyle w:val="Hyperlink"/>
          <w:sz w:val="14"/>
          <w:szCs w:val="14"/>
        </w:rPr>
        <w:t>marianne.tertian@ac-aix-marseille.fr</w:t>
      </w:r>
    </w:hyperlink>
    <w:r w:rsidRPr="00B05B2F">
      <w:rPr>
        <w:sz w:val="14"/>
        <w:szCs w:val="14"/>
      </w:rPr>
      <w:t xml:space="preserve">   </w:t>
    </w:r>
    <w:hyperlink r:id="rId2" w:history="1">
      <w:r w:rsidRPr="00B05B2F">
        <w:rPr>
          <w:rStyle w:val="Hyperlink"/>
          <w:sz w:val="14"/>
          <w:szCs w:val="14"/>
        </w:rPr>
        <w:t>http://mariannetertian.free.fr</w:t>
      </w:r>
    </w:hyperlink>
    <w:r w:rsidRPr="00B05B2F">
      <w:rPr>
        <w:sz w:val="14"/>
        <w:szCs w:val="1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2655C" w14:textId="77777777" w:rsidR="00EB2B99" w:rsidRDefault="00EB2B99" w:rsidP="00BD58BF">
      <w:r>
        <w:separator/>
      </w:r>
    </w:p>
  </w:footnote>
  <w:footnote w:type="continuationSeparator" w:id="0">
    <w:p w14:paraId="3A01610C" w14:textId="77777777" w:rsidR="00EB2B99" w:rsidRDefault="00EB2B99" w:rsidP="00BD58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0" w:firstLine="340"/>
      </w:pPr>
      <w:rPr>
        <w:rFonts w:ascii="Wingdings" w:hAnsi="Wingdings"/>
        <w:sz w:val="12"/>
      </w:rPr>
    </w:lvl>
  </w:abstractNum>
  <w:abstractNum w:abstractNumId="2">
    <w:nsid w:val="00000003"/>
    <w:multiLevelType w:val="singleLevel"/>
    <w:tmpl w:val="00000003"/>
    <w:name w:val="WW8Num3"/>
    <w:lvl w:ilvl="0">
      <w:start w:val="1"/>
      <w:numFmt w:val="bullet"/>
      <w:lvlText w:val=""/>
      <w:lvlJc w:val="left"/>
      <w:pPr>
        <w:tabs>
          <w:tab w:val="num" w:pos="0"/>
        </w:tabs>
        <w:ind w:left="0" w:firstLine="34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0" w:firstLine="340"/>
      </w:pPr>
      <w:rPr>
        <w:rFonts w:ascii="Wingdings" w:hAnsi="Wingdings"/>
        <w:sz w:val="12"/>
      </w:rPr>
    </w:lvl>
  </w:abstractNum>
  <w:abstractNum w:abstractNumId="4">
    <w:nsid w:val="00000005"/>
    <w:multiLevelType w:val="singleLevel"/>
    <w:tmpl w:val="00000005"/>
    <w:name w:val="WW8Num5"/>
    <w:lvl w:ilvl="0">
      <w:start w:val="1"/>
      <w:numFmt w:val="bullet"/>
      <w:lvlText w:val=""/>
      <w:lvlJc w:val="left"/>
      <w:pPr>
        <w:tabs>
          <w:tab w:val="num" w:pos="0"/>
        </w:tabs>
        <w:ind w:left="0" w:firstLine="34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sz w:val="12"/>
      </w:rPr>
    </w:lvl>
    <w:lvl w:ilvl="1">
      <w:start w:val="1"/>
      <w:numFmt w:val="bullet"/>
      <w:lvlText w:val=""/>
      <w:lvlJc w:val="left"/>
      <w:pPr>
        <w:tabs>
          <w:tab w:val="num" w:pos="707"/>
        </w:tabs>
        <w:ind w:left="707" w:hanging="360"/>
      </w:pPr>
      <w:rPr>
        <w:rFonts w:ascii="Symbol" w:hAnsi="Symbol"/>
        <w:sz w:val="12"/>
      </w:rPr>
    </w:lvl>
    <w:lvl w:ilvl="2">
      <w:start w:val="1"/>
      <w:numFmt w:val="bullet"/>
      <w:lvlText w:val=""/>
      <w:lvlJc w:val="left"/>
      <w:pPr>
        <w:tabs>
          <w:tab w:val="num" w:pos="1054"/>
        </w:tabs>
        <w:ind w:left="1054" w:hanging="360"/>
      </w:pPr>
      <w:rPr>
        <w:rFonts w:ascii="Symbol" w:hAnsi="Symbol"/>
        <w:sz w:val="12"/>
      </w:rPr>
    </w:lvl>
    <w:lvl w:ilvl="3">
      <w:start w:val="1"/>
      <w:numFmt w:val="bullet"/>
      <w:lvlText w:val=""/>
      <w:lvlJc w:val="left"/>
      <w:pPr>
        <w:tabs>
          <w:tab w:val="num" w:pos="1401"/>
        </w:tabs>
        <w:ind w:left="1401" w:hanging="360"/>
      </w:pPr>
      <w:rPr>
        <w:rFonts w:ascii="Symbol" w:hAnsi="Symbol"/>
        <w:sz w:val="12"/>
      </w:rPr>
    </w:lvl>
    <w:lvl w:ilvl="4">
      <w:start w:val="1"/>
      <w:numFmt w:val="bullet"/>
      <w:lvlText w:val=""/>
      <w:lvlJc w:val="left"/>
      <w:pPr>
        <w:tabs>
          <w:tab w:val="num" w:pos="1748"/>
        </w:tabs>
        <w:ind w:left="1748" w:hanging="360"/>
      </w:pPr>
      <w:rPr>
        <w:rFonts w:ascii="Symbol" w:hAnsi="Symbol"/>
        <w:sz w:val="12"/>
      </w:rPr>
    </w:lvl>
    <w:lvl w:ilvl="5">
      <w:start w:val="1"/>
      <w:numFmt w:val="bullet"/>
      <w:lvlText w:val=""/>
      <w:lvlJc w:val="left"/>
      <w:pPr>
        <w:tabs>
          <w:tab w:val="num" w:pos="2095"/>
        </w:tabs>
        <w:ind w:left="2095" w:hanging="360"/>
      </w:pPr>
      <w:rPr>
        <w:rFonts w:ascii="Symbol" w:hAnsi="Symbol"/>
        <w:sz w:val="12"/>
      </w:rPr>
    </w:lvl>
    <w:lvl w:ilvl="6">
      <w:start w:val="1"/>
      <w:numFmt w:val="bullet"/>
      <w:lvlText w:val=""/>
      <w:lvlJc w:val="left"/>
      <w:pPr>
        <w:tabs>
          <w:tab w:val="num" w:pos="2442"/>
        </w:tabs>
        <w:ind w:left="2442" w:hanging="360"/>
      </w:pPr>
      <w:rPr>
        <w:rFonts w:ascii="Symbol" w:hAnsi="Symbol"/>
        <w:sz w:val="12"/>
      </w:rPr>
    </w:lvl>
    <w:lvl w:ilvl="7">
      <w:start w:val="1"/>
      <w:numFmt w:val="bullet"/>
      <w:lvlText w:val=""/>
      <w:lvlJc w:val="left"/>
      <w:pPr>
        <w:tabs>
          <w:tab w:val="num" w:pos="2789"/>
        </w:tabs>
        <w:ind w:left="2789" w:hanging="360"/>
      </w:pPr>
      <w:rPr>
        <w:rFonts w:ascii="Symbol" w:hAnsi="Symbol"/>
        <w:sz w:val="12"/>
      </w:rPr>
    </w:lvl>
    <w:lvl w:ilvl="8">
      <w:start w:val="1"/>
      <w:numFmt w:val="bullet"/>
      <w:lvlText w:val=""/>
      <w:lvlJc w:val="left"/>
      <w:pPr>
        <w:tabs>
          <w:tab w:val="num" w:pos="3136"/>
        </w:tabs>
        <w:ind w:left="3136" w:hanging="360"/>
      </w:pPr>
      <w:rPr>
        <w:rFonts w:ascii="Symbol" w:hAnsi="Symbol"/>
        <w:sz w:val="12"/>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20E7E2A"/>
    <w:multiLevelType w:val="hybridMultilevel"/>
    <w:tmpl w:val="CD3C2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F470B4"/>
    <w:multiLevelType w:val="hybridMultilevel"/>
    <w:tmpl w:val="0A8270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AEB5A96"/>
    <w:multiLevelType w:val="hybridMultilevel"/>
    <w:tmpl w:val="77020F1A"/>
    <w:lvl w:ilvl="0" w:tplc="D5A242F2">
      <w:numFmt w:val="bullet"/>
      <w:lvlText w:val="-"/>
      <w:lvlJc w:val="left"/>
      <w:pPr>
        <w:tabs>
          <w:tab w:val="num" w:pos="720"/>
        </w:tabs>
        <w:ind w:left="720" w:hanging="360"/>
      </w:pPr>
      <w:rPr>
        <w:rFonts w:ascii="Times New Roman" w:eastAsia="SimSu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AF16566C">
      <w:start w:val="2"/>
      <w:numFmt w:val="bullet"/>
      <w:lvlText w:val=""/>
      <w:lvlJc w:val="left"/>
      <w:pPr>
        <w:tabs>
          <w:tab w:val="num" w:pos="2880"/>
        </w:tabs>
        <w:ind w:left="2880" w:hanging="360"/>
      </w:pPr>
      <w:rPr>
        <w:rFonts w:ascii="Symbol" w:eastAsia="SimSun" w:hAnsi="Symbol" w:cs="Times New Roman"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2B82D7D"/>
    <w:multiLevelType w:val="hybridMultilevel"/>
    <w:tmpl w:val="A58A2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102813"/>
    <w:multiLevelType w:val="multilevel"/>
    <w:tmpl w:val="4D5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4A4823"/>
    <w:multiLevelType w:val="hybridMultilevel"/>
    <w:tmpl w:val="20049F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A895B2F"/>
    <w:multiLevelType w:val="hybridMultilevel"/>
    <w:tmpl w:val="9774C86A"/>
    <w:lvl w:ilvl="0" w:tplc="87CE92C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4">
    <w:nsid w:val="3CE43A1E"/>
    <w:multiLevelType w:val="hybridMultilevel"/>
    <w:tmpl w:val="797622BE"/>
    <w:lvl w:ilvl="0" w:tplc="FAB0FDBA">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0570040"/>
    <w:multiLevelType w:val="hybridMultilevel"/>
    <w:tmpl w:val="74CC2310"/>
    <w:lvl w:ilvl="0" w:tplc="F06CE08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6014B33"/>
    <w:multiLevelType w:val="multilevel"/>
    <w:tmpl w:val="66E8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702727"/>
    <w:multiLevelType w:val="hybridMultilevel"/>
    <w:tmpl w:val="94C863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CCD1C6E"/>
    <w:multiLevelType w:val="multilevel"/>
    <w:tmpl w:val="AF72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481254"/>
    <w:multiLevelType w:val="hybridMultilevel"/>
    <w:tmpl w:val="E708A898"/>
    <w:lvl w:ilvl="0" w:tplc="392EEFFA">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0">
    <w:nsid w:val="5F1B5648"/>
    <w:multiLevelType w:val="hybridMultilevel"/>
    <w:tmpl w:val="3C923A6A"/>
    <w:lvl w:ilvl="0" w:tplc="750854A2">
      <w:start w:val="5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1000850"/>
    <w:multiLevelType w:val="multilevel"/>
    <w:tmpl w:val="307E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8231B4"/>
    <w:multiLevelType w:val="multilevel"/>
    <w:tmpl w:val="11D2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403364"/>
    <w:multiLevelType w:val="multilevel"/>
    <w:tmpl w:val="6F30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D64425"/>
    <w:multiLevelType w:val="multilevel"/>
    <w:tmpl w:val="1270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245373"/>
    <w:multiLevelType w:val="hybridMultilevel"/>
    <w:tmpl w:val="A802F7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2"/>
  </w:num>
  <w:num w:numId="9">
    <w:abstractNumId w:val="20"/>
  </w:num>
  <w:num w:numId="10">
    <w:abstractNumId w:val="24"/>
  </w:num>
  <w:num w:numId="11">
    <w:abstractNumId w:val="11"/>
  </w:num>
  <w:num w:numId="12">
    <w:abstractNumId w:val="22"/>
  </w:num>
  <w:num w:numId="13">
    <w:abstractNumId w:val="16"/>
  </w:num>
  <w:num w:numId="14">
    <w:abstractNumId w:val="23"/>
  </w:num>
  <w:num w:numId="15">
    <w:abstractNumId w:val="21"/>
  </w:num>
  <w:num w:numId="16">
    <w:abstractNumId w:val="18"/>
  </w:num>
  <w:num w:numId="17">
    <w:abstractNumId w:val="6"/>
  </w:num>
  <w:num w:numId="18">
    <w:abstractNumId w:val="7"/>
  </w:num>
  <w:num w:numId="19">
    <w:abstractNumId w:val="10"/>
  </w:num>
  <w:num w:numId="20">
    <w:abstractNumId w:val="9"/>
  </w:num>
  <w:num w:numId="21">
    <w:abstractNumId w:val="15"/>
  </w:num>
  <w:num w:numId="22">
    <w:abstractNumId w:val="14"/>
  </w:num>
  <w:num w:numId="23">
    <w:abstractNumId w:val="13"/>
  </w:num>
  <w:num w:numId="24">
    <w:abstractNumId w:val="25"/>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DCD"/>
    <w:rsid w:val="0000008E"/>
    <w:rsid w:val="00001457"/>
    <w:rsid w:val="00003AFB"/>
    <w:rsid w:val="00003CFF"/>
    <w:rsid w:val="000066B0"/>
    <w:rsid w:val="00014AA2"/>
    <w:rsid w:val="00015118"/>
    <w:rsid w:val="00015728"/>
    <w:rsid w:val="00016982"/>
    <w:rsid w:val="00016CFD"/>
    <w:rsid w:val="0001782A"/>
    <w:rsid w:val="000248A6"/>
    <w:rsid w:val="00025774"/>
    <w:rsid w:val="00025990"/>
    <w:rsid w:val="00026804"/>
    <w:rsid w:val="00027E74"/>
    <w:rsid w:val="0003373C"/>
    <w:rsid w:val="00034410"/>
    <w:rsid w:val="00034566"/>
    <w:rsid w:val="00034D22"/>
    <w:rsid w:val="0003548F"/>
    <w:rsid w:val="00035E7F"/>
    <w:rsid w:val="00043724"/>
    <w:rsid w:val="00045814"/>
    <w:rsid w:val="00051718"/>
    <w:rsid w:val="000566E5"/>
    <w:rsid w:val="0005674F"/>
    <w:rsid w:val="00056B80"/>
    <w:rsid w:val="00056E04"/>
    <w:rsid w:val="000647F1"/>
    <w:rsid w:val="0007072C"/>
    <w:rsid w:val="0007090A"/>
    <w:rsid w:val="000712C1"/>
    <w:rsid w:val="00073BC2"/>
    <w:rsid w:val="0007402F"/>
    <w:rsid w:val="00075D7E"/>
    <w:rsid w:val="00082FFB"/>
    <w:rsid w:val="000839E3"/>
    <w:rsid w:val="0008435A"/>
    <w:rsid w:val="000858A2"/>
    <w:rsid w:val="000877C4"/>
    <w:rsid w:val="00093087"/>
    <w:rsid w:val="00093E00"/>
    <w:rsid w:val="000A144F"/>
    <w:rsid w:val="000A2105"/>
    <w:rsid w:val="000A2111"/>
    <w:rsid w:val="000A7546"/>
    <w:rsid w:val="000A7E5D"/>
    <w:rsid w:val="000B239C"/>
    <w:rsid w:val="000B312C"/>
    <w:rsid w:val="000B4DE0"/>
    <w:rsid w:val="000B5132"/>
    <w:rsid w:val="000C7D75"/>
    <w:rsid w:val="000D0B30"/>
    <w:rsid w:val="000D0B3E"/>
    <w:rsid w:val="000D15AC"/>
    <w:rsid w:val="000D4625"/>
    <w:rsid w:val="000E6C8B"/>
    <w:rsid w:val="000F2D2F"/>
    <w:rsid w:val="000F3BD8"/>
    <w:rsid w:val="000F584F"/>
    <w:rsid w:val="000F6AEC"/>
    <w:rsid w:val="00100223"/>
    <w:rsid w:val="00106811"/>
    <w:rsid w:val="001078B7"/>
    <w:rsid w:val="00111521"/>
    <w:rsid w:val="00114D13"/>
    <w:rsid w:val="001159B3"/>
    <w:rsid w:val="00115F91"/>
    <w:rsid w:val="00120CE4"/>
    <w:rsid w:val="001218C8"/>
    <w:rsid w:val="0012272D"/>
    <w:rsid w:val="00122B85"/>
    <w:rsid w:val="0012671A"/>
    <w:rsid w:val="0012678E"/>
    <w:rsid w:val="001269EC"/>
    <w:rsid w:val="00127D11"/>
    <w:rsid w:val="00140D27"/>
    <w:rsid w:val="001415FE"/>
    <w:rsid w:val="001435DB"/>
    <w:rsid w:val="00145597"/>
    <w:rsid w:val="001462DA"/>
    <w:rsid w:val="00146825"/>
    <w:rsid w:val="00146886"/>
    <w:rsid w:val="00146933"/>
    <w:rsid w:val="00153388"/>
    <w:rsid w:val="00153FD3"/>
    <w:rsid w:val="00154221"/>
    <w:rsid w:val="001543B5"/>
    <w:rsid w:val="00161421"/>
    <w:rsid w:val="00170A40"/>
    <w:rsid w:val="0017206E"/>
    <w:rsid w:val="00174112"/>
    <w:rsid w:val="00176697"/>
    <w:rsid w:val="00180BF7"/>
    <w:rsid w:val="00182DE0"/>
    <w:rsid w:val="001845F3"/>
    <w:rsid w:val="00184C18"/>
    <w:rsid w:val="00185905"/>
    <w:rsid w:val="00191C4F"/>
    <w:rsid w:val="00194033"/>
    <w:rsid w:val="00194D09"/>
    <w:rsid w:val="00196D36"/>
    <w:rsid w:val="001B0115"/>
    <w:rsid w:val="001B11B2"/>
    <w:rsid w:val="001B7860"/>
    <w:rsid w:val="001C1061"/>
    <w:rsid w:val="001C197A"/>
    <w:rsid w:val="001C2333"/>
    <w:rsid w:val="001C4E9E"/>
    <w:rsid w:val="001C7DEC"/>
    <w:rsid w:val="001D0DB0"/>
    <w:rsid w:val="001D38DE"/>
    <w:rsid w:val="001D398E"/>
    <w:rsid w:val="001D4499"/>
    <w:rsid w:val="001D4FB7"/>
    <w:rsid w:val="001E014E"/>
    <w:rsid w:val="001F0BC2"/>
    <w:rsid w:val="001F0E31"/>
    <w:rsid w:val="001F2283"/>
    <w:rsid w:val="001F2A64"/>
    <w:rsid w:val="001F4B0E"/>
    <w:rsid w:val="001F6257"/>
    <w:rsid w:val="0020041D"/>
    <w:rsid w:val="00202E9F"/>
    <w:rsid w:val="0020652A"/>
    <w:rsid w:val="00207D3E"/>
    <w:rsid w:val="00210889"/>
    <w:rsid w:val="0021198A"/>
    <w:rsid w:val="00212467"/>
    <w:rsid w:val="00220122"/>
    <w:rsid w:val="0023102F"/>
    <w:rsid w:val="0023159D"/>
    <w:rsid w:val="00231A52"/>
    <w:rsid w:val="00232B97"/>
    <w:rsid w:val="00241920"/>
    <w:rsid w:val="00243176"/>
    <w:rsid w:val="00244921"/>
    <w:rsid w:val="00250BD1"/>
    <w:rsid w:val="00251432"/>
    <w:rsid w:val="0025202D"/>
    <w:rsid w:val="002553E5"/>
    <w:rsid w:val="00256C00"/>
    <w:rsid w:val="00261CA2"/>
    <w:rsid w:val="0026219C"/>
    <w:rsid w:val="0026709D"/>
    <w:rsid w:val="002741C3"/>
    <w:rsid w:val="00275361"/>
    <w:rsid w:val="0027713F"/>
    <w:rsid w:val="00286AAC"/>
    <w:rsid w:val="0029189E"/>
    <w:rsid w:val="00291941"/>
    <w:rsid w:val="00293655"/>
    <w:rsid w:val="00294C7C"/>
    <w:rsid w:val="0029624E"/>
    <w:rsid w:val="002A0BEA"/>
    <w:rsid w:val="002A1D03"/>
    <w:rsid w:val="002A1F0B"/>
    <w:rsid w:val="002A4AFE"/>
    <w:rsid w:val="002B0462"/>
    <w:rsid w:val="002C170E"/>
    <w:rsid w:val="002C21B6"/>
    <w:rsid w:val="002C26B3"/>
    <w:rsid w:val="002C43FB"/>
    <w:rsid w:val="002C7D59"/>
    <w:rsid w:val="002D39DB"/>
    <w:rsid w:val="002D426D"/>
    <w:rsid w:val="002D4C00"/>
    <w:rsid w:val="002D4C32"/>
    <w:rsid w:val="002D66CB"/>
    <w:rsid w:val="002E002A"/>
    <w:rsid w:val="002E0A5A"/>
    <w:rsid w:val="002E60AB"/>
    <w:rsid w:val="002E726E"/>
    <w:rsid w:val="002E7461"/>
    <w:rsid w:val="002F1DBD"/>
    <w:rsid w:val="002F3855"/>
    <w:rsid w:val="002F41DF"/>
    <w:rsid w:val="002F5DB3"/>
    <w:rsid w:val="00301503"/>
    <w:rsid w:val="00301F07"/>
    <w:rsid w:val="00303481"/>
    <w:rsid w:val="00304CA7"/>
    <w:rsid w:val="0030509C"/>
    <w:rsid w:val="00305EAE"/>
    <w:rsid w:val="00310A8E"/>
    <w:rsid w:val="00313DFE"/>
    <w:rsid w:val="00313FA7"/>
    <w:rsid w:val="00316DC6"/>
    <w:rsid w:val="0032041F"/>
    <w:rsid w:val="0032051D"/>
    <w:rsid w:val="00321D2C"/>
    <w:rsid w:val="003230BC"/>
    <w:rsid w:val="00324503"/>
    <w:rsid w:val="00327AEC"/>
    <w:rsid w:val="00333FDD"/>
    <w:rsid w:val="00341989"/>
    <w:rsid w:val="003465D2"/>
    <w:rsid w:val="0035262C"/>
    <w:rsid w:val="00352641"/>
    <w:rsid w:val="00355D47"/>
    <w:rsid w:val="003600E0"/>
    <w:rsid w:val="00371B89"/>
    <w:rsid w:val="003739A3"/>
    <w:rsid w:val="0037725D"/>
    <w:rsid w:val="00383548"/>
    <w:rsid w:val="003839C1"/>
    <w:rsid w:val="00391AF7"/>
    <w:rsid w:val="00393D80"/>
    <w:rsid w:val="003A0097"/>
    <w:rsid w:val="003A148E"/>
    <w:rsid w:val="003A28EA"/>
    <w:rsid w:val="003A4CD4"/>
    <w:rsid w:val="003A6CF7"/>
    <w:rsid w:val="003A7E5D"/>
    <w:rsid w:val="003B4FA1"/>
    <w:rsid w:val="003B75BE"/>
    <w:rsid w:val="003C0BEF"/>
    <w:rsid w:val="003C1048"/>
    <w:rsid w:val="003C14B3"/>
    <w:rsid w:val="003C2CC7"/>
    <w:rsid w:val="003C5407"/>
    <w:rsid w:val="003D125B"/>
    <w:rsid w:val="003D12D8"/>
    <w:rsid w:val="003E3BBA"/>
    <w:rsid w:val="003E43CC"/>
    <w:rsid w:val="003E4BDB"/>
    <w:rsid w:val="003E7064"/>
    <w:rsid w:val="003E7CB9"/>
    <w:rsid w:val="003F2225"/>
    <w:rsid w:val="003F26E3"/>
    <w:rsid w:val="003F485B"/>
    <w:rsid w:val="003F5A3D"/>
    <w:rsid w:val="003F7522"/>
    <w:rsid w:val="004028E7"/>
    <w:rsid w:val="00407157"/>
    <w:rsid w:val="00411EEE"/>
    <w:rsid w:val="00412662"/>
    <w:rsid w:val="004200FE"/>
    <w:rsid w:val="00423749"/>
    <w:rsid w:val="00424463"/>
    <w:rsid w:val="00427575"/>
    <w:rsid w:val="00432374"/>
    <w:rsid w:val="00433A9F"/>
    <w:rsid w:val="004343B2"/>
    <w:rsid w:val="00434DE0"/>
    <w:rsid w:val="00434EA5"/>
    <w:rsid w:val="0044204E"/>
    <w:rsid w:val="00442318"/>
    <w:rsid w:val="00443BBA"/>
    <w:rsid w:val="00445F06"/>
    <w:rsid w:val="0044632E"/>
    <w:rsid w:val="00447506"/>
    <w:rsid w:val="00453BA5"/>
    <w:rsid w:val="004607B0"/>
    <w:rsid w:val="00462211"/>
    <w:rsid w:val="00463B5F"/>
    <w:rsid w:val="00467501"/>
    <w:rsid w:val="0047019E"/>
    <w:rsid w:val="00472214"/>
    <w:rsid w:val="00473B00"/>
    <w:rsid w:val="00473EDB"/>
    <w:rsid w:val="0048117A"/>
    <w:rsid w:val="00481669"/>
    <w:rsid w:val="0048240C"/>
    <w:rsid w:val="004843D4"/>
    <w:rsid w:val="0048596F"/>
    <w:rsid w:val="0049168C"/>
    <w:rsid w:val="0049198B"/>
    <w:rsid w:val="00496296"/>
    <w:rsid w:val="0049790D"/>
    <w:rsid w:val="004A2540"/>
    <w:rsid w:val="004A39A1"/>
    <w:rsid w:val="004A556E"/>
    <w:rsid w:val="004A5D28"/>
    <w:rsid w:val="004B52CE"/>
    <w:rsid w:val="004B75A3"/>
    <w:rsid w:val="004C408F"/>
    <w:rsid w:val="004C60D4"/>
    <w:rsid w:val="004D06F3"/>
    <w:rsid w:val="004D0EF3"/>
    <w:rsid w:val="004D3595"/>
    <w:rsid w:val="004D41A8"/>
    <w:rsid w:val="004D707F"/>
    <w:rsid w:val="004E41B6"/>
    <w:rsid w:val="004E46AF"/>
    <w:rsid w:val="004F2309"/>
    <w:rsid w:val="004F2970"/>
    <w:rsid w:val="00500F59"/>
    <w:rsid w:val="0050681C"/>
    <w:rsid w:val="00506E73"/>
    <w:rsid w:val="005112D9"/>
    <w:rsid w:val="0051173D"/>
    <w:rsid w:val="005128F1"/>
    <w:rsid w:val="00512A58"/>
    <w:rsid w:val="00513688"/>
    <w:rsid w:val="0052109A"/>
    <w:rsid w:val="00522998"/>
    <w:rsid w:val="005243D9"/>
    <w:rsid w:val="005249C0"/>
    <w:rsid w:val="005301EC"/>
    <w:rsid w:val="0053164F"/>
    <w:rsid w:val="005358B4"/>
    <w:rsid w:val="005414B9"/>
    <w:rsid w:val="005437A8"/>
    <w:rsid w:val="0054735E"/>
    <w:rsid w:val="005504FF"/>
    <w:rsid w:val="00550798"/>
    <w:rsid w:val="00551DFC"/>
    <w:rsid w:val="00553448"/>
    <w:rsid w:val="00554021"/>
    <w:rsid w:val="005568BD"/>
    <w:rsid w:val="00562227"/>
    <w:rsid w:val="00562AE7"/>
    <w:rsid w:val="00573A33"/>
    <w:rsid w:val="00573AAB"/>
    <w:rsid w:val="00576ABE"/>
    <w:rsid w:val="00580968"/>
    <w:rsid w:val="005817CC"/>
    <w:rsid w:val="005818A3"/>
    <w:rsid w:val="00583875"/>
    <w:rsid w:val="00585F38"/>
    <w:rsid w:val="005918F6"/>
    <w:rsid w:val="00593F82"/>
    <w:rsid w:val="005A194D"/>
    <w:rsid w:val="005A780C"/>
    <w:rsid w:val="005B1C8C"/>
    <w:rsid w:val="005B2FED"/>
    <w:rsid w:val="005B3EE3"/>
    <w:rsid w:val="005B555A"/>
    <w:rsid w:val="005B7CC6"/>
    <w:rsid w:val="005C2435"/>
    <w:rsid w:val="005C3623"/>
    <w:rsid w:val="005C5957"/>
    <w:rsid w:val="005D03FB"/>
    <w:rsid w:val="005D095A"/>
    <w:rsid w:val="005D0BE6"/>
    <w:rsid w:val="005D2CCF"/>
    <w:rsid w:val="005D3818"/>
    <w:rsid w:val="005E2A9E"/>
    <w:rsid w:val="005E3649"/>
    <w:rsid w:val="005E4912"/>
    <w:rsid w:val="005E643C"/>
    <w:rsid w:val="005F02F3"/>
    <w:rsid w:val="005F0D01"/>
    <w:rsid w:val="005F1172"/>
    <w:rsid w:val="005F1B03"/>
    <w:rsid w:val="005F30CA"/>
    <w:rsid w:val="005F3A28"/>
    <w:rsid w:val="005F42C5"/>
    <w:rsid w:val="005F45F3"/>
    <w:rsid w:val="005F6EC1"/>
    <w:rsid w:val="00600D95"/>
    <w:rsid w:val="006020FF"/>
    <w:rsid w:val="006068F1"/>
    <w:rsid w:val="00611BCD"/>
    <w:rsid w:val="00613B28"/>
    <w:rsid w:val="00616530"/>
    <w:rsid w:val="00620B8D"/>
    <w:rsid w:val="00620C31"/>
    <w:rsid w:val="006217CB"/>
    <w:rsid w:val="00621E93"/>
    <w:rsid w:val="00622823"/>
    <w:rsid w:val="00622DD3"/>
    <w:rsid w:val="006237A8"/>
    <w:rsid w:val="006237B5"/>
    <w:rsid w:val="0062423F"/>
    <w:rsid w:val="00631E06"/>
    <w:rsid w:val="0063369F"/>
    <w:rsid w:val="0064153D"/>
    <w:rsid w:val="00644D5E"/>
    <w:rsid w:val="006459E1"/>
    <w:rsid w:val="00647F7C"/>
    <w:rsid w:val="00650227"/>
    <w:rsid w:val="00653C76"/>
    <w:rsid w:val="00657025"/>
    <w:rsid w:val="00657936"/>
    <w:rsid w:val="0066171D"/>
    <w:rsid w:val="00662BFC"/>
    <w:rsid w:val="0066595D"/>
    <w:rsid w:val="006701EB"/>
    <w:rsid w:val="006738D5"/>
    <w:rsid w:val="00673F10"/>
    <w:rsid w:val="0067732C"/>
    <w:rsid w:val="00680D32"/>
    <w:rsid w:val="00680D64"/>
    <w:rsid w:val="00681A38"/>
    <w:rsid w:val="00681F92"/>
    <w:rsid w:val="00683475"/>
    <w:rsid w:val="006839AF"/>
    <w:rsid w:val="00685256"/>
    <w:rsid w:val="00685BFF"/>
    <w:rsid w:val="0068701D"/>
    <w:rsid w:val="0069079C"/>
    <w:rsid w:val="006910EE"/>
    <w:rsid w:val="00695746"/>
    <w:rsid w:val="006A3197"/>
    <w:rsid w:val="006A6D97"/>
    <w:rsid w:val="006A710D"/>
    <w:rsid w:val="006B382A"/>
    <w:rsid w:val="006B5903"/>
    <w:rsid w:val="006B6F40"/>
    <w:rsid w:val="006C15DE"/>
    <w:rsid w:val="006C28FC"/>
    <w:rsid w:val="006C29C2"/>
    <w:rsid w:val="006C4A33"/>
    <w:rsid w:val="006D12ED"/>
    <w:rsid w:val="006D3BA3"/>
    <w:rsid w:val="006D7920"/>
    <w:rsid w:val="006E05E7"/>
    <w:rsid w:val="006E385D"/>
    <w:rsid w:val="006E6FD3"/>
    <w:rsid w:val="006E7686"/>
    <w:rsid w:val="006F09F7"/>
    <w:rsid w:val="006F392C"/>
    <w:rsid w:val="006F4807"/>
    <w:rsid w:val="006F4D88"/>
    <w:rsid w:val="006F5C02"/>
    <w:rsid w:val="006F6021"/>
    <w:rsid w:val="00700FEA"/>
    <w:rsid w:val="0070171C"/>
    <w:rsid w:val="00701F26"/>
    <w:rsid w:val="00702345"/>
    <w:rsid w:val="00702ABF"/>
    <w:rsid w:val="00702EEA"/>
    <w:rsid w:val="00706283"/>
    <w:rsid w:val="007063E2"/>
    <w:rsid w:val="00710CA9"/>
    <w:rsid w:val="007157E6"/>
    <w:rsid w:val="007161B2"/>
    <w:rsid w:val="007207AF"/>
    <w:rsid w:val="00724A21"/>
    <w:rsid w:val="0072554E"/>
    <w:rsid w:val="007258F6"/>
    <w:rsid w:val="00727B0D"/>
    <w:rsid w:val="007305D9"/>
    <w:rsid w:val="00734F6D"/>
    <w:rsid w:val="00736AC2"/>
    <w:rsid w:val="0073785B"/>
    <w:rsid w:val="00741B92"/>
    <w:rsid w:val="0074269F"/>
    <w:rsid w:val="00742F87"/>
    <w:rsid w:val="007432E9"/>
    <w:rsid w:val="00745586"/>
    <w:rsid w:val="007501A6"/>
    <w:rsid w:val="00751592"/>
    <w:rsid w:val="00753716"/>
    <w:rsid w:val="007550FC"/>
    <w:rsid w:val="0075660F"/>
    <w:rsid w:val="00762811"/>
    <w:rsid w:val="00763669"/>
    <w:rsid w:val="0076588B"/>
    <w:rsid w:val="00767E59"/>
    <w:rsid w:val="00774CB4"/>
    <w:rsid w:val="007764E0"/>
    <w:rsid w:val="00782C76"/>
    <w:rsid w:val="007908F5"/>
    <w:rsid w:val="0079749A"/>
    <w:rsid w:val="007A0671"/>
    <w:rsid w:val="007A10A4"/>
    <w:rsid w:val="007A254B"/>
    <w:rsid w:val="007A4FBC"/>
    <w:rsid w:val="007A6EBC"/>
    <w:rsid w:val="007A7085"/>
    <w:rsid w:val="007B204E"/>
    <w:rsid w:val="007B2E12"/>
    <w:rsid w:val="007B77A5"/>
    <w:rsid w:val="007B7C97"/>
    <w:rsid w:val="007C4234"/>
    <w:rsid w:val="007C7A4C"/>
    <w:rsid w:val="007D00A3"/>
    <w:rsid w:val="007D102F"/>
    <w:rsid w:val="007D1793"/>
    <w:rsid w:val="007D1CEF"/>
    <w:rsid w:val="007E0689"/>
    <w:rsid w:val="007E07BA"/>
    <w:rsid w:val="007E3A40"/>
    <w:rsid w:val="007E50B3"/>
    <w:rsid w:val="007E520D"/>
    <w:rsid w:val="007F0553"/>
    <w:rsid w:val="007F21A9"/>
    <w:rsid w:val="007F3F94"/>
    <w:rsid w:val="007F7DF4"/>
    <w:rsid w:val="008012A2"/>
    <w:rsid w:val="0080195C"/>
    <w:rsid w:val="00804064"/>
    <w:rsid w:val="00807BF6"/>
    <w:rsid w:val="0081290B"/>
    <w:rsid w:val="00812AC6"/>
    <w:rsid w:val="0081321B"/>
    <w:rsid w:val="008152DD"/>
    <w:rsid w:val="008164F7"/>
    <w:rsid w:val="00816C47"/>
    <w:rsid w:val="00821737"/>
    <w:rsid w:val="00824172"/>
    <w:rsid w:val="008254D1"/>
    <w:rsid w:val="00825A97"/>
    <w:rsid w:val="00826E93"/>
    <w:rsid w:val="00831FD7"/>
    <w:rsid w:val="00833131"/>
    <w:rsid w:val="00834B9D"/>
    <w:rsid w:val="00840F0D"/>
    <w:rsid w:val="00843746"/>
    <w:rsid w:val="00845821"/>
    <w:rsid w:val="0084760D"/>
    <w:rsid w:val="00851151"/>
    <w:rsid w:val="008520EC"/>
    <w:rsid w:val="00852143"/>
    <w:rsid w:val="00854910"/>
    <w:rsid w:val="00854E2B"/>
    <w:rsid w:val="00855152"/>
    <w:rsid w:val="00861E7C"/>
    <w:rsid w:val="0086370C"/>
    <w:rsid w:val="00865562"/>
    <w:rsid w:val="0086581A"/>
    <w:rsid w:val="008664F5"/>
    <w:rsid w:val="00866A31"/>
    <w:rsid w:val="008676F0"/>
    <w:rsid w:val="00870E29"/>
    <w:rsid w:val="008740FA"/>
    <w:rsid w:val="00874223"/>
    <w:rsid w:val="00880362"/>
    <w:rsid w:val="0088164E"/>
    <w:rsid w:val="00886CBD"/>
    <w:rsid w:val="008919EC"/>
    <w:rsid w:val="00891AD4"/>
    <w:rsid w:val="00891CF4"/>
    <w:rsid w:val="008934BC"/>
    <w:rsid w:val="008A2F46"/>
    <w:rsid w:val="008A3E64"/>
    <w:rsid w:val="008A4994"/>
    <w:rsid w:val="008A4FD0"/>
    <w:rsid w:val="008A5358"/>
    <w:rsid w:val="008A7042"/>
    <w:rsid w:val="008C183F"/>
    <w:rsid w:val="008C40A5"/>
    <w:rsid w:val="008C4F14"/>
    <w:rsid w:val="008C534A"/>
    <w:rsid w:val="008C5941"/>
    <w:rsid w:val="008C647E"/>
    <w:rsid w:val="008C64E0"/>
    <w:rsid w:val="008D1E36"/>
    <w:rsid w:val="008D3897"/>
    <w:rsid w:val="008D5CDB"/>
    <w:rsid w:val="008D7CF2"/>
    <w:rsid w:val="008E239A"/>
    <w:rsid w:val="008E259A"/>
    <w:rsid w:val="008E6BCC"/>
    <w:rsid w:val="008F0036"/>
    <w:rsid w:val="008F01D8"/>
    <w:rsid w:val="008F3515"/>
    <w:rsid w:val="008F4EFB"/>
    <w:rsid w:val="008F645D"/>
    <w:rsid w:val="009003CD"/>
    <w:rsid w:val="00901CD8"/>
    <w:rsid w:val="009021C1"/>
    <w:rsid w:val="00902508"/>
    <w:rsid w:val="0090432C"/>
    <w:rsid w:val="00904C56"/>
    <w:rsid w:val="0090733B"/>
    <w:rsid w:val="00914B25"/>
    <w:rsid w:val="00915399"/>
    <w:rsid w:val="00915524"/>
    <w:rsid w:val="00917185"/>
    <w:rsid w:val="00917B3E"/>
    <w:rsid w:val="00920B11"/>
    <w:rsid w:val="009214A9"/>
    <w:rsid w:val="009229BE"/>
    <w:rsid w:val="00922C30"/>
    <w:rsid w:val="00923269"/>
    <w:rsid w:val="00924654"/>
    <w:rsid w:val="00924CAE"/>
    <w:rsid w:val="00925FA8"/>
    <w:rsid w:val="00926A19"/>
    <w:rsid w:val="009325F1"/>
    <w:rsid w:val="0093587E"/>
    <w:rsid w:val="0093681B"/>
    <w:rsid w:val="00942708"/>
    <w:rsid w:val="00943F8F"/>
    <w:rsid w:val="0095090A"/>
    <w:rsid w:val="0095163E"/>
    <w:rsid w:val="00951A13"/>
    <w:rsid w:val="0096214D"/>
    <w:rsid w:val="00963A09"/>
    <w:rsid w:val="009832E9"/>
    <w:rsid w:val="00984C6C"/>
    <w:rsid w:val="00985D1B"/>
    <w:rsid w:val="009860A1"/>
    <w:rsid w:val="009876D1"/>
    <w:rsid w:val="00987B31"/>
    <w:rsid w:val="00990007"/>
    <w:rsid w:val="009908E6"/>
    <w:rsid w:val="00990AEC"/>
    <w:rsid w:val="009921A8"/>
    <w:rsid w:val="00992385"/>
    <w:rsid w:val="00995CB9"/>
    <w:rsid w:val="009A2FE4"/>
    <w:rsid w:val="009B349C"/>
    <w:rsid w:val="009B776B"/>
    <w:rsid w:val="009C2060"/>
    <w:rsid w:val="009C2FA5"/>
    <w:rsid w:val="009C5B47"/>
    <w:rsid w:val="009C62AA"/>
    <w:rsid w:val="009D0847"/>
    <w:rsid w:val="009D2A7B"/>
    <w:rsid w:val="009D2B38"/>
    <w:rsid w:val="009D37E7"/>
    <w:rsid w:val="009D485E"/>
    <w:rsid w:val="009E03B6"/>
    <w:rsid w:val="009E2101"/>
    <w:rsid w:val="009E323F"/>
    <w:rsid w:val="009E7AA3"/>
    <w:rsid w:val="009F0051"/>
    <w:rsid w:val="009F56EE"/>
    <w:rsid w:val="009F6083"/>
    <w:rsid w:val="00A00E38"/>
    <w:rsid w:val="00A0117E"/>
    <w:rsid w:val="00A024A0"/>
    <w:rsid w:val="00A028BB"/>
    <w:rsid w:val="00A02DF7"/>
    <w:rsid w:val="00A0434A"/>
    <w:rsid w:val="00A065AC"/>
    <w:rsid w:val="00A16CDD"/>
    <w:rsid w:val="00A21B29"/>
    <w:rsid w:val="00A22E4C"/>
    <w:rsid w:val="00A22F69"/>
    <w:rsid w:val="00A25570"/>
    <w:rsid w:val="00A2711F"/>
    <w:rsid w:val="00A31C04"/>
    <w:rsid w:val="00A33691"/>
    <w:rsid w:val="00A336EA"/>
    <w:rsid w:val="00A3500B"/>
    <w:rsid w:val="00A35BC0"/>
    <w:rsid w:val="00A3704A"/>
    <w:rsid w:val="00A403A0"/>
    <w:rsid w:val="00A408FF"/>
    <w:rsid w:val="00A42604"/>
    <w:rsid w:val="00A47443"/>
    <w:rsid w:val="00A51180"/>
    <w:rsid w:val="00A519C8"/>
    <w:rsid w:val="00A54E20"/>
    <w:rsid w:val="00A5790A"/>
    <w:rsid w:val="00A57D65"/>
    <w:rsid w:val="00A621F1"/>
    <w:rsid w:val="00A622DE"/>
    <w:rsid w:val="00A62EA7"/>
    <w:rsid w:val="00A70165"/>
    <w:rsid w:val="00A73F5A"/>
    <w:rsid w:val="00A82BA4"/>
    <w:rsid w:val="00A82CFA"/>
    <w:rsid w:val="00A84030"/>
    <w:rsid w:val="00A84074"/>
    <w:rsid w:val="00A846FE"/>
    <w:rsid w:val="00A8733D"/>
    <w:rsid w:val="00A9292F"/>
    <w:rsid w:val="00A92F44"/>
    <w:rsid w:val="00A9332C"/>
    <w:rsid w:val="00A945A8"/>
    <w:rsid w:val="00A95C13"/>
    <w:rsid w:val="00A96707"/>
    <w:rsid w:val="00AA0777"/>
    <w:rsid w:val="00AA2F6B"/>
    <w:rsid w:val="00AA3C76"/>
    <w:rsid w:val="00AA6185"/>
    <w:rsid w:val="00AB16A1"/>
    <w:rsid w:val="00AB35E5"/>
    <w:rsid w:val="00AB372F"/>
    <w:rsid w:val="00AB52CF"/>
    <w:rsid w:val="00AB568D"/>
    <w:rsid w:val="00AB609F"/>
    <w:rsid w:val="00AC1469"/>
    <w:rsid w:val="00AD1C63"/>
    <w:rsid w:val="00AD246A"/>
    <w:rsid w:val="00AD7958"/>
    <w:rsid w:val="00AE2CCE"/>
    <w:rsid w:val="00AE4663"/>
    <w:rsid w:val="00AE6314"/>
    <w:rsid w:val="00AE69E3"/>
    <w:rsid w:val="00AF0D16"/>
    <w:rsid w:val="00AF1770"/>
    <w:rsid w:val="00AF4BF9"/>
    <w:rsid w:val="00AF6596"/>
    <w:rsid w:val="00B02AE3"/>
    <w:rsid w:val="00B04ED6"/>
    <w:rsid w:val="00B05B2F"/>
    <w:rsid w:val="00B06587"/>
    <w:rsid w:val="00B07BCC"/>
    <w:rsid w:val="00B103C2"/>
    <w:rsid w:val="00B13374"/>
    <w:rsid w:val="00B13DD7"/>
    <w:rsid w:val="00B13EC8"/>
    <w:rsid w:val="00B17077"/>
    <w:rsid w:val="00B1744D"/>
    <w:rsid w:val="00B17A36"/>
    <w:rsid w:val="00B2090D"/>
    <w:rsid w:val="00B31292"/>
    <w:rsid w:val="00B3238E"/>
    <w:rsid w:val="00B341C4"/>
    <w:rsid w:val="00B34558"/>
    <w:rsid w:val="00B357DC"/>
    <w:rsid w:val="00B36A20"/>
    <w:rsid w:val="00B4249B"/>
    <w:rsid w:val="00B51A9C"/>
    <w:rsid w:val="00B52F28"/>
    <w:rsid w:val="00B53817"/>
    <w:rsid w:val="00B53A1F"/>
    <w:rsid w:val="00B61B43"/>
    <w:rsid w:val="00B6778A"/>
    <w:rsid w:val="00B709C9"/>
    <w:rsid w:val="00B70BF9"/>
    <w:rsid w:val="00B74B1B"/>
    <w:rsid w:val="00B758B6"/>
    <w:rsid w:val="00B82BB5"/>
    <w:rsid w:val="00B82EBA"/>
    <w:rsid w:val="00B839CE"/>
    <w:rsid w:val="00B84E7B"/>
    <w:rsid w:val="00B8603C"/>
    <w:rsid w:val="00B87951"/>
    <w:rsid w:val="00BA11ED"/>
    <w:rsid w:val="00BA330F"/>
    <w:rsid w:val="00BA4842"/>
    <w:rsid w:val="00BA6999"/>
    <w:rsid w:val="00BB1D58"/>
    <w:rsid w:val="00BB1E3E"/>
    <w:rsid w:val="00BB3FE3"/>
    <w:rsid w:val="00BB707E"/>
    <w:rsid w:val="00BC2076"/>
    <w:rsid w:val="00BC2F89"/>
    <w:rsid w:val="00BC60DF"/>
    <w:rsid w:val="00BD0585"/>
    <w:rsid w:val="00BD13F8"/>
    <w:rsid w:val="00BD3646"/>
    <w:rsid w:val="00BD3941"/>
    <w:rsid w:val="00BD50E2"/>
    <w:rsid w:val="00BD58BF"/>
    <w:rsid w:val="00BD5E32"/>
    <w:rsid w:val="00BD6703"/>
    <w:rsid w:val="00BD76E9"/>
    <w:rsid w:val="00BE0928"/>
    <w:rsid w:val="00BE2DD1"/>
    <w:rsid w:val="00BE4465"/>
    <w:rsid w:val="00BE4E61"/>
    <w:rsid w:val="00BE52DF"/>
    <w:rsid w:val="00BE6A51"/>
    <w:rsid w:val="00BF1988"/>
    <w:rsid w:val="00BF2727"/>
    <w:rsid w:val="00BF2FB2"/>
    <w:rsid w:val="00BF502A"/>
    <w:rsid w:val="00BF6949"/>
    <w:rsid w:val="00BF76C9"/>
    <w:rsid w:val="00C01ACB"/>
    <w:rsid w:val="00C056C3"/>
    <w:rsid w:val="00C061E7"/>
    <w:rsid w:val="00C06341"/>
    <w:rsid w:val="00C10392"/>
    <w:rsid w:val="00C13DFD"/>
    <w:rsid w:val="00C16351"/>
    <w:rsid w:val="00C20303"/>
    <w:rsid w:val="00C20384"/>
    <w:rsid w:val="00C219EF"/>
    <w:rsid w:val="00C30D52"/>
    <w:rsid w:val="00C32170"/>
    <w:rsid w:val="00C33409"/>
    <w:rsid w:val="00C3460D"/>
    <w:rsid w:val="00C34F39"/>
    <w:rsid w:val="00C353D3"/>
    <w:rsid w:val="00C405E9"/>
    <w:rsid w:val="00C40FCE"/>
    <w:rsid w:val="00C44C5B"/>
    <w:rsid w:val="00C46831"/>
    <w:rsid w:val="00C47522"/>
    <w:rsid w:val="00C5057B"/>
    <w:rsid w:val="00C56B47"/>
    <w:rsid w:val="00C576CE"/>
    <w:rsid w:val="00C6128B"/>
    <w:rsid w:val="00C62BB9"/>
    <w:rsid w:val="00C643B7"/>
    <w:rsid w:val="00C66B66"/>
    <w:rsid w:val="00C712DD"/>
    <w:rsid w:val="00C7686A"/>
    <w:rsid w:val="00C77714"/>
    <w:rsid w:val="00C81EDC"/>
    <w:rsid w:val="00C823D5"/>
    <w:rsid w:val="00C82F6A"/>
    <w:rsid w:val="00C854F0"/>
    <w:rsid w:val="00C8571B"/>
    <w:rsid w:val="00C85AB3"/>
    <w:rsid w:val="00C85F12"/>
    <w:rsid w:val="00C86D83"/>
    <w:rsid w:val="00C936E6"/>
    <w:rsid w:val="00C9697C"/>
    <w:rsid w:val="00CA0F18"/>
    <w:rsid w:val="00CA22F2"/>
    <w:rsid w:val="00CA29BA"/>
    <w:rsid w:val="00CA39C9"/>
    <w:rsid w:val="00CA3CE7"/>
    <w:rsid w:val="00CA5406"/>
    <w:rsid w:val="00CA737C"/>
    <w:rsid w:val="00CA7A03"/>
    <w:rsid w:val="00CB11DF"/>
    <w:rsid w:val="00CB1EDF"/>
    <w:rsid w:val="00CB2ADB"/>
    <w:rsid w:val="00CB2CDF"/>
    <w:rsid w:val="00CB3950"/>
    <w:rsid w:val="00CB6A87"/>
    <w:rsid w:val="00CC07B9"/>
    <w:rsid w:val="00CC0C9B"/>
    <w:rsid w:val="00CC0E2E"/>
    <w:rsid w:val="00CC26D7"/>
    <w:rsid w:val="00CD1804"/>
    <w:rsid w:val="00CD2216"/>
    <w:rsid w:val="00CD3DCB"/>
    <w:rsid w:val="00CD7ED1"/>
    <w:rsid w:val="00CE01ED"/>
    <w:rsid w:val="00CF041D"/>
    <w:rsid w:val="00CF2435"/>
    <w:rsid w:val="00CF52A9"/>
    <w:rsid w:val="00CF7D1D"/>
    <w:rsid w:val="00D00A1B"/>
    <w:rsid w:val="00D023BA"/>
    <w:rsid w:val="00D02BC8"/>
    <w:rsid w:val="00D03879"/>
    <w:rsid w:val="00D04026"/>
    <w:rsid w:val="00D04BFA"/>
    <w:rsid w:val="00D06FFF"/>
    <w:rsid w:val="00D07BBD"/>
    <w:rsid w:val="00D07EAE"/>
    <w:rsid w:val="00D12681"/>
    <w:rsid w:val="00D12C30"/>
    <w:rsid w:val="00D16EEF"/>
    <w:rsid w:val="00D200AF"/>
    <w:rsid w:val="00D214CB"/>
    <w:rsid w:val="00D227DC"/>
    <w:rsid w:val="00D2521E"/>
    <w:rsid w:val="00D26004"/>
    <w:rsid w:val="00D30D31"/>
    <w:rsid w:val="00D35BAA"/>
    <w:rsid w:val="00D36D24"/>
    <w:rsid w:val="00D452BE"/>
    <w:rsid w:val="00D46DCD"/>
    <w:rsid w:val="00D47FAD"/>
    <w:rsid w:val="00D52E04"/>
    <w:rsid w:val="00D576C4"/>
    <w:rsid w:val="00D60015"/>
    <w:rsid w:val="00D645D4"/>
    <w:rsid w:val="00D73B69"/>
    <w:rsid w:val="00D74EF1"/>
    <w:rsid w:val="00D8047E"/>
    <w:rsid w:val="00D82C6F"/>
    <w:rsid w:val="00D82CC7"/>
    <w:rsid w:val="00D83B5D"/>
    <w:rsid w:val="00D846B6"/>
    <w:rsid w:val="00D85224"/>
    <w:rsid w:val="00D8653D"/>
    <w:rsid w:val="00D90748"/>
    <w:rsid w:val="00D913CE"/>
    <w:rsid w:val="00D91B5A"/>
    <w:rsid w:val="00D92DB1"/>
    <w:rsid w:val="00D93A4E"/>
    <w:rsid w:val="00D94274"/>
    <w:rsid w:val="00D9442E"/>
    <w:rsid w:val="00D97683"/>
    <w:rsid w:val="00DA48E7"/>
    <w:rsid w:val="00DA627F"/>
    <w:rsid w:val="00DA799E"/>
    <w:rsid w:val="00DB0AC4"/>
    <w:rsid w:val="00DB5C55"/>
    <w:rsid w:val="00DC0D2A"/>
    <w:rsid w:val="00DC5121"/>
    <w:rsid w:val="00DD2FA3"/>
    <w:rsid w:val="00DD3AA1"/>
    <w:rsid w:val="00DD3CC0"/>
    <w:rsid w:val="00DD6295"/>
    <w:rsid w:val="00DE0EFE"/>
    <w:rsid w:val="00DE1D7B"/>
    <w:rsid w:val="00DE36E3"/>
    <w:rsid w:val="00DE4427"/>
    <w:rsid w:val="00DF130C"/>
    <w:rsid w:val="00DF2BF9"/>
    <w:rsid w:val="00DF445B"/>
    <w:rsid w:val="00DF7F2C"/>
    <w:rsid w:val="00E00212"/>
    <w:rsid w:val="00E00EBE"/>
    <w:rsid w:val="00E01D67"/>
    <w:rsid w:val="00E0406D"/>
    <w:rsid w:val="00E05165"/>
    <w:rsid w:val="00E06090"/>
    <w:rsid w:val="00E0637D"/>
    <w:rsid w:val="00E067DF"/>
    <w:rsid w:val="00E11043"/>
    <w:rsid w:val="00E11CC1"/>
    <w:rsid w:val="00E17610"/>
    <w:rsid w:val="00E20426"/>
    <w:rsid w:val="00E22C95"/>
    <w:rsid w:val="00E317DC"/>
    <w:rsid w:val="00E3327F"/>
    <w:rsid w:val="00E34161"/>
    <w:rsid w:val="00E3547C"/>
    <w:rsid w:val="00E369E9"/>
    <w:rsid w:val="00E419B2"/>
    <w:rsid w:val="00E42628"/>
    <w:rsid w:val="00E442EF"/>
    <w:rsid w:val="00E4513D"/>
    <w:rsid w:val="00E45191"/>
    <w:rsid w:val="00E464ED"/>
    <w:rsid w:val="00E47728"/>
    <w:rsid w:val="00E51C6F"/>
    <w:rsid w:val="00E52AA9"/>
    <w:rsid w:val="00E52E3C"/>
    <w:rsid w:val="00E531FB"/>
    <w:rsid w:val="00E548FA"/>
    <w:rsid w:val="00E5557C"/>
    <w:rsid w:val="00E563C5"/>
    <w:rsid w:val="00E564DD"/>
    <w:rsid w:val="00E573F9"/>
    <w:rsid w:val="00E6150B"/>
    <w:rsid w:val="00E7078D"/>
    <w:rsid w:val="00E72E71"/>
    <w:rsid w:val="00E73678"/>
    <w:rsid w:val="00E755CE"/>
    <w:rsid w:val="00E75B3D"/>
    <w:rsid w:val="00E81326"/>
    <w:rsid w:val="00E8299B"/>
    <w:rsid w:val="00E87192"/>
    <w:rsid w:val="00E87C43"/>
    <w:rsid w:val="00E9005A"/>
    <w:rsid w:val="00E903B9"/>
    <w:rsid w:val="00E9378C"/>
    <w:rsid w:val="00E93F9A"/>
    <w:rsid w:val="00E94846"/>
    <w:rsid w:val="00E95F34"/>
    <w:rsid w:val="00E96363"/>
    <w:rsid w:val="00E97553"/>
    <w:rsid w:val="00EA0284"/>
    <w:rsid w:val="00EA1E9F"/>
    <w:rsid w:val="00EA3BAA"/>
    <w:rsid w:val="00EA7EF5"/>
    <w:rsid w:val="00EB2B99"/>
    <w:rsid w:val="00EB2BAE"/>
    <w:rsid w:val="00EB3BFF"/>
    <w:rsid w:val="00EB7120"/>
    <w:rsid w:val="00EB763A"/>
    <w:rsid w:val="00EB7B12"/>
    <w:rsid w:val="00EC09A7"/>
    <w:rsid w:val="00EC282D"/>
    <w:rsid w:val="00EC2A69"/>
    <w:rsid w:val="00EC2E54"/>
    <w:rsid w:val="00EC39B9"/>
    <w:rsid w:val="00EC459C"/>
    <w:rsid w:val="00EC619E"/>
    <w:rsid w:val="00ED03DF"/>
    <w:rsid w:val="00ED2BF6"/>
    <w:rsid w:val="00ED5E45"/>
    <w:rsid w:val="00ED608E"/>
    <w:rsid w:val="00EE0508"/>
    <w:rsid w:val="00EE059C"/>
    <w:rsid w:val="00EE20A4"/>
    <w:rsid w:val="00EE4CFA"/>
    <w:rsid w:val="00EE6308"/>
    <w:rsid w:val="00EE6536"/>
    <w:rsid w:val="00EF0959"/>
    <w:rsid w:val="00EF203B"/>
    <w:rsid w:val="00EF25D0"/>
    <w:rsid w:val="00EF34F4"/>
    <w:rsid w:val="00EF5773"/>
    <w:rsid w:val="00EF780E"/>
    <w:rsid w:val="00EF794F"/>
    <w:rsid w:val="00EF7ADD"/>
    <w:rsid w:val="00F00A1B"/>
    <w:rsid w:val="00F0126F"/>
    <w:rsid w:val="00F014E0"/>
    <w:rsid w:val="00F02DDB"/>
    <w:rsid w:val="00F055CA"/>
    <w:rsid w:val="00F06534"/>
    <w:rsid w:val="00F067A6"/>
    <w:rsid w:val="00F07CBF"/>
    <w:rsid w:val="00F10138"/>
    <w:rsid w:val="00F1142D"/>
    <w:rsid w:val="00F11EDA"/>
    <w:rsid w:val="00F13018"/>
    <w:rsid w:val="00F13C25"/>
    <w:rsid w:val="00F151EB"/>
    <w:rsid w:val="00F21933"/>
    <w:rsid w:val="00F21C98"/>
    <w:rsid w:val="00F2318C"/>
    <w:rsid w:val="00F24744"/>
    <w:rsid w:val="00F3134B"/>
    <w:rsid w:val="00F31B98"/>
    <w:rsid w:val="00F379B0"/>
    <w:rsid w:val="00F37C05"/>
    <w:rsid w:val="00F41283"/>
    <w:rsid w:val="00F41421"/>
    <w:rsid w:val="00F4422B"/>
    <w:rsid w:val="00F45036"/>
    <w:rsid w:val="00F472C3"/>
    <w:rsid w:val="00F522C3"/>
    <w:rsid w:val="00F550E6"/>
    <w:rsid w:val="00F552C8"/>
    <w:rsid w:val="00F577E1"/>
    <w:rsid w:val="00F60D5F"/>
    <w:rsid w:val="00F62423"/>
    <w:rsid w:val="00F67788"/>
    <w:rsid w:val="00F779E1"/>
    <w:rsid w:val="00F77D8B"/>
    <w:rsid w:val="00F8154D"/>
    <w:rsid w:val="00F820D8"/>
    <w:rsid w:val="00F8360C"/>
    <w:rsid w:val="00F84737"/>
    <w:rsid w:val="00F87440"/>
    <w:rsid w:val="00F903B9"/>
    <w:rsid w:val="00F91037"/>
    <w:rsid w:val="00F91418"/>
    <w:rsid w:val="00F92292"/>
    <w:rsid w:val="00F9357B"/>
    <w:rsid w:val="00F9486B"/>
    <w:rsid w:val="00F9565B"/>
    <w:rsid w:val="00F9684D"/>
    <w:rsid w:val="00FA08EA"/>
    <w:rsid w:val="00FA4B8D"/>
    <w:rsid w:val="00FB3F65"/>
    <w:rsid w:val="00FB494C"/>
    <w:rsid w:val="00FB5398"/>
    <w:rsid w:val="00FC073F"/>
    <w:rsid w:val="00FC0FBE"/>
    <w:rsid w:val="00FC1077"/>
    <w:rsid w:val="00FC2A70"/>
    <w:rsid w:val="00FC3AC1"/>
    <w:rsid w:val="00FC540C"/>
    <w:rsid w:val="00FC7F43"/>
    <w:rsid w:val="00FD0851"/>
    <w:rsid w:val="00FD1CF2"/>
    <w:rsid w:val="00FD5617"/>
    <w:rsid w:val="00FE0C73"/>
    <w:rsid w:val="00FE13C5"/>
    <w:rsid w:val="00FE501B"/>
    <w:rsid w:val="00FE59ED"/>
    <w:rsid w:val="00FE5F77"/>
    <w:rsid w:val="00FE6B1E"/>
    <w:rsid w:val="00FF13FB"/>
    <w:rsid w:val="00FF1A00"/>
    <w:rsid w:val="00FF29AB"/>
    <w:rsid w:val="00FF4607"/>
    <w:rsid w:val="00FF6553"/>
    <w:rsid w:val="00FF71F7"/>
    <w:rsid w:val="00FF73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strokecolor="none [3205]"/>
    </o:shapedefaults>
    <o:shapelayout v:ext="edit">
      <o:idmap v:ext="edit" data="1"/>
    </o:shapelayout>
  </w:shapeDefaults>
  <w:decimalSymbol w:val=","/>
  <w:listSeparator w:val=";"/>
  <w14:docId w14:val="5F14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CD"/>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D46DCD"/>
    <w:pPr>
      <w:keepNext/>
      <w:numPr>
        <w:numId w:val="1"/>
      </w:numPr>
      <w:jc w:val="both"/>
      <w:outlineLvl w:val="0"/>
    </w:pPr>
    <w:rPr>
      <w:sz w:val="28"/>
      <w:szCs w:val="28"/>
    </w:rPr>
  </w:style>
  <w:style w:type="paragraph" w:styleId="Heading2">
    <w:name w:val="heading 2"/>
    <w:basedOn w:val="Normal"/>
    <w:next w:val="Normal"/>
    <w:link w:val="Heading2Char"/>
    <w:qFormat/>
    <w:rsid w:val="00D46DCD"/>
    <w:pPr>
      <w:keepNext/>
      <w:numPr>
        <w:ilvl w:val="1"/>
        <w:numId w:val="1"/>
      </w:numPr>
      <w:jc w:val="center"/>
      <w:outlineLvl w:val="1"/>
    </w:pPr>
    <w:rPr>
      <w:sz w:val="48"/>
      <w:szCs w:val="48"/>
    </w:rPr>
  </w:style>
  <w:style w:type="paragraph" w:styleId="Heading3">
    <w:name w:val="heading 3"/>
    <w:basedOn w:val="Normal"/>
    <w:next w:val="Normal"/>
    <w:link w:val="Heading3Char"/>
    <w:qFormat/>
    <w:rsid w:val="00D46DC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D46DC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D46DC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D46DC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D46DC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DC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D46DC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D46DC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D46DC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D46DC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D46DC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D46DCD"/>
    <w:rPr>
      <w:rFonts w:ascii="Tahoma" w:eastAsia="Times New Roman" w:hAnsi="Tahoma" w:cs="Tahoma"/>
      <w:b/>
      <w:bCs/>
      <w:sz w:val="28"/>
      <w:szCs w:val="28"/>
      <w:lang w:eastAsia="ar-SA"/>
    </w:rPr>
  </w:style>
  <w:style w:type="character" w:customStyle="1" w:styleId="WW8Num2z0">
    <w:name w:val="WW8Num2z0"/>
    <w:rsid w:val="00D46DCD"/>
    <w:rPr>
      <w:rFonts w:ascii="Wingdings" w:hAnsi="Wingdings"/>
      <w:sz w:val="12"/>
    </w:rPr>
  </w:style>
  <w:style w:type="character" w:customStyle="1" w:styleId="WW8Num3z0">
    <w:name w:val="WW8Num3z0"/>
    <w:rsid w:val="00D46DCD"/>
    <w:rPr>
      <w:rFonts w:ascii="Wingdings" w:hAnsi="Wingdings"/>
    </w:rPr>
  </w:style>
  <w:style w:type="character" w:customStyle="1" w:styleId="WW8Num4z0">
    <w:name w:val="WW8Num4z0"/>
    <w:rsid w:val="00D46DCD"/>
    <w:rPr>
      <w:rFonts w:ascii="Wingdings" w:hAnsi="Wingdings"/>
      <w:sz w:val="12"/>
    </w:rPr>
  </w:style>
  <w:style w:type="character" w:customStyle="1" w:styleId="WW8Num5z0">
    <w:name w:val="WW8Num5z0"/>
    <w:rsid w:val="00D46DCD"/>
    <w:rPr>
      <w:rFonts w:ascii="Wingdings" w:hAnsi="Wingdings"/>
    </w:rPr>
  </w:style>
  <w:style w:type="character" w:customStyle="1" w:styleId="WW8Num6z0">
    <w:name w:val="WW8Num6z0"/>
    <w:rsid w:val="00D46DCD"/>
    <w:rPr>
      <w:rFonts w:ascii="Wingdings" w:hAnsi="Wingdings"/>
      <w:sz w:val="12"/>
    </w:rPr>
  </w:style>
  <w:style w:type="character" w:customStyle="1" w:styleId="Absatz-Standardschriftart">
    <w:name w:val="Absatz-Standardschriftart"/>
    <w:rsid w:val="00D46DCD"/>
  </w:style>
  <w:style w:type="character" w:customStyle="1" w:styleId="WW-Absatz-Standardschriftart">
    <w:name w:val="WW-Absatz-Standardschriftart"/>
    <w:rsid w:val="00D46DCD"/>
  </w:style>
  <w:style w:type="character" w:customStyle="1" w:styleId="WW8Num7z0">
    <w:name w:val="WW8Num7z0"/>
    <w:rsid w:val="00D46DCD"/>
    <w:rPr>
      <w:rFonts w:ascii="Wingdings" w:hAnsi="Wingdings"/>
    </w:rPr>
  </w:style>
  <w:style w:type="character" w:customStyle="1" w:styleId="WW8Num8z0">
    <w:name w:val="WW8Num8z0"/>
    <w:rsid w:val="00D46DCD"/>
    <w:rPr>
      <w:rFonts w:ascii="Wingdings" w:hAnsi="Wingdings"/>
    </w:rPr>
  </w:style>
  <w:style w:type="character" w:customStyle="1" w:styleId="WW-Absatz-Standardschriftart1">
    <w:name w:val="WW-Absatz-Standardschriftart1"/>
    <w:rsid w:val="00D46DCD"/>
  </w:style>
  <w:style w:type="character" w:customStyle="1" w:styleId="WW-Absatz-Standardschriftart11">
    <w:name w:val="WW-Absatz-Standardschriftart11"/>
    <w:rsid w:val="00D46DCD"/>
  </w:style>
  <w:style w:type="character" w:customStyle="1" w:styleId="WW-Absatz-Standardschriftart111">
    <w:name w:val="WW-Absatz-Standardschriftart111"/>
    <w:rsid w:val="00D46DCD"/>
  </w:style>
  <w:style w:type="character" w:customStyle="1" w:styleId="WW-Absatz-Standardschriftart1111">
    <w:name w:val="WW-Absatz-Standardschriftart1111"/>
    <w:rsid w:val="00D46DCD"/>
  </w:style>
  <w:style w:type="character" w:customStyle="1" w:styleId="WW-Absatz-Standardschriftart11111">
    <w:name w:val="WW-Absatz-Standardschriftart11111"/>
    <w:rsid w:val="00D46DCD"/>
  </w:style>
  <w:style w:type="character" w:customStyle="1" w:styleId="WW8Num1z0">
    <w:name w:val="WW8Num1z0"/>
    <w:rsid w:val="00D46DCD"/>
    <w:rPr>
      <w:rFonts w:ascii="Wingdings" w:hAnsi="Wingdings"/>
    </w:rPr>
  </w:style>
  <w:style w:type="character" w:customStyle="1" w:styleId="WW8Num2z1">
    <w:name w:val="WW8Num2z1"/>
    <w:rsid w:val="00D46DCD"/>
    <w:rPr>
      <w:rFonts w:ascii="Courier New" w:hAnsi="Courier New" w:cs="Courier New"/>
    </w:rPr>
  </w:style>
  <w:style w:type="character" w:customStyle="1" w:styleId="WW8Num2z2">
    <w:name w:val="WW8Num2z2"/>
    <w:rsid w:val="00D46DCD"/>
    <w:rPr>
      <w:rFonts w:ascii="Wingdings" w:hAnsi="Wingdings"/>
    </w:rPr>
  </w:style>
  <w:style w:type="character" w:customStyle="1" w:styleId="WW8Num2z3">
    <w:name w:val="WW8Num2z3"/>
    <w:rsid w:val="00D46DCD"/>
    <w:rPr>
      <w:rFonts w:ascii="Symbol" w:hAnsi="Symbol"/>
    </w:rPr>
  </w:style>
  <w:style w:type="character" w:customStyle="1" w:styleId="WW8Num4z1">
    <w:name w:val="WW8Num4z1"/>
    <w:rsid w:val="00D46DCD"/>
    <w:rPr>
      <w:rFonts w:ascii="Courier New" w:hAnsi="Courier New" w:cs="Courier New"/>
    </w:rPr>
  </w:style>
  <w:style w:type="character" w:customStyle="1" w:styleId="WW8Num4z2">
    <w:name w:val="WW8Num4z2"/>
    <w:rsid w:val="00D46DCD"/>
    <w:rPr>
      <w:rFonts w:ascii="Wingdings" w:hAnsi="Wingdings"/>
    </w:rPr>
  </w:style>
  <w:style w:type="character" w:customStyle="1" w:styleId="WW8Num4z3">
    <w:name w:val="WW8Num4z3"/>
    <w:rsid w:val="00D46DCD"/>
    <w:rPr>
      <w:rFonts w:ascii="Symbol" w:hAnsi="Symbol"/>
    </w:rPr>
  </w:style>
  <w:style w:type="character" w:customStyle="1" w:styleId="WW8Num6z1">
    <w:name w:val="WW8Num6z1"/>
    <w:rsid w:val="00D46DCD"/>
    <w:rPr>
      <w:rFonts w:ascii="Courier New" w:hAnsi="Courier New" w:cs="Courier New"/>
    </w:rPr>
  </w:style>
  <w:style w:type="character" w:customStyle="1" w:styleId="WW8Num6z2">
    <w:name w:val="WW8Num6z2"/>
    <w:rsid w:val="00D46DCD"/>
    <w:rPr>
      <w:rFonts w:ascii="Wingdings" w:hAnsi="Wingdings"/>
    </w:rPr>
  </w:style>
  <w:style w:type="character" w:customStyle="1" w:styleId="WW8Num6z3">
    <w:name w:val="WW8Num6z3"/>
    <w:rsid w:val="00D46DCD"/>
    <w:rPr>
      <w:rFonts w:ascii="Symbol" w:hAnsi="Symbol"/>
    </w:rPr>
  </w:style>
  <w:style w:type="character" w:customStyle="1" w:styleId="WW8Num9z0">
    <w:name w:val="WW8Num9z0"/>
    <w:rsid w:val="00D46DCD"/>
    <w:rPr>
      <w:rFonts w:ascii="Wingdings" w:hAnsi="Wingdings"/>
      <w:sz w:val="12"/>
    </w:rPr>
  </w:style>
  <w:style w:type="character" w:customStyle="1" w:styleId="WW8Num9z1">
    <w:name w:val="WW8Num9z1"/>
    <w:rsid w:val="00D46DCD"/>
    <w:rPr>
      <w:rFonts w:ascii="Courier New" w:hAnsi="Courier New" w:cs="Courier New"/>
    </w:rPr>
  </w:style>
  <w:style w:type="character" w:customStyle="1" w:styleId="WW8Num9z2">
    <w:name w:val="WW8Num9z2"/>
    <w:rsid w:val="00D46DCD"/>
    <w:rPr>
      <w:rFonts w:ascii="Wingdings" w:hAnsi="Wingdings"/>
    </w:rPr>
  </w:style>
  <w:style w:type="character" w:customStyle="1" w:styleId="WW8Num9z3">
    <w:name w:val="WW8Num9z3"/>
    <w:rsid w:val="00D46DCD"/>
    <w:rPr>
      <w:rFonts w:ascii="Symbol" w:hAnsi="Symbol"/>
    </w:rPr>
  </w:style>
  <w:style w:type="character" w:customStyle="1" w:styleId="WW8Num10z0">
    <w:name w:val="WW8Num10z0"/>
    <w:rsid w:val="00D46DCD"/>
    <w:rPr>
      <w:rFonts w:ascii="Wingdings" w:hAnsi="Wingdings"/>
      <w:sz w:val="12"/>
    </w:rPr>
  </w:style>
  <w:style w:type="character" w:customStyle="1" w:styleId="WW8Num10z1">
    <w:name w:val="WW8Num10z1"/>
    <w:rsid w:val="00D46DCD"/>
    <w:rPr>
      <w:rFonts w:ascii="Courier New" w:hAnsi="Courier New" w:cs="Courier New"/>
    </w:rPr>
  </w:style>
  <w:style w:type="character" w:customStyle="1" w:styleId="WW8Num10z2">
    <w:name w:val="WW8Num10z2"/>
    <w:rsid w:val="00D46DCD"/>
    <w:rPr>
      <w:rFonts w:ascii="Wingdings" w:hAnsi="Wingdings"/>
    </w:rPr>
  </w:style>
  <w:style w:type="character" w:customStyle="1" w:styleId="WW8Num10z3">
    <w:name w:val="WW8Num10z3"/>
    <w:rsid w:val="00D46DCD"/>
    <w:rPr>
      <w:rFonts w:ascii="Symbol" w:hAnsi="Symbol"/>
    </w:rPr>
  </w:style>
  <w:style w:type="character" w:customStyle="1" w:styleId="WW8Num11z0">
    <w:name w:val="WW8Num11z0"/>
    <w:rsid w:val="00D46DCD"/>
    <w:rPr>
      <w:rFonts w:ascii="Wingdings" w:hAnsi="Wingdings"/>
      <w:sz w:val="12"/>
    </w:rPr>
  </w:style>
  <w:style w:type="character" w:customStyle="1" w:styleId="WW8Num11z1">
    <w:name w:val="WW8Num11z1"/>
    <w:rsid w:val="00D46DCD"/>
    <w:rPr>
      <w:rFonts w:ascii="Courier New" w:hAnsi="Courier New" w:cs="Courier New"/>
    </w:rPr>
  </w:style>
  <w:style w:type="character" w:customStyle="1" w:styleId="WW8Num11z2">
    <w:name w:val="WW8Num11z2"/>
    <w:rsid w:val="00D46DCD"/>
    <w:rPr>
      <w:rFonts w:ascii="Wingdings" w:hAnsi="Wingdings"/>
    </w:rPr>
  </w:style>
  <w:style w:type="character" w:customStyle="1" w:styleId="WW8Num11z3">
    <w:name w:val="WW8Num11z3"/>
    <w:rsid w:val="00D46DCD"/>
    <w:rPr>
      <w:rFonts w:ascii="Symbol" w:hAnsi="Symbol"/>
    </w:rPr>
  </w:style>
  <w:style w:type="character" w:customStyle="1" w:styleId="WW8Num12z0">
    <w:name w:val="WW8Num12z0"/>
    <w:rsid w:val="00D46DCD"/>
    <w:rPr>
      <w:rFonts w:ascii="Times New Roman" w:eastAsia="Times New Roman" w:hAnsi="Times New Roman" w:cs="Times New Roman"/>
    </w:rPr>
  </w:style>
  <w:style w:type="character" w:customStyle="1" w:styleId="WW8Num12z1">
    <w:name w:val="WW8Num12z1"/>
    <w:rsid w:val="00D46DCD"/>
    <w:rPr>
      <w:rFonts w:ascii="Courier New" w:hAnsi="Courier New" w:cs="Courier New"/>
    </w:rPr>
  </w:style>
  <w:style w:type="character" w:customStyle="1" w:styleId="WW8Num12z2">
    <w:name w:val="WW8Num12z2"/>
    <w:rsid w:val="00D46DCD"/>
    <w:rPr>
      <w:rFonts w:ascii="Wingdings" w:hAnsi="Wingdings"/>
    </w:rPr>
  </w:style>
  <w:style w:type="character" w:customStyle="1" w:styleId="WW8Num12z3">
    <w:name w:val="WW8Num12z3"/>
    <w:rsid w:val="00D46DCD"/>
    <w:rPr>
      <w:rFonts w:ascii="Symbol" w:hAnsi="Symbol"/>
    </w:rPr>
  </w:style>
  <w:style w:type="character" w:customStyle="1" w:styleId="WW8Num13z0">
    <w:name w:val="WW8Num13z0"/>
    <w:rsid w:val="00D46DCD"/>
    <w:rPr>
      <w:rFonts w:ascii="Wingdings" w:hAnsi="Wingdings"/>
    </w:rPr>
  </w:style>
  <w:style w:type="character" w:customStyle="1" w:styleId="WW8Num14z0">
    <w:name w:val="WW8Num14z0"/>
    <w:rsid w:val="00D46DCD"/>
    <w:rPr>
      <w:rFonts w:ascii="Times New Roman" w:eastAsia="Times New Roman" w:hAnsi="Times New Roman" w:cs="Times New Roman"/>
    </w:rPr>
  </w:style>
  <w:style w:type="character" w:customStyle="1" w:styleId="WW8Num14z1">
    <w:name w:val="WW8Num14z1"/>
    <w:rsid w:val="00D46DCD"/>
    <w:rPr>
      <w:rFonts w:ascii="Courier New" w:hAnsi="Courier New" w:cs="Courier New"/>
    </w:rPr>
  </w:style>
  <w:style w:type="character" w:customStyle="1" w:styleId="WW8Num14z2">
    <w:name w:val="WW8Num14z2"/>
    <w:rsid w:val="00D46DCD"/>
    <w:rPr>
      <w:rFonts w:ascii="Wingdings" w:hAnsi="Wingdings"/>
    </w:rPr>
  </w:style>
  <w:style w:type="character" w:customStyle="1" w:styleId="WW8Num14z3">
    <w:name w:val="WW8Num14z3"/>
    <w:rsid w:val="00D46DCD"/>
    <w:rPr>
      <w:rFonts w:ascii="Symbol" w:hAnsi="Symbol"/>
    </w:rPr>
  </w:style>
  <w:style w:type="character" w:customStyle="1" w:styleId="WW8Num15z0">
    <w:name w:val="WW8Num15z0"/>
    <w:rsid w:val="00D46DCD"/>
    <w:rPr>
      <w:rFonts w:ascii="Wingdings" w:hAnsi="Wingdings"/>
    </w:rPr>
  </w:style>
  <w:style w:type="character" w:customStyle="1" w:styleId="WW8Num16z0">
    <w:name w:val="WW8Num16z0"/>
    <w:rsid w:val="00D46DCD"/>
    <w:rPr>
      <w:rFonts w:ascii="Symbol" w:hAnsi="Symbol"/>
    </w:rPr>
  </w:style>
  <w:style w:type="character" w:customStyle="1" w:styleId="WW8Num17z0">
    <w:name w:val="WW8Num17z0"/>
    <w:rsid w:val="00D46DCD"/>
    <w:rPr>
      <w:rFonts w:ascii="Wingdings" w:hAnsi="Wingdings"/>
    </w:rPr>
  </w:style>
  <w:style w:type="character" w:customStyle="1" w:styleId="WW8Num19z0">
    <w:name w:val="WW8Num19z0"/>
    <w:rsid w:val="00D46DCD"/>
    <w:rPr>
      <w:rFonts w:ascii="Wingdings" w:hAnsi="Wingdings"/>
    </w:rPr>
  </w:style>
  <w:style w:type="character" w:customStyle="1" w:styleId="WW8Num20z0">
    <w:name w:val="WW8Num20z0"/>
    <w:rsid w:val="00D46DCD"/>
    <w:rPr>
      <w:rFonts w:ascii="Times New Roman" w:hAnsi="Times New Roman" w:cs="Times New Roman"/>
      <w:color w:val="000000"/>
    </w:rPr>
  </w:style>
  <w:style w:type="character" w:customStyle="1" w:styleId="WW8Num20z1">
    <w:name w:val="WW8Num20z1"/>
    <w:rsid w:val="00D46DCD"/>
    <w:rPr>
      <w:rFonts w:ascii="Courier New" w:hAnsi="Courier New" w:cs="Courier New"/>
    </w:rPr>
  </w:style>
  <w:style w:type="character" w:customStyle="1" w:styleId="WW8Num20z2">
    <w:name w:val="WW8Num20z2"/>
    <w:rsid w:val="00D46DCD"/>
    <w:rPr>
      <w:rFonts w:ascii="Wingdings" w:hAnsi="Wingdings"/>
    </w:rPr>
  </w:style>
  <w:style w:type="character" w:customStyle="1" w:styleId="WW8Num20z3">
    <w:name w:val="WW8Num20z3"/>
    <w:rsid w:val="00D46DCD"/>
    <w:rPr>
      <w:rFonts w:ascii="Symbol" w:hAnsi="Symbol"/>
    </w:rPr>
  </w:style>
  <w:style w:type="character" w:customStyle="1" w:styleId="WW8Num21z0">
    <w:name w:val="WW8Num21z0"/>
    <w:rsid w:val="00D46DCD"/>
    <w:rPr>
      <w:rFonts w:ascii="Times New Roman" w:eastAsia="Times New Roman" w:hAnsi="Times New Roman" w:cs="Times New Roman"/>
    </w:rPr>
  </w:style>
  <w:style w:type="character" w:customStyle="1" w:styleId="WW8Num21z1">
    <w:name w:val="WW8Num21z1"/>
    <w:rsid w:val="00D46DCD"/>
    <w:rPr>
      <w:rFonts w:ascii="Courier New" w:hAnsi="Courier New" w:cs="Courier New"/>
    </w:rPr>
  </w:style>
  <w:style w:type="character" w:customStyle="1" w:styleId="WW8Num21z2">
    <w:name w:val="WW8Num21z2"/>
    <w:rsid w:val="00D46DCD"/>
    <w:rPr>
      <w:rFonts w:ascii="Wingdings" w:hAnsi="Wingdings"/>
    </w:rPr>
  </w:style>
  <w:style w:type="character" w:customStyle="1" w:styleId="WW8Num21z3">
    <w:name w:val="WW8Num21z3"/>
    <w:rsid w:val="00D46DCD"/>
    <w:rPr>
      <w:rFonts w:ascii="Symbol" w:hAnsi="Symbol"/>
    </w:rPr>
  </w:style>
  <w:style w:type="character" w:customStyle="1" w:styleId="WW8Num22z0">
    <w:name w:val="WW8Num22z0"/>
    <w:rsid w:val="00D46DCD"/>
    <w:rPr>
      <w:rFonts w:ascii="Wingdings" w:hAnsi="Wingdings"/>
    </w:rPr>
  </w:style>
  <w:style w:type="character" w:customStyle="1" w:styleId="WW8Num23z0">
    <w:name w:val="WW8Num23z0"/>
    <w:rsid w:val="00D46DCD"/>
    <w:rPr>
      <w:rFonts w:ascii="Wingdings" w:hAnsi="Wingdings"/>
    </w:rPr>
  </w:style>
  <w:style w:type="character" w:customStyle="1" w:styleId="WW8Num24z0">
    <w:name w:val="WW8Num24z0"/>
    <w:rsid w:val="00D46DCD"/>
    <w:rPr>
      <w:rFonts w:ascii="Times New Roman" w:eastAsia="Times New Roman" w:hAnsi="Times New Roman" w:cs="Times New Roman"/>
    </w:rPr>
  </w:style>
  <w:style w:type="character" w:customStyle="1" w:styleId="WW8Num24z1">
    <w:name w:val="WW8Num24z1"/>
    <w:rsid w:val="00D46DCD"/>
    <w:rPr>
      <w:rFonts w:ascii="Courier New" w:hAnsi="Courier New" w:cs="Courier New"/>
    </w:rPr>
  </w:style>
  <w:style w:type="character" w:customStyle="1" w:styleId="WW8Num24z2">
    <w:name w:val="WW8Num24z2"/>
    <w:rsid w:val="00D46DCD"/>
    <w:rPr>
      <w:rFonts w:ascii="Wingdings" w:hAnsi="Wingdings"/>
    </w:rPr>
  </w:style>
  <w:style w:type="character" w:customStyle="1" w:styleId="WW8Num24z3">
    <w:name w:val="WW8Num24z3"/>
    <w:rsid w:val="00D46DCD"/>
    <w:rPr>
      <w:rFonts w:ascii="Symbol" w:hAnsi="Symbol"/>
    </w:rPr>
  </w:style>
  <w:style w:type="character" w:customStyle="1" w:styleId="WW8Num25z0">
    <w:name w:val="WW8Num25z0"/>
    <w:rsid w:val="00D46DCD"/>
    <w:rPr>
      <w:rFonts w:ascii="Wingdings" w:hAnsi="Wingdings"/>
      <w:sz w:val="12"/>
    </w:rPr>
  </w:style>
  <w:style w:type="character" w:customStyle="1" w:styleId="WW8Num25z1">
    <w:name w:val="WW8Num25z1"/>
    <w:rsid w:val="00D46DCD"/>
    <w:rPr>
      <w:rFonts w:ascii="Courier New" w:hAnsi="Courier New" w:cs="Courier New"/>
    </w:rPr>
  </w:style>
  <w:style w:type="character" w:customStyle="1" w:styleId="WW8Num25z2">
    <w:name w:val="WW8Num25z2"/>
    <w:rsid w:val="00D46DCD"/>
    <w:rPr>
      <w:rFonts w:ascii="Wingdings" w:hAnsi="Wingdings"/>
    </w:rPr>
  </w:style>
  <w:style w:type="character" w:customStyle="1" w:styleId="WW8Num25z3">
    <w:name w:val="WW8Num25z3"/>
    <w:rsid w:val="00D46DCD"/>
    <w:rPr>
      <w:rFonts w:ascii="Symbol" w:hAnsi="Symbol"/>
    </w:rPr>
  </w:style>
  <w:style w:type="character" w:customStyle="1" w:styleId="WW8Num26z0">
    <w:name w:val="WW8Num26z0"/>
    <w:rsid w:val="00D46DCD"/>
    <w:rPr>
      <w:rFonts w:ascii="Wingdings" w:hAnsi="Wingdings"/>
    </w:rPr>
  </w:style>
  <w:style w:type="character" w:customStyle="1" w:styleId="WW8Num27z0">
    <w:name w:val="WW8Num27z0"/>
    <w:rsid w:val="00D46DCD"/>
    <w:rPr>
      <w:rFonts w:ascii="Wingdings" w:hAnsi="Wingdings"/>
    </w:rPr>
  </w:style>
  <w:style w:type="character" w:customStyle="1" w:styleId="WW8Num28z0">
    <w:name w:val="WW8Num28z0"/>
    <w:rsid w:val="00D46DCD"/>
    <w:rPr>
      <w:rFonts w:ascii="Wingdings" w:hAnsi="Wingdings"/>
    </w:rPr>
  </w:style>
  <w:style w:type="character" w:customStyle="1" w:styleId="WW8Num29z0">
    <w:name w:val="WW8Num29z0"/>
    <w:rsid w:val="00D46DCD"/>
    <w:rPr>
      <w:rFonts w:ascii="Wingdings" w:hAnsi="Wingdings"/>
      <w:sz w:val="12"/>
    </w:rPr>
  </w:style>
  <w:style w:type="character" w:customStyle="1" w:styleId="WW8Num29z1">
    <w:name w:val="WW8Num29z1"/>
    <w:rsid w:val="00D46DCD"/>
    <w:rPr>
      <w:rFonts w:ascii="Courier New" w:hAnsi="Courier New" w:cs="Courier New"/>
    </w:rPr>
  </w:style>
  <w:style w:type="character" w:customStyle="1" w:styleId="WW8Num29z2">
    <w:name w:val="WW8Num29z2"/>
    <w:rsid w:val="00D46DCD"/>
    <w:rPr>
      <w:rFonts w:ascii="Wingdings" w:hAnsi="Wingdings"/>
    </w:rPr>
  </w:style>
  <w:style w:type="character" w:customStyle="1" w:styleId="WW8Num29z3">
    <w:name w:val="WW8Num29z3"/>
    <w:rsid w:val="00D46DCD"/>
    <w:rPr>
      <w:rFonts w:ascii="Symbol" w:hAnsi="Symbol"/>
    </w:rPr>
  </w:style>
  <w:style w:type="character" w:customStyle="1" w:styleId="WW8Num30z0">
    <w:name w:val="WW8Num30z0"/>
    <w:rsid w:val="00D46DCD"/>
    <w:rPr>
      <w:rFonts w:ascii="Times New Roman" w:eastAsia="Times New Roman" w:hAnsi="Times New Roman" w:cs="Times New Roman"/>
    </w:rPr>
  </w:style>
  <w:style w:type="character" w:customStyle="1" w:styleId="WW8Num30z1">
    <w:name w:val="WW8Num30z1"/>
    <w:rsid w:val="00D46DCD"/>
    <w:rPr>
      <w:rFonts w:ascii="Courier New" w:hAnsi="Courier New" w:cs="Courier New"/>
    </w:rPr>
  </w:style>
  <w:style w:type="character" w:customStyle="1" w:styleId="WW8Num30z2">
    <w:name w:val="WW8Num30z2"/>
    <w:rsid w:val="00D46DCD"/>
    <w:rPr>
      <w:rFonts w:ascii="Wingdings" w:hAnsi="Wingdings"/>
    </w:rPr>
  </w:style>
  <w:style w:type="character" w:customStyle="1" w:styleId="WW8Num30z3">
    <w:name w:val="WW8Num30z3"/>
    <w:rsid w:val="00D46DCD"/>
    <w:rPr>
      <w:rFonts w:ascii="Symbol" w:hAnsi="Symbol"/>
    </w:rPr>
  </w:style>
  <w:style w:type="character" w:customStyle="1" w:styleId="WW8Num31z0">
    <w:name w:val="WW8Num31z0"/>
    <w:rsid w:val="00D46DCD"/>
    <w:rPr>
      <w:rFonts w:ascii="Wingdings" w:hAnsi="Wingdings"/>
    </w:rPr>
  </w:style>
  <w:style w:type="character" w:customStyle="1" w:styleId="WW8Num32z0">
    <w:name w:val="WW8Num32z0"/>
    <w:rsid w:val="00D46DCD"/>
    <w:rPr>
      <w:rFonts w:ascii="Wingdings" w:hAnsi="Wingdings"/>
      <w:sz w:val="12"/>
    </w:rPr>
  </w:style>
  <w:style w:type="character" w:customStyle="1" w:styleId="WW8Num32z1">
    <w:name w:val="WW8Num32z1"/>
    <w:rsid w:val="00D46DCD"/>
    <w:rPr>
      <w:rFonts w:ascii="Courier New" w:hAnsi="Courier New" w:cs="Courier New"/>
    </w:rPr>
  </w:style>
  <w:style w:type="character" w:customStyle="1" w:styleId="WW8Num32z2">
    <w:name w:val="WW8Num32z2"/>
    <w:rsid w:val="00D46DCD"/>
    <w:rPr>
      <w:rFonts w:ascii="Wingdings" w:hAnsi="Wingdings"/>
    </w:rPr>
  </w:style>
  <w:style w:type="character" w:customStyle="1" w:styleId="WW8Num32z3">
    <w:name w:val="WW8Num32z3"/>
    <w:rsid w:val="00D46DCD"/>
    <w:rPr>
      <w:rFonts w:ascii="Symbol" w:hAnsi="Symbol"/>
    </w:rPr>
  </w:style>
  <w:style w:type="character" w:customStyle="1" w:styleId="Policepardfaut1">
    <w:name w:val="Police par défaut1"/>
    <w:rsid w:val="00D46DCD"/>
  </w:style>
  <w:style w:type="character" w:customStyle="1" w:styleId="Puces">
    <w:name w:val="Puces"/>
    <w:rsid w:val="00D46DCD"/>
    <w:rPr>
      <w:rFonts w:ascii="StarSymbol" w:eastAsia="StarSymbol" w:hAnsi="StarSymbol" w:cs="StarSymbol"/>
      <w:sz w:val="18"/>
      <w:szCs w:val="18"/>
    </w:rPr>
  </w:style>
  <w:style w:type="paragraph" w:customStyle="1" w:styleId="Titre1">
    <w:name w:val="Titre1"/>
    <w:basedOn w:val="Normal"/>
    <w:next w:val="BodyText"/>
    <w:rsid w:val="00D46DC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D46DCD"/>
    <w:pPr>
      <w:jc w:val="both"/>
    </w:pPr>
    <w:rPr>
      <w:sz w:val="24"/>
      <w:szCs w:val="24"/>
    </w:rPr>
  </w:style>
  <w:style w:type="character" w:customStyle="1" w:styleId="BodyTextChar">
    <w:name w:val="Body Text Char"/>
    <w:basedOn w:val="DefaultParagraphFont"/>
    <w:link w:val="BodyText"/>
    <w:semiHidden/>
    <w:rsid w:val="00D46DCD"/>
    <w:rPr>
      <w:rFonts w:ascii="Times New Roman" w:eastAsia="Times New Roman" w:hAnsi="Times New Roman" w:cs="Times New Roman"/>
      <w:sz w:val="24"/>
      <w:szCs w:val="24"/>
      <w:lang w:eastAsia="ar-SA"/>
    </w:rPr>
  </w:style>
  <w:style w:type="paragraph" w:styleId="List">
    <w:name w:val="List"/>
    <w:basedOn w:val="BodyText"/>
    <w:semiHidden/>
    <w:rsid w:val="00D46DCD"/>
    <w:rPr>
      <w:rFonts w:cs="Tahoma"/>
    </w:rPr>
  </w:style>
  <w:style w:type="paragraph" w:customStyle="1" w:styleId="Lgende1">
    <w:name w:val="Légende1"/>
    <w:basedOn w:val="Normal"/>
    <w:rsid w:val="00D46DCD"/>
    <w:pPr>
      <w:suppressLineNumbers/>
      <w:spacing w:before="120" w:after="120"/>
    </w:pPr>
    <w:rPr>
      <w:rFonts w:cs="Tahoma"/>
      <w:i/>
      <w:iCs/>
      <w:sz w:val="24"/>
      <w:szCs w:val="24"/>
    </w:rPr>
  </w:style>
  <w:style w:type="paragraph" w:customStyle="1" w:styleId="Rpertoire">
    <w:name w:val="Répertoire"/>
    <w:basedOn w:val="Normal"/>
    <w:rsid w:val="00D46DCD"/>
    <w:pPr>
      <w:suppressLineNumbers/>
    </w:pPr>
    <w:rPr>
      <w:rFonts w:cs="Tahoma"/>
    </w:rPr>
  </w:style>
  <w:style w:type="paragraph" w:customStyle="1" w:styleId="Corpsdetexte21">
    <w:name w:val="Corps de texte 21"/>
    <w:basedOn w:val="Normal"/>
    <w:rsid w:val="00D46DCD"/>
    <w:pPr>
      <w:jc w:val="both"/>
    </w:pPr>
  </w:style>
  <w:style w:type="paragraph" w:styleId="Header">
    <w:name w:val="header"/>
    <w:basedOn w:val="Normal"/>
    <w:link w:val="HeaderChar"/>
    <w:semiHidden/>
    <w:rsid w:val="00D46DCD"/>
    <w:pPr>
      <w:tabs>
        <w:tab w:val="center" w:pos="4536"/>
        <w:tab w:val="right" w:pos="9072"/>
      </w:tabs>
    </w:pPr>
  </w:style>
  <w:style w:type="character" w:customStyle="1" w:styleId="HeaderChar">
    <w:name w:val="Header Char"/>
    <w:basedOn w:val="DefaultParagraphFont"/>
    <w:link w:val="Header"/>
    <w:semiHidden/>
    <w:rsid w:val="00D46DCD"/>
    <w:rPr>
      <w:rFonts w:ascii="Times New Roman" w:eastAsia="Times New Roman" w:hAnsi="Times New Roman" w:cs="Times New Roman"/>
      <w:lang w:eastAsia="ar-SA"/>
    </w:rPr>
  </w:style>
  <w:style w:type="paragraph" w:styleId="Footer">
    <w:name w:val="footer"/>
    <w:basedOn w:val="Normal"/>
    <w:link w:val="FooterChar"/>
    <w:semiHidden/>
    <w:rsid w:val="00D46DCD"/>
    <w:pPr>
      <w:tabs>
        <w:tab w:val="center" w:pos="4536"/>
        <w:tab w:val="right" w:pos="9072"/>
      </w:tabs>
    </w:pPr>
  </w:style>
  <w:style w:type="character" w:customStyle="1" w:styleId="FooterChar">
    <w:name w:val="Footer Char"/>
    <w:basedOn w:val="DefaultParagraphFont"/>
    <w:link w:val="Footer"/>
    <w:semiHidden/>
    <w:rsid w:val="00D46DCD"/>
    <w:rPr>
      <w:rFonts w:ascii="Times New Roman" w:eastAsia="Times New Roman" w:hAnsi="Times New Roman" w:cs="Times New Roman"/>
      <w:lang w:eastAsia="ar-SA"/>
    </w:rPr>
  </w:style>
  <w:style w:type="paragraph" w:styleId="Title">
    <w:name w:val="Title"/>
    <w:basedOn w:val="Normal"/>
    <w:next w:val="Subtitle"/>
    <w:link w:val="TitleChar"/>
    <w:qFormat/>
    <w:rsid w:val="00D46DCD"/>
    <w:pPr>
      <w:jc w:val="center"/>
    </w:pPr>
    <w:rPr>
      <w:rFonts w:ascii="Technical" w:hAnsi="Technical"/>
      <w:sz w:val="32"/>
      <w:szCs w:val="32"/>
    </w:rPr>
  </w:style>
  <w:style w:type="character" w:customStyle="1" w:styleId="TitleChar">
    <w:name w:val="Title Char"/>
    <w:basedOn w:val="DefaultParagraphFont"/>
    <w:link w:val="Title"/>
    <w:rsid w:val="00D46DC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D46DCD"/>
    <w:pPr>
      <w:jc w:val="center"/>
    </w:pPr>
    <w:rPr>
      <w:i/>
      <w:iCs/>
    </w:rPr>
  </w:style>
  <w:style w:type="character" w:customStyle="1" w:styleId="SubtitleChar">
    <w:name w:val="Subtitle Char"/>
    <w:basedOn w:val="DefaultParagraphFont"/>
    <w:link w:val="Subtitle"/>
    <w:rsid w:val="00D46DCD"/>
    <w:rPr>
      <w:rFonts w:ascii="Arial" w:eastAsia="Lucida Sans Unicode" w:hAnsi="Arial" w:cs="Tahoma"/>
      <w:i/>
      <w:iCs/>
      <w:sz w:val="28"/>
      <w:szCs w:val="28"/>
      <w:lang w:eastAsia="ar-SA"/>
    </w:rPr>
  </w:style>
  <w:style w:type="paragraph" w:customStyle="1" w:styleId="Corpsdetexte31">
    <w:name w:val="Corps de texte 31"/>
    <w:basedOn w:val="Normal"/>
    <w:rsid w:val="00D46DCD"/>
    <w:pPr>
      <w:jc w:val="both"/>
    </w:pPr>
    <w:rPr>
      <w:rFonts w:ascii="Tiffany Lt BT" w:hAnsi="Tiffany Lt BT"/>
    </w:rPr>
  </w:style>
  <w:style w:type="paragraph" w:customStyle="1" w:styleId="Contenuducadre">
    <w:name w:val="Contenu du cadre"/>
    <w:basedOn w:val="BodyText"/>
    <w:rsid w:val="00D46DCD"/>
  </w:style>
  <w:style w:type="paragraph" w:customStyle="1" w:styleId="Contenudetableau">
    <w:name w:val="Contenu de tableau"/>
    <w:basedOn w:val="Normal"/>
    <w:rsid w:val="00D46DCD"/>
    <w:pPr>
      <w:suppressLineNumbers/>
    </w:pPr>
  </w:style>
  <w:style w:type="paragraph" w:customStyle="1" w:styleId="Titredetableau">
    <w:name w:val="Titre de tableau"/>
    <w:basedOn w:val="Contenudetableau"/>
    <w:rsid w:val="00D46DCD"/>
    <w:pPr>
      <w:jc w:val="center"/>
    </w:pPr>
    <w:rPr>
      <w:b/>
      <w:bCs/>
    </w:rPr>
  </w:style>
  <w:style w:type="paragraph" w:styleId="Quote">
    <w:name w:val="Quote"/>
    <w:basedOn w:val="Normal"/>
    <w:link w:val="QuoteChar"/>
    <w:qFormat/>
    <w:rsid w:val="00D46DCD"/>
    <w:pPr>
      <w:spacing w:after="283"/>
      <w:ind w:left="567" w:right="567"/>
    </w:pPr>
  </w:style>
  <w:style w:type="character" w:customStyle="1" w:styleId="QuoteChar">
    <w:name w:val="Quote Char"/>
    <w:basedOn w:val="DefaultParagraphFont"/>
    <w:link w:val="Quote"/>
    <w:rsid w:val="00D46DCD"/>
    <w:rPr>
      <w:rFonts w:ascii="Times New Roman" w:eastAsia="Times New Roman" w:hAnsi="Times New Roman" w:cs="Times New Roman"/>
      <w:lang w:eastAsia="ar-SA"/>
    </w:rPr>
  </w:style>
  <w:style w:type="table" w:styleId="TableGrid">
    <w:name w:val="Table Grid"/>
    <w:basedOn w:val="TableNormal"/>
    <w:uiPriority w:val="59"/>
    <w:rsid w:val="00D46DC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46DC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nhideWhenUsed/>
    <w:rsid w:val="00D46DCD"/>
    <w:rPr>
      <w:color w:val="0000FF"/>
      <w:u w:val="single"/>
    </w:rPr>
  </w:style>
  <w:style w:type="paragraph" w:styleId="BalloonText">
    <w:name w:val="Balloon Text"/>
    <w:basedOn w:val="Normal"/>
    <w:link w:val="BalloonTextChar"/>
    <w:uiPriority w:val="99"/>
    <w:semiHidden/>
    <w:unhideWhenUsed/>
    <w:rsid w:val="00D46DCD"/>
    <w:rPr>
      <w:rFonts w:ascii="Tahoma" w:hAnsi="Tahoma" w:cs="Tahoma"/>
      <w:sz w:val="16"/>
      <w:szCs w:val="16"/>
    </w:rPr>
  </w:style>
  <w:style w:type="character" w:customStyle="1" w:styleId="BalloonTextChar">
    <w:name w:val="Balloon Text Char"/>
    <w:basedOn w:val="DefaultParagraphFont"/>
    <w:link w:val="BalloonText"/>
    <w:uiPriority w:val="99"/>
    <w:semiHidden/>
    <w:rsid w:val="00D46DCD"/>
    <w:rPr>
      <w:rFonts w:ascii="Tahoma" w:eastAsia="Times New Roman" w:hAnsi="Tahoma" w:cs="Tahoma"/>
      <w:sz w:val="16"/>
      <w:szCs w:val="16"/>
      <w:lang w:eastAsia="ar-SA"/>
    </w:rPr>
  </w:style>
  <w:style w:type="paragraph" w:styleId="NormalWeb">
    <w:name w:val="Normal (Web)"/>
    <w:basedOn w:val="Normal"/>
    <w:uiPriority w:val="99"/>
    <w:unhideWhenUsed/>
    <w:rsid w:val="008D3897"/>
    <w:pPr>
      <w:suppressAutoHyphens w:val="0"/>
      <w:spacing w:before="100" w:beforeAutospacing="1" w:after="119"/>
    </w:pPr>
    <w:rPr>
      <w:sz w:val="24"/>
      <w:szCs w:val="24"/>
      <w:lang w:eastAsia="fr-FR"/>
    </w:rPr>
  </w:style>
  <w:style w:type="paragraph" w:styleId="ListParagraph">
    <w:name w:val="List Paragraph"/>
    <w:basedOn w:val="Normal"/>
    <w:uiPriority w:val="34"/>
    <w:qFormat/>
    <w:rsid w:val="00FA4B8D"/>
    <w:pPr>
      <w:ind w:left="720"/>
      <w:contextualSpacing/>
    </w:pPr>
  </w:style>
  <w:style w:type="paragraph" w:styleId="BodyText2">
    <w:name w:val="Body Text 2"/>
    <w:basedOn w:val="Normal"/>
    <w:link w:val="BodyText2Char"/>
    <w:rsid w:val="00E34161"/>
    <w:pPr>
      <w:suppressAutoHyphens w:val="0"/>
    </w:pPr>
    <w:rPr>
      <w:b/>
      <w:bCs/>
      <w:color w:val="FF0000"/>
      <w:sz w:val="20"/>
      <w:szCs w:val="20"/>
      <w:lang w:eastAsia="fr-FR"/>
    </w:rPr>
  </w:style>
  <w:style w:type="character" w:customStyle="1" w:styleId="BodyText2Char">
    <w:name w:val="Body Text 2 Char"/>
    <w:basedOn w:val="DefaultParagraphFont"/>
    <w:link w:val="BodyText2"/>
    <w:rsid w:val="00E34161"/>
    <w:rPr>
      <w:rFonts w:ascii="Times New Roman" w:eastAsia="Times New Roman" w:hAnsi="Times New Roman" w:cs="Times New Roman"/>
      <w:b/>
      <w:bCs/>
      <w:color w:val="FF0000"/>
      <w:sz w:val="20"/>
      <w:szCs w:val="20"/>
      <w:lang w:eastAsia="fr-FR"/>
    </w:rPr>
  </w:style>
  <w:style w:type="paragraph" w:customStyle="1" w:styleId="Default">
    <w:name w:val="Default"/>
    <w:rsid w:val="0048596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C20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CD"/>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D46DCD"/>
    <w:pPr>
      <w:keepNext/>
      <w:numPr>
        <w:numId w:val="1"/>
      </w:numPr>
      <w:jc w:val="both"/>
      <w:outlineLvl w:val="0"/>
    </w:pPr>
    <w:rPr>
      <w:sz w:val="28"/>
      <w:szCs w:val="28"/>
    </w:rPr>
  </w:style>
  <w:style w:type="paragraph" w:styleId="Heading2">
    <w:name w:val="heading 2"/>
    <w:basedOn w:val="Normal"/>
    <w:next w:val="Normal"/>
    <w:link w:val="Heading2Char"/>
    <w:qFormat/>
    <w:rsid w:val="00D46DCD"/>
    <w:pPr>
      <w:keepNext/>
      <w:numPr>
        <w:ilvl w:val="1"/>
        <w:numId w:val="1"/>
      </w:numPr>
      <w:jc w:val="center"/>
      <w:outlineLvl w:val="1"/>
    </w:pPr>
    <w:rPr>
      <w:sz w:val="48"/>
      <w:szCs w:val="48"/>
    </w:rPr>
  </w:style>
  <w:style w:type="paragraph" w:styleId="Heading3">
    <w:name w:val="heading 3"/>
    <w:basedOn w:val="Normal"/>
    <w:next w:val="Normal"/>
    <w:link w:val="Heading3Char"/>
    <w:qFormat/>
    <w:rsid w:val="00D46DC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D46DC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D46DC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D46DC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D46DC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DC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D46DC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D46DC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D46DC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D46DC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D46DC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D46DCD"/>
    <w:rPr>
      <w:rFonts w:ascii="Tahoma" w:eastAsia="Times New Roman" w:hAnsi="Tahoma" w:cs="Tahoma"/>
      <w:b/>
      <w:bCs/>
      <w:sz w:val="28"/>
      <w:szCs w:val="28"/>
      <w:lang w:eastAsia="ar-SA"/>
    </w:rPr>
  </w:style>
  <w:style w:type="character" w:customStyle="1" w:styleId="WW8Num2z0">
    <w:name w:val="WW8Num2z0"/>
    <w:rsid w:val="00D46DCD"/>
    <w:rPr>
      <w:rFonts w:ascii="Wingdings" w:hAnsi="Wingdings"/>
      <w:sz w:val="12"/>
    </w:rPr>
  </w:style>
  <w:style w:type="character" w:customStyle="1" w:styleId="WW8Num3z0">
    <w:name w:val="WW8Num3z0"/>
    <w:rsid w:val="00D46DCD"/>
    <w:rPr>
      <w:rFonts w:ascii="Wingdings" w:hAnsi="Wingdings"/>
    </w:rPr>
  </w:style>
  <w:style w:type="character" w:customStyle="1" w:styleId="WW8Num4z0">
    <w:name w:val="WW8Num4z0"/>
    <w:rsid w:val="00D46DCD"/>
    <w:rPr>
      <w:rFonts w:ascii="Wingdings" w:hAnsi="Wingdings"/>
      <w:sz w:val="12"/>
    </w:rPr>
  </w:style>
  <w:style w:type="character" w:customStyle="1" w:styleId="WW8Num5z0">
    <w:name w:val="WW8Num5z0"/>
    <w:rsid w:val="00D46DCD"/>
    <w:rPr>
      <w:rFonts w:ascii="Wingdings" w:hAnsi="Wingdings"/>
    </w:rPr>
  </w:style>
  <w:style w:type="character" w:customStyle="1" w:styleId="WW8Num6z0">
    <w:name w:val="WW8Num6z0"/>
    <w:rsid w:val="00D46DCD"/>
    <w:rPr>
      <w:rFonts w:ascii="Wingdings" w:hAnsi="Wingdings"/>
      <w:sz w:val="12"/>
    </w:rPr>
  </w:style>
  <w:style w:type="character" w:customStyle="1" w:styleId="Absatz-Standardschriftart">
    <w:name w:val="Absatz-Standardschriftart"/>
    <w:rsid w:val="00D46DCD"/>
  </w:style>
  <w:style w:type="character" w:customStyle="1" w:styleId="WW-Absatz-Standardschriftart">
    <w:name w:val="WW-Absatz-Standardschriftart"/>
    <w:rsid w:val="00D46DCD"/>
  </w:style>
  <w:style w:type="character" w:customStyle="1" w:styleId="WW8Num7z0">
    <w:name w:val="WW8Num7z0"/>
    <w:rsid w:val="00D46DCD"/>
    <w:rPr>
      <w:rFonts w:ascii="Wingdings" w:hAnsi="Wingdings"/>
    </w:rPr>
  </w:style>
  <w:style w:type="character" w:customStyle="1" w:styleId="WW8Num8z0">
    <w:name w:val="WW8Num8z0"/>
    <w:rsid w:val="00D46DCD"/>
    <w:rPr>
      <w:rFonts w:ascii="Wingdings" w:hAnsi="Wingdings"/>
    </w:rPr>
  </w:style>
  <w:style w:type="character" w:customStyle="1" w:styleId="WW-Absatz-Standardschriftart1">
    <w:name w:val="WW-Absatz-Standardschriftart1"/>
    <w:rsid w:val="00D46DCD"/>
  </w:style>
  <w:style w:type="character" w:customStyle="1" w:styleId="WW-Absatz-Standardschriftart11">
    <w:name w:val="WW-Absatz-Standardschriftart11"/>
    <w:rsid w:val="00D46DCD"/>
  </w:style>
  <w:style w:type="character" w:customStyle="1" w:styleId="WW-Absatz-Standardschriftart111">
    <w:name w:val="WW-Absatz-Standardschriftart111"/>
    <w:rsid w:val="00D46DCD"/>
  </w:style>
  <w:style w:type="character" w:customStyle="1" w:styleId="WW-Absatz-Standardschriftart1111">
    <w:name w:val="WW-Absatz-Standardschriftart1111"/>
    <w:rsid w:val="00D46DCD"/>
  </w:style>
  <w:style w:type="character" w:customStyle="1" w:styleId="WW-Absatz-Standardschriftart11111">
    <w:name w:val="WW-Absatz-Standardschriftart11111"/>
    <w:rsid w:val="00D46DCD"/>
  </w:style>
  <w:style w:type="character" w:customStyle="1" w:styleId="WW8Num1z0">
    <w:name w:val="WW8Num1z0"/>
    <w:rsid w:val="00D46DCD"/>
    <w:rPr>
      <w:rFonts w:ascii="Wingdings" w:hAnsi="Wingdings"/>
    </w:rPr>
  </w:style>
  <w:style w:type="character" w:customStyle="1" w:styleId="WW8Num2z1">
    <w:name w:val="WW8Num2z1"/>
    <w:rsid w:val="00D46DCD"/>
    <w:rPr>
      <w:rFonts w:ascii="Courier New" w:hAnsi="Courier New" w:cs="Courier New"/>
    </w:rPr>
  </w:style>
  <w:style w:type="character" w:customStyle="1" w:styleId="WW8Num2z2">
    <w:name w:val="WW8Num2z2"/>
    <w:rsid w:val="00D46DCD"/>
    <w:rPr>
      <w:rFonts w:ascii="Wingdings" w:hAnsi="Wingdings"/>
    </w:rPr>
  </w:style>
  <w:style w:type="character" w:customStyle="1" w:styleId="WW8Num2z3">
    <w:name w:val="WW8Num2z3"/>
    <w:rsid w:val="00D46DCD"/>
    <w:rPr>
      <w:rFonts w:ascii="Symbol" w:hAnsi="Symbol"/>
    </w:rPr>
  </w:style>
  <w:style w:type="character" w:customStyle="1" w:styleId="WW8Num4z1">
    <w:name w:val="WW8Num4z1"/>
    <w:rsid w:val="00D46DCD"/>
    <w:rPr>
      <w:rFonts w:ascii="Courier New" w:hAnsi="Courier New" w:cs="Courier New"/>
    </w:rPr>
  </w:style>
  <w:style w:type="character" w:customStyle="1" w:styleId="WW8Num4z2">
    <w:name w:val="WW8Num4z2"/>
    <w:rsid w:val="00D46DCD"/>
    <w:rPr>
      <w:rFonts w:ascii="Wingdings" w:hAnsi="Wingdings"/>
    </w:rPr>
  </w:style>
  <w:style w:type="character" w:customStyle="1" w:styleId="WW8Num4z3">
    <w:name w:val="WW8Num4z3"/>
    <w:rsid w:val="00D46DCD"/>
    <w:rPr>
      <w:rFonts w:ascii="Symbol" w:hAnsi="Symbol"/>
    </w:rPr>
  </w:style>
  <w:style w:type="character" w:customStyle="1" w:styleId="WW8Num6z1">
    <w:name w:val="WW8Num6z1"/>
    <w:rsid w:val="00D46DCD"/>
    <w:rPr>
      <w:rFonts w:ascii="Courier New" w:hAnsi="Courier New" w:cs="Courier New"/>
    </w:rPr>
  </w:style>
  <w:style w:type="character" w:customStyle="1" w:styleId="WW8Num6z2">
    <w:name w:val="WW8Num6z2"/>
    <w:rsid w:val="00D46DCD"/>
    <w:rPr>
      <w:rFonts w:ascii="Wingdings" w:hAnsi="Wingdings"/>
    </w:rPr>
  </w:style>
  <w:style w:type="character" w:customStyle="1" w:styleId="WW8Num6z3">
    <w:name w:val="WW8Num6z3"/>
    <w:rsid w:val="00D46DCD"/>
    <w:rPr>
      <w:rFonts w:ascii="Symbol" w:hAnsi="Symbol"/>
    </w:rPr>
  </w:style>
  <w:style w:type="character" w:customStyle="1" w:styleId="WW8Num9z0">
    <w:name w:val="WW8Num9z0"/>
    <w:rsid w:val="00D46DCD"/>
    <w:rPr>
      <w:rFonts w:ascii="Wingdings" w:hAnsi="Wingdings"/>
      <w:sz w:val="12"/>
    </w:rPr>
  </w:style>
  <w:style w:type="character" w:customStyle="1" w:styleId="WW8Num9z1">
    <w:name w:val="WW8Num9z1"/>
    <w:rsid w:val="00D46DCD"/>
    <w:rPr>
      <w:rFonts w:ascii="Courier New" w:hAnsi="Courier New" w:cs="Courier New"/>
    </w:rPr>
  </w:style>
  <w:style w:type="character" w:customStyle="1" w:styleId="WW8Num9z2">
    <w:name w:val="WW8Num9z2"/>
    <w:rsid w:val="00D46DCD"/>
    <w:rPr>
      <w:rFonts w:ascii="Wingdings" w:hAnsi="Wingdings"/>
    </w:rPr>
  </w:style>
  <w:style w:type="character" w:customStyle="1" w:styleId="WW8Num9z3">
    <w:name w:val="WW8Num9z3"/>
    <w:rsid w:val="00D46DCD"/>
    <w:rPr>
      <w:rFonts w:ascii="Symbol" w:hAnsi="Symbol"/>
    </w:rPr>
  </w:style>
  <w:style w:type="character" w:customStyle="1" w:styleId="WW8Num10z0">
    <w:name w:val="WW8Num10z0"/>
    <w:rsid w:val="00D46DCD"/>
    <w:rPr>
      <w:rFonts w:ascii="Wingdings" w:hAnsi="Wingdings"/>
      <w:sz w:val="12"/>
    </w:rPr>
  </w:style>
  <w:style w:type="character" w:customStyle="1" w:styleId="WW8Num10z1">
    <w:name w:val="WW8Num10z1"/>
    <w:rsid w:val="00D46DCD"/>
    <w:rPr>
      <w:rFonts w:ascii="Courier New" w:hAnsi="Courier New" w:cs="Courier New"/>
    </w:rPr>
  </w:style>
  <w:style w:type="character" w:customStyle="1" w:styleId="WW8Num10z2">
    <w:name w:val="WW8Num10z2"/>
    <w:rsid w:val="00D46DCD"/>
    <w:rPr>
      <w:rFonts w:ascii="Wingdings" w:hAnsi="Wingdings"/>
    </w:rPr>
  </w:style>
  <w:style w:type="character" w:customStyle="1" w:styleId="WW8Num10z3">
    <w:name w:val="WW8Num10z3"/>
    <w:rsid w:val="00D46DCD"/>
    <w:rPr>
      <w:rFonts w:ascii="Symbol" w:hAnsi="Symbol"/>
    </w:rPr>
  </w:style>
  <w:style w:type="character" w:customStyle="1" w:styleId="WW8Num11z0">
    <w:name w:val="WW8Num11z0"/>
    <w:rsid w:val="00D46DCD"/>
    <w:rPr>
      <w:rFonts w:ascii="Wingdings" w:hAnsi="Wingdings"/>
      <w:sz w:val="12"/>
    </w:rPr>
  </w:style>
  <w:style w:type="character" w:customStyle="1" w:styleId="WW8Num11z1">
    <w:name w:val="WW8Num11z1"/>
    <w:rsid w:val="00D46DCD"/>
    <w:rPr>
      <w:rFonts w:ascii="Courier New" w:hAnsi="Courier New" w:cs="Courier New"/>
    </w:rPr>
  </w:style>
  <w:style w:type="character" w:customStyle="1" w:styleId="WW8Num11z2">
    <w:name w:val="WW8Num11z2"/>
    <w:rsid w:val="00D46DCD"/>
    <w:rPr>
      <w:rFonts w:ascii="Wingdings" w:hAnsi="Wingdings"/>
    </w:rPr>
  </w:style>
  <w:style w:type="character" w:customStyle="1" w:styleId="WW8Num11z3">
    <w:name w:val="WW8Num11z3"/>
    <w:rsid w:val="00D46DCD"/>
    <w:rPr>
      <w:rFonts w:ascii="Symbol" w:hAnsi="Symbol"/>
    </w:rPr>
  </w:style>
  <w:style w:type="character" w:customStyle="1" w:styleId="WW8Num12z0">
    <w:name w:val="WW8Num12z0"/>
    <w:rsid w:val="00D46DCD"/>
    <w:rPr>
      <w:rFonts w:ascii="Times New Roman" w:eastAsia="Times New Roman" w:hAnsi="Times New Roman" w:cs="Times New Roman"/>
    </w:rPr>
  </w:style>
  <w:style w:type="character" w:customStyle="1" w:styleId="WW8Num12z1">
    <w:name w:val="WW8Num12z1"/>
    <w:rsid w:val="00D46DCD"/>
    <w:rPr>
      <w:rFonts w:ascii="Courier New" w:hAnsi="Courier New" w:cs="Courier New"/>
    </w:rPr>
  </w:style>
  <w:style w:type="character" w:customStyle="1" w:styleId="WW8Num12z2">
    <w:name w:val="WW8Num12z2"/>
    <w:rsid w:val="00D46DCD"/>
    <w:rPr>
      <w:rFonts w:ascii="Wingdings" w:hAnsi="Wingdings"/>
    </w:rPr>
  </w:style>
  <w:style w:type="character" w:customStyle="1" w:styleId="WW8Num12z3">
    <w:name w:val="WW8Num12z3"/>
    <w:rsid w:val="00D46DCD"/>
    <w:rPr>
      <w:rFonts w:ascii="Symbol" w:hAnsi="Symbol"/>
    </w:rPr>
  </w:style>
  <w:style w:type="character" w:customStyle="1" w:styleId="WW8Num13z0">
    <w:name w:val="WW8Num13z0"/>
    <w:rsid w:val="00D46DCD"/>
    <w:rPr>
      <w:rFonts w:ascii="Wingdings" w:hAnsi="Wingdings"/>
    </w:rPr>
  </w:style>
  <w:style w:type="character" w:customStyle="1" w:styleId="WW8Num14z0">
    <w:name w:val="WW8Num14z0"/>
    <w:rsid w:val="00D46DCD"/>
    <w:rPr>
      <w:rFonts w:ascii="Times New Roman" w:eastAsia="Times New Roman" w:hAnsi="Times New Roman" w:cs="Times New Roman"/>
    </w:rPr>
  </w:style>
  <w:style w:type="character" w:customStyle="1" w:styleId="WW8Num14z1">
    <w:name w:val="WW8Num14z1"/>
    <w:rsid w:val="00D46DCD"/>
    <w:rPr>
      <w:rFonts w:ascii="Courier New" w:hAnsi="Courier New" w:cs="Courier New"/>
    </w:rPr>
  </w:style>
  <w:style w:type="character" w:customStyle="1" w:styleId="WW8Num14z2">
    <w:name w:val="WW8Num14z2"/>
    <w:rsid w:val="00D46DCD"/>
    <w:rPr>
      <w:rFonts w:ascii="Wingdings" w:hAnsi="Wingdings"/>
    </w:rPr>
  </w:style>
  <w:style w:type="character" w:customStyle="1" w:styleId="WW8Num14z3">
    <w:name w:val="WW8Num14z3"/>
    <w:rsid w:val="00D46DCD"/>
    <w:rPr>
      <w:rFonts w:ascii="Symbol" w:hAnsi="Symbol"/>
    </w:rPr>
  </w:style>
  <w:style w:type="character" w:customStyle="1" w:styleId="WW8Num15z0">
    <w:name w:val="WW8Num15z0"/>
    <w:rsid w:val="00D46DCD"/>
    <w:rPr>
      <w:rFonts w:ascii="Wingdings" w:hAnsi="Wingdings"/>
    </w:rPr>
  </w:style>
  <w:style w:type="character" w:customStyle="1" w:styleId="WW8Num16z0">
    <w:name w:val="WW8Num16z0"/>
    <w:rsid w:val="00D46DCD"/>
    <w:rPr>
      <w:rFonts w:ascii="Symbol" w:hAnsi="Symbol"/>
    </w:rPr>
  </w:style>
  <w:style w:type="character" w:customStyle="1" w:styleId="WW8Num17z0">
    <w:name w:val="WW8Num17z0"/>
    <w:rsid w:val="00D46DCD"/>
    <w:rPr>
      <w:rFonts w:ascii="Wingdings" w:hAnsi="Wingdings"/>
    </w:rPr>
  </w:style>
  <w:style w:type="character" w:customStyle="1" w:styleId="WW8Num19z0">
    <w:name w:val="WW8Num19z0"/>
    <w:rsid w:val="00D46DCD"/>
    <w:rPr>
      <w:rFonts w:ascii="Wingdings" w:hAnsi="Wingdings"/>
    </w:rPr>
  </w:style>
  <w:style w:type="character" w:customStyle="1" w:styleId="WW8Num20z0">
    <w:name w:val="WW8Num20z0"/>
    <w:rsid w:val="00D46DCD"/>
    <w:rPr>
      <w:rFonts w:ascii="Times New Roman" w:hAnsi="Times New Roman" w:cs="Times New Roman"/>
      <w:color w:val="000000"/>
    </w:rPr>
  </w:style>
  <w:style w:type="character" w:customStyle="1" w:styleId="WW8Num20z1">
    <w:name w:val="WW8Num20z1"/>
    <w:rsid w:val="00D46DCD"/>
    <w:rPr>
      <w:rFonts w:ascii="Courier New" w:hAnsi="Courier New" w:cs="Courier New"/>
    </w:rPr>
  </w:style>
  <w:style w:type="character" w:customStyle="1" w:styleId="WW8Num20z2">
    <w:name w:val="WW8Num20z2"/>
    <w:rsid w:val="00D46DCD"/>
    <w:rPr>
      <w:rFonts w:ascii="Wingdings" w:hAnsi="Wingdings"/>
    </w:rPr>
  </w:style>
  <w:style w:type="character" w:customStyle="1" w:styleId="WW8Num20z3">
    <w:name w:val="WW8Num20z3"/>
    <w:rsid w:val="00D46DCD"/>
    <w:rPr>
      <w:rFonts w:ascii="Symbol" w:hAnsi="Symbol"/>
    </w:rPr>
  </w:style>
  <w:style w:type="character" w:customStyle="1" w:styleId="WW8Num21z0">
    <w:name w:val="WW8Num21z0"/>
    <w:rsid w:val="00D46DCD"/>
    <w:rPr>
      <w:rFonts w:ascii="Times New Roman" w:eastAsia="Times New Roman" w:hAnsi="Times New Roman" w:cs="Times New Roman"/>
    </w:rPr>
  </w:style>
  <w:style w:type="character" w:customStyle="1" w:styleId="WW8Num21z1">
    <w:name w:val="WW8Num21z1"/>
    <w:rsid w:val="00D46DCD"/>
    <w:rPr>
      <w:rFonts w:ascii="Courier New" w:hAnsi="Courier New" w:cs="Courier New"/>
    </w:rPr>
  </w:style>
  <w:style w:type="character" w:customStyle="1" w:styleId="WW8Num21z2">
    <w:name w:val="WW8Num21z2"/>
    <w:rsid w:val="00D46DCD"/>
    <w:rPr>
      <w:rFonts w:ascii="Wingdings" w:hAnsi="Wingdings"/>
    </w:rPr>
  </w:style>
  <w:style w:type="character" w:customStyle="1" w:styleId="WW8Num21z3">
    <w:name w:val="WW8Num21z3"/>
    <w:rsid w:val="00D46DCD"/>
    <w:rPr>
      <w:rFonts w:ascii="Symbol" w:hAnsi="Symbol"/>
    </w:rPr>
  </w:style>
  <w:style w:type="character" w:customStyle="1" w:styleId="WW8Num22z0">
    <w:name w:val="WW8Num22z0"/>
    <w:rsid w:val="00D46DCD"/>
    <w:rPr>
      <w:rFonts w:ascii="Wingdings" w:hAnsi="Wingdings"/>
    </w:rPr>
  </w:style>
  <w:style w:type="character" w:customStyle="1" w:styleId="WW8Num23z0">
    <w:name w:val="WW8Num23z0"/>
    <w:rsid w:val="00D46DCD"/>
    <w:rPr>
      <w:rFonts w:ascii="Wingdings" w:hAnsi="Wingdings"/>
    </w:rPr>
  </w:style>
  <w:style w:type="character" w:customStyle="1" w:styleId="WW8Num24z0">
    <w:name w:val="WW8Num24z0"/>
    <w:rsid w:val="00D46DCD"/>
    <w:rPr>
      <w:rFonts w:ascii="Times New Roman" w:eastAsia="Times New Roman" w:hAnsi="Times New Roman" w:cs="Times New Roman"/>
    </w:rPr>
  </w:style>
  <w:style w:type="character" w:customStyle="1" w:styleId="WW8Num24z1">
    <w:name w:val="WW8Num24z1"/>
    <w:rsid w:val="00D46DCD"/>
    <w:rPr>
      <w:rFonts w:ascii="Courier New" w:hAnsi="Courier New" w:cs="Courier New"/>
    </w:rPr>
  </w:style>
  <w:style w:type="character" w:customStyle="1" w:styleId="WW8Num24z2">
    <w:name w:val="WW8Num24z2"/>
    <w:rsid w:val="00D46DCD"/>
    <w:rPr>
      <w:rFonts w:ascii="Wingdings" w:hAnsi="Wingdings"/>
    </w:rPr>
  </w:style>
  <w:style w:type="character" w:customStyle="1" w:styleId="WW8Num24z3">
    <w:name w:val="WW8Num24z3"/>
    <w:rsid w:val="00D46DCD"/>
    <w:rPr>
      <w:rFonts w:ascii="Symbol" w:hAnsi="Symbol"/>
    </w:rPr>
  </w:style>
  <w:style w:type="character" w:customStyle="1" w:styleId="WW8Num25z0">
    <w:name w:val="WW8Num25z0"/>
    <w:rsid w:val="00D46DCD"/>
    <w:rPr>
      <w:rFonts w:ascii="Wingdings" w:hAnsi="Wingdings"/>
      <w:sz w:val="12"/>
    </w:rPr>
  </w:style>
  <w:style w:type="character" w:customStyle="1" w:styleId="WW8Num25z1">
    <w:name w:val="WW8Num25z1"/>
    <w:rsid w:val="00D46DCD"/>
    <w:rPr>
      <w:rFonts w:ascii="Courier New" w:hAnsi="Courier New" w:cs="Courier New"/>
    </w:rPr>
  </w:style>
  <w:style w:type="character" w:customStyle="1" w:styleId="WW8Num25z2">
    <w:name w:val="WW8Num25z2"/>
    <w:rsid w:val="00D46DCD"/>
    <w:rPr>
      <w:rFonts w:ascii="Wingdings" w:hAnsi="Wingdings"/>
    </w:rPr>
  </w:style>
  <w:style w:type="character" w:customStyle="1" w:styleId="WW8Num25z3">
    <w:name w:val="WW8Num25z3"/>
    <w:rsid w:val="00D46DCD"/>
    <w:rPr>
      <w:rFonts w:ascii="Symbol" w:hAnsi="Symbol"/>
    </w:rPr>
  </w:style>
  <w:style w:type="character" w:customStyle="1" w:styleId="WW8Num26z0">
    <w:name w:val="WW8Num26z0"/>
    <w:rsid w:val="00D46DCD"/>
    <w:rPr>
      <w:rFonts w:ascii="Wingdings" w:hAnsi="Wingdings"/>
    </w:rPr>
  </w:style>
  <w:style w:type="character" w:customStyle="1" w:styleId="WW8Num27z0">
    <w:name w:val="WW8Num27z0"/>
    <w:rsid w:val="00D46DCD"/>
    <w:rPr>
      <w:rFonts w:ascii="Wingdings" w:hAnsi="Wingdings"/>
    </w:rPr>
  </w:style>
  <w:style w:type="character" w:customStyle="1" w:styleId="WW8Num28z0">
    <w:name w:val="WW8Num28z0"/>
    <w:rsid w:val="00D46DCD"/>
    <w:rPr>
      <w:rFonts w:ascii="Wingdings" w:hAnsi="Wingdings"/>
    </w:rPr>
  </w:style>
  <w:style w:type="character" w:customStyle="1" w:styleId="WW8Num29z0">
    <w:name w:val="WW8Num29z0"/>
    <w:rsid w:val="00D46DCD"/>
    <w:rPr>
      <w:rFonts w:ascii="Wingdings" w:hAnsi="Wingdings"/>
      <w:sz w:val="12"/>
    </w:rPr>
  </w:style>
  <w:style w:type="character" w:customStyle="1" w:styleId="WW8Num29z1">
    <w:name w:val="WW8Num29z1"/>
    <w:rsid w:val="00D46DCD"/>
    <w:rPr>
      <w:rFonts w:ascii="Courier New" w:hAnsi="Courier New" w:cs="Courier New"/>
    </w:rPr>
  </w:style>
  <w:style w:type="character" w:customStyle="1" w:styleId="WW8Num29z2">
    <w:name w:val="WW8Num29z2"/>
    <w:rsid w:val="00D46DCD"/>
    <w:rPr>
      <w:rFonts w:ascii="Wingdings" w:hAnsi="Wingdings"/>
    </w:rPr>
  </w:style>
  <w:style w:type="character" w:customStyle="1" w:styleId="WW8Num29z3">
    <w:name w:val="WW8Num29z3"/>
    <w:rsid w:val="00D46DCD"/>
    <w:rPr>
      <w:rFonts w:ascii="Symbol" w:hAnsi="Symbol"/>
    </w:rPr>
  </w:style>
  <w:style w:type="character" w:customStyle="1" w:styleId="WW8Num30z0">
    <w:name w:val="WW8Num30z0"/>
    <w:rsid w:val="00D46DCD"/>
    <w:rPr>
      <w:rFonts w:ascii="Times New Roman" w:eastAsia="Times New Roman" w:hAnsi="Times New Roman" w:cs="Times New Roman"/>
    </w:rPr>
  </w:style>
  <w:style w:type="character" w:customStyle="1" w:styleId="WW8Num30z1">
    <w:name w:val="WW8Num30z1"/>
    <w:rsid w:val="00D46DCD"/>
    <w:rPr>
      <w:rFonts w:ascii="Courier New" w:hAnsi="Courier New" w:cs="Courier New"/>
    </w:rPr>
  </w:style>
  <w:style w:type="character" w:customStyle="1" w:styleId="WW8Num30z2">
    <w:name w:val="WW8Num30z2"/>
    <w:rsid w:val="00D46DCD"/>
    <w:rPr>
      <w:rFonts w:ascii="Wingdings" w:hAnsi="Wingdings"/>
    </w:rPr>
  </w:style>
  <w:style w:type="character" w:customStyle="1" w:styleId="WW8Num30z3">
    <w:name w:val="WW8Num30z3"/>
    <w:rsid w:val="00D46DCD"/>
    <w:rPr>
      <w:rFonts w:ascii="Symbol" w:hAnsi="Symbol"/>
    </w:rPr>
  </w:style>
  <w:style w:type="character" w:customStyle="1" w:styleId="WW8Num31z0">
    <w:name w:val="WW8Num31z0"/>
    <w:rsid w:val="00D46DCD"/>
    <w:rPr>
      <w:rFonts w:ascii="Wingdings" w:hAnsi="Wingdings"/>
    </w:rPr>
  </w:style>
  <w:style w:type="character" w:customStyle="1" w:styleId="WW8Num32z0">
    <w:name w:val="WW8Num32z0"/>
    <w:rsid w:val="00D46DCD"/>
    <w:rPr>
      <w:rFonts w:ascii="Wingdings" w:hAnsi="Wingdings"/>
      <w:sz w:val="12"/>
    </w:rPr>
  </w:style>
  <w:style w:type="character" w:customStyle="1" w:styleId="WW8Num32z1">
    <w:name w:val="WW8Num32z1"/>
    <w:rsid w:val="00D46DCD"/>
    <w:rPr>
      <w:rFonts w:ascii="Courier New" w:hAnsi="Courier New" w:cs="Courier New"/>
    </w:rPr>
  </w:style>
  <w:style w:type="character" w:customStyle="1" w:styleId="WW8Num32z2">
    <w:name w:val="WW8Num32z2"/>
    <w:rsid w:val="00D46DCD"/>
    <w:rPr>
      <w:rFonts w:ascii="Wingdings" w:hAnsi="Wingdings"/>
    </w:rPr>
  </w:style>
  <w:style w:type="character" w:customStyle="1" w:styleId="WW8Num32z3">
    <w:name w:val="WW8Num32z3"/>
    <w:rsid w:val="00D46DCD"/>
    <w:rPr>
      <w:rFonts w:ascii="Symbol" w:hAnsi="Symbol"/>
    </w:rPr>
  </w:style>
  <w:style w:type="character" w:customStyle="1" w:styleId="Policepardfaut1">
    <w:name w:val="Police par défaut1"/>
    <w:rsid w:val="00D46DCD"/>
  </w:style>
  <w:style w:type="character" w:customStyle="1" w:styleId="Puces">
    <w:name w:val="Puces"/>
    <w:rsid w:val="00D46DCD"/>
    <w:rPr>
      <w:rFonts w:ascii="StarSymbol" w:eastAsia="StarSymbol" w:hAnsi="StarSymbol" w:cs="StarSymbol"/>
      <w:sz w:val="18"/>
      <w:szCs w:val="18"/>
    </w:rPr>
  </w:style>
  <w:style w:type="paragraph" w:customStyle="1" w:styleId="Titre1">
    <w:name w:val="Titre1"/>
    <w:basedOn w:val="Normal"/>
    <w:next w:val="BodyText"/>
    <w:rsid w:val="00D46DC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D46DCD"/>
    <w:pPr>
      <w:jc w:val="both"/>
    </w:pPr>
    <w:rPr>
      <w:sz w:val="24"/>
      <w:szCs w:val="24"/>
    </w:rPr>
  </w:style>
  <w:style w:type="character" w:customStyle="1" w:styleId="BodyTextChar">
    <w:name w:val="Body Text Char"/>
    <w:basedOn w:val="DefaultParagraphFont"/>
    <w:link w:val="BodyText"/>
    <w:semiHidden/>
    <w:rsid w:val="00D46DCD"/>
    <w:rPr>
      <w:rFonts w:ascii="Times New Roman" w:eastAsia="Times New Roman" w:hAnsi="Times New Roman" w:cs="Times New Roman"/>
      <w:sz w:val="24"/>
      <w:szCs w:val="24"/>
      <w:lang w:eastAsia="ar-SA"/>
    </w:rPr>
  </w:style>
  <w:style w:type="paragraph" w:styleId="List">
    <w:name w:val="List"/>
    <w:basedOn w:val="BodyText"/>
    <w:semiHidden/>
    <w:rsid w:val="00D46DCD"/>
    <w:rPr>
      <w:rFonts w:cs="Tahoma"/>
    </w:rPr>
  </w:style>
  <w:style w:type="paragraph" w:customStyle="1" w:styleId="Lgende1">
    <w:name w:val="Légende1"/>
    <w:basedOn w:val="Normal"/>
    <w:rsid w:val="00D46DCD"/>
    <w:pPr>
      <w:suppressLineNumbers/>
      <w:spacing w:before="120" w:after="120"/>
    </w:pPr>
    <w:rPr>
      <w:rFonts w:cs="Tahoma"/>
      <w:i/>
      <w:iCs/>
      <w:sz w:val="24"/>
      <w:szCs w:val="24"/>
    </w:rPr>
  </w:style>
  <w:style w:type="paragraph" w:customStyle="1" w:styleId="Rpertoire">
    <w:name w:val="Répertoire"/>
    <w:basedOn w:val="Normal"/>
    <w:rsid w:val="00D46DCD"/>
    <w:pPr>
      <w:suppressLineNumbers/>
    </w:pPr>
    <w:rPr>
      <w:rFonts w:cs="Tahoma"/>
    </w:rPr>
  </w:style>
  <w:style w:type="paragraph" w:customStyle="1" w:styleId="Corpsdetexte21">
    <w:name w:val="Corps de texte 21"/>
    <w:basedOn w:val="Normal"/>
    <w:rsid w:val="00D46DCD"/>
    <w:pPr>
      <w:jc w:val="both"/>
    </w:pPr>
  </w:style>
  <w:style w:type="paragraph" w:styleId="Header">
    <w:name w:val="header"/>
    <w:basedOn w:val="Normal"/>
    <w:link w:val="HeaderChar"/>
    <w:semiHidden/>
    <w:rsid w:val="00D46DCD"/>
    <w:pPr>
      <w:tabs>
        <w:tab w:val="center" w:pos="4536"/>
        <w:tab w:val="right" w:pos="9072"/>
      </w:tabs>
    </w:pPr>
  </w:style>
  <w:style w:type="character" w:customStyle="1" w:styleId="HeaderChar">
    <w:name w:val="Header Char"/>
    <w:basedOn w:val="DefaultParagraphFont"/>
    <w:link w:val="Header"/>
    <w:semiHidden/>
    <w:rsid w:val="00D46DCD"/>
    <w:rPr>
      <w:rFonts w:ascii="Times New Roman" w:eastAsia="Times New Roman" w:hAnsi="Times New Roman" w:cs="Times New Roman"/>
      <w:lang w:eastAsia="ar-SA"/>
    </w:rPr>
  </w:style>
  <w:style w:type="paragraph" w:styleId="Footer">
    <w:name w:val="footer"/>
    <w:basedOn w:val="Normal"/>
    <w:link w:val="FooterChar"/>
    <w:semiHidden/>
    <w:rsid w:val="00D46DCD"/>
    <w:pPr>
      <w:tabs>
        <w:tab w:val="center" w:pos="4536"/>
        <w:tab w:val="right" w:pos="9072"/>
      </w:tabs>
    </w:pPr>
  </w:style>
  <w:style w:type="character" w:customStyle="1" w:styleId="FooterChar">
    <w:name w:val="Footer Char"/>
    <w:basedOn w:val="DefaultParagraphFont"/>
    <w:link w:val="Footer"/>
    <w:semiHidden/>
    <w:rsid w:val="00D46DCD"/>
    <w:rPr>
      <w:rFonts w:ascii="Times New Roman" w:eastAsia="Times New Roman" w:hAnsi="Times New Roman" w:cs="Times New Roman"/>
      <w:lang w:eastAsia="ar-SA"/>
    </w:rPr>
  </w:style>
  <w:style w:type="paragraph" w:styleId="Title">
    <w:name w:val="Title"/>
    <w:basedOn w:val="Normal"/>
    <w:next w:val="Subtitle"/>
    <w:link w:val="TitleChar"/>
    <w:qFormat/>
    <w:rsid w:val="00D46DCD"/>
    <w:pPr>
      <w:jc w:val="center"/>
    </w:pPr>
    <w:rPr>
      <w:rFonts w:ascii="Technical" w:hAnsi="Technical"/>
      <w:sz w:val="32"/>
      <w:szCs w:val="32"/>
    </w:rPr>
  </w:style>
  <w:style w:type="character" w:customStyle="1" w:styleId="TitleChar">
    <w:name w:val="Title Char"/>
    <w:basedOn w:val="DefaultParagraphFont"/>
    <w:link w:val="Title"/>
    <w:rsid w:val="00D46DC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D46DCD"/>
    <w:pPr>
      <w:jc w:val="center"/>
    </w:pPr>
    <w:rPr>
      <w:i/>
      <w:iCs/>
    </w:rPr>
  </w:style>
  <w:style w:type="character" w:customStyle="1" w:styleId="SubtitleChar">
    <w:name w:val="Subtitle Char"/>
    <w:basedOn w:val="DefaultParagraphFont"/>
    <w:link w:val="Subtitle"/>
    <w:rsid w:val="00D46DCD"/>
    <w:rPr>
      <w:rFonts w:ascii="Arial" w:eastAsia="Lucida Sans Unicode" w:hAnsi="Arial" w:cs="Tahoma"/>
      <w:i/>
      <w:iCs/>
      <w:sz w:val="28"/>
      <w:szCs w:val="28"/>
      <w:lang w:eastAsia="ar-SA"/>
    </w:rPr>
  </w:style>
  <w:style w:type="paragraph" w:customStyle="1" w:styleId="Corpsdetexte31">
    <w:name w:val="Corps de texte 31"/>
    <w:basedOn w:val="Normal"/>
    <w:rsid w:val="00D46DCD"/>
    <w:pPr>
      <w:jc w:val="both"/>
    </w:pPr>
    <w:rPr>
      <w:rFonts w:ascii="Tiffany Lt BT" w:hAnsi="Tiffany Lt BT"/>
    </w:rPr>
  </w:style>
  <w:style w:type="paragraph" w:customStyle="1" w:styleId="Contenuducadre">
    <w:name w:val="Contenu du cadre"/>
    <w:basedOn w:val="BodyText"/>
    <w:rsid w:val="00D46DCD"/>
  </w:style>
  <w:style w:type="paragraph" w:customStyle="1" w:styleId="Contenudetableau">
    <w:name w:val="Contenu de tableau"/>
    <w:basedOn w:val="Normal"/>
    <w:rsid w:val="00D46DCD"/>
    <w:pPr>
      <w:suppressLineNumbers/>
    </w:pPr>
  </w:style>
  <w:style w:type="paragraph" w:customStyle="1" w:styleId="Titredetableau">
    <w:name w:val="Titre de tableau"/>
    <w:basedOn w:val="Contenudetableau"/>
    <w:rsid w:val="00D46DCD"/>
    <w:pPr>
      <w:jc w:val="center"/>
    </w:pPr>
    <w:rPr>
      <w:b/>
      <w:bCs/>
    </w:rPr>
  </w:style>
  <w:style w:type="paragraph" w:styleId="Quote">
    <w:name w:val="Quote"/>
    <w:basedOn w:val="Normal"/>
    <w:link w:val="QuoteChar"/>
    <w:qFormat/>
    <w:rsid w:val="00D46DCD"/>
    <w:pPr>
      <w:spacing w:after="283"/>
      <w:ind w:left="567" w:right="567"/>
    </w:pPr>
  </w:style>
  <w:style w:type="character" w:customStyle="1" w:styleId="QuoteChar">
    <w:name w:val="Quote Char"/>
    <w:basedOn w:val="DefaultParagraphFont"/>
    <w:link w:val="Quote"/>
    <w:rsid w:val="00D46DCD"/>
    <w:rPr>
      <w:rFonts w:ascii="Times New Roman" w:eastAsia="Times New Roman" w:hAnsi="Times New Roman" w:cs="Times New Roman"/>
      <w:lang w:eastAsia="ar-SA"/>
    </w:rPr>
  </w:style>
  <w:style w:type="table" w:styleId="TableGrid">
    <w:name w:val="Table Grid"/>
    <w:basedOn w:val="TableNormal"/>
    <w:uiPriority w:val="59"/>
    <w:rsid w:val="00D46DC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46DC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nhideWhenUsed/>
    <w:rsid w:val="00D46DCD"/>
    <w:rPr>
      <w:color w:val="0000FF"/>
      <w:u w:val="single"/>
    </w:rPr>
  </w:style>
  <w:style w:type="paragraph" w:styleId="BalloonText">
    <w:name w:val="Balloon Text"/>
    <w:basedOn w:val="Normal"/>
    <w:link w:val="BalloonTextChar"/>
    <w:uiPriority w:val="99"/>
    <w:semiHidden/>
    <w:unhideWhenUsed/>
    <w:rsid w:val="00D46DCD"/>
    <w:rPr>
      <w:rFonts w:ascii="Tahoma" w:hAnsi="Tahoma" w:cs="Tahoma"/>
      <w:sz w:val="16"/>
      <w:szCs w:val="16"/>
    </w:rPr>
  </w:style>
  <w:style w:type="character" w:customStyle="1" w:styleId="BalloonTextChar">
    <w:name w:val="Balloon Text Char"/>
    <w:basedOn w:val="DefaultParagraphFont"/>
    <w:link w:val="BalloonText"/>
    <w:uiPriority w:val="99"/>
    <w:semiHidden/>
    <w:rsid w:val="00D46DCD"/>
    <w:rPr>
      <w:rFonts w:ascii="Tahoma" w:eastAsia="Times New Roman" w:hAnsi="Tahoma" w:cs="Tahoma"/>
      <w:sz w:val="16"/>
      <w:szCs w:val="16"/>
      <w:lang w:eastAsia="ar-SA"/>
    </w:rPr>
  </w:style>
  <w:style w:type="paragraph" w:styleId="NormalWeb">
    <w:name w:val="Normal (Web)"/>
    <w:basedOn w:val="Normal"/>
    <w:uiPriority w:val="99"/>
    <w:unhideWhenUsed/>
    <w:rsid w:val="008D3897"/>
    <w:pPr>
      <w:suppressAutoHyphens w:val="0"/>
      <w:spacing w:before="100" w:beforeAutospacing="1" w:after="119"/>
    </w:pPr>
    <w:rPr>
      <w:sz w:val="24"/>
      <w:szCs w:val="24"/>
      <w:lang w:eastAsia="fr-FR"/>
    </w:rPr>
  </w:style>
  <w:style w:type="paragraph" w:styleId="ListParagraph">
    <w:name w:val="List Paragraph"/>
    <w:basedOn w:val="Normal"/>
    <w:uiPriority w:val="34"/>
    <w:qFormat/>
    <w:rsid w:val="00FA4B8D"/>
    <w:pPr>
      <w:ind w:left="720"/>
      <w:contextualSpacing/>
    </w:pPr>
  </w:style>
  <w:style w:type="paragraph" w:styleId="BodyText2">
    <w:name w:val="Body Text 2"/>
    <w:basedOn w:val="Normal"/>
    <w:link w:val="BodyText2Char"/>
    <w:rsid w:val="00E34161"/>
    <w:pPr>
      <w:suppressAutoHyphens w:val="0"/>
    </w:pPr>
    <w:rPr>
      <w:b/>
      <w:bCs/>
      <w:color w:val="FF0000"/>
      <w:sz w:val="20"/>
      <w:szCs w:val="20"/>
      <w:lang w:eastAsia="fr-FR"/>
    </w:rPr>
  </w:style>
  <w:style w:type="character" w:customStyle="1" w:styleId="BodyText2Char">
    <w:name w:val="Body Text 2 Char"/>
    <w:basedOn w:val="DefaultParagraphFont"/>
    <w:link w:val="BodyText2"/>
    <w:rsid w:val="00E34161"/>
    <w:rPr>
      <w:rFonts w:ascii="Times New Roman" w:eastAsia="Times New Roman" w:hAnsi="Times New Roman" w:cs="Times New Roman"/>
      <w:b/>
      <w:bCs/>
      <w:color w:val="FF0000"/>
      <w:sz w:val="20"/>
      <w:szCs w:val="20"/>
      <w:lang w:eastAsia="fr-FR"/>
    </w:rPr>
  </w:style>
  <w:style w:type="paragraph" w:customStyle="1" w:styleId="Default">
    <w:name w:val="Default"/>
    <w:rsid w:val="0048596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C20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4659">
      <w:bodyDiv w:val="1"/>
      <w:marLeft w:val="0"/>
      <w:marRight w:val="0"/>
      <w:marTop w:val="0"/>
      <w:marBottom w:val="0"/>
      <w:divBdr>
        <w:top w:val="none" w:sz="0" w:space="0" w:color="auto"/>
        <w:left w:val="none" w:sz="0" w:space="0" w:color="auto"/>
        <w:bottom w:val="none" w:sz="0" w:space="0" w:color="auto"/>
        <w:right w:val="none" w:sz="0" w:space="0" w:color="auto"/>
      </w:divBdr>
    </w:div>
    <w:div w:id="357463516">
      <w:bodyDiv w:val="1"/>
      <w:marLeft w:val="0"/>
      <w:marRight w:val="0"/>
      <w:marTop w:val="0"/>
      <w:marBottom w:val="0"/>
      <w:divBdr>
        <w:top w:val="none" w:sz="0" w:space="0" w:color="auto"/>
        <w:left w:val="none" w:sz="0" w:space="0" w:color="auto"/>
        <w:bottom w:val="none" w:sz="0" w:space="0" w:color="auto"/>
        <w:right w:val="none" w:sz="0" w:space="0" w:color="auto"/>
      </w:divBdr>
    </w:div>
    <w:div w:id="519586027">
      <w:bodyDiv w:val="1"/>
      <w:marLeft w:val="0"/>
      <w:marRight w:val="0"/>
      <w:marTop w:val="0"/>
      <w:marBottom w:val="0"/>
      <w:divBdr>
        <w:top w:val="none" w:sz="0" w:space="0" w:color="auto"/>
        <w:left w:val="none" w:sz="0" w:space="0" w:color="auto"/>
        <w:bottom w:val="none" w:sz="0" w:space="0" w:color="auto"/>
        <w:right w:val="none" w:sz="0" w:space="0" w:color="auto"/>
      </w:divBdr>
    </w:div>
    <w:div w:id="616064449">
      <w:bodyDiv w:val="1"/>
      <w:marLeft w:val="0"/>
      <w:marRight w:val="0"/>
      <w:marTop w:val="0"/>
      <w:marBottom w:val="0"/>
      <w:divBdr>
        <w:top w:val="none" w:sz="0" w:space="0" w:color="auto"/>
        <w:left w:val="none" w:sz="0" w:space="0" w:color="auto"/>
        <w:bottom w:val="none" w:sz="0" w:space="0" w:color="auto"/>
        <w:right w:val="none" w:sz="0" w:space="0" w:color="auto"/>
      </w:divBdr>
    </w:div>
    <w:div w:id="1076590018">
      <w:bodyDiv w:val="1"/>
      <w:marLeft w:val="0"/>
      <w:marRight w:val="0"/>
      <w:marTop w:val="0"/>
      <w:marBottom w:val="0"/>
      <w:divBdr>
        <w:top w:val="none" w:sz="0" w:space="0" w:color="auto"/>
        <w:left w:val="none" w:sz="0" w:space="0" w:color="auto"/>
        <w:bottom w:val="none" w:sz="0" w:space="0" w:color="auto"/>
        <w:right w:val="none" w:sz="0" w:space="0" w:color="auto"/>
      </w:divBdr>
    </w:div>
    <w:div w:id="1138257669">
      <w:bodyDiv w:val="1"/>
      <w:marLeft w:val="0"/>
      <w:marRight w:val="0"/>
      <w:marTop w:val="0"/>
      <w:marBottom w:val="0"/>
      <w:divBdr>
        <w:top w:val="none" w:sz="0" w:space="0" w:color="auto"/>
        <w:left w:val="none" w:sz="0" w:space="0" w:color="auto"/>
        <w:bottom w:val="none" w:sz="0" w:space="0" w:color="auto"/>
        <w:right w:val="none" w:sz="0" w:space="0" w:color="auto"/>
      </w:divBdr>
    </w:div>
    <w:div w:id="1235161579">
      <w:bodyDiv w:val="1"/>
      <w:marLeft w:val="0"/>
      <w:marRight w:val="0"/>
      <w:marTop w:val="0"/>
      <w:marBottom w:val="0"/>
      <w:divBdr>
        <w:top w:val="none" w:sz="0" w:space="0" w:color="auto"/>
        <w:left w:val="none" w:sz="0" w:space="0" w:color="auto"/>
        <w:bottom w:val="none" w:sz="0" w:space="0" w:color="auto"/>
        <w:right w:val="none" w:sz="0" w:space="0" w:color="auto"/>
      </w:divBdr>
    </w:div>
    <w:div w:id="1317031100">
      <w:bodyDiv w:val="1"/>
      <w:marLeft w:val="0"/>
      <w:marRight w:val="0"/>
      <w:marTop w:val="0"/>
      <w:marBottom w:val="0"/>
      <w:divBdr>
        <w:top w:val="none" w:sz="0" w:space="0" w:color="auto"/>
        <w:left w:val="none" w:sz="0" w:space="0" w:color="auto"/>
        <w:bottom w:val="none" w:sz="0" w:space="0" w:color="auto"/>
        <w:right w:val="none" w:sz="0" w:space="0" w:color="auto"/>
      </w:divBdr>
    </w:div>
    <w:div w:id="1370913138">
      <w:bodyDiv w:val="1"/>
      <w:marLeft w:val="0"/>
      <w:marRight w:val="0"/>
      <w:marTop w:val="0"/>
      <w:marBottom w:val="0"/>
      <w:divBdr>
        <w:top w:val="none" w:sz="0" w:space="0" w:color="auto"/>
        <w:left w:val="none" w:sz="0" w:space="0" w:color="auto"/>
        <w:bottom w:val="none" w:sz="0" w:space="0" w:color="auto"/>
        <w:right w:val="none" w:sz="0" w:space="0" w:color="auto"/>
      </w:divBdr>
    </w:div>
    <w:div w:id="1407191514">
      <w:bodyDiv w:val="1"/>
      <w:marLeft w:val="0"/>
      <w:marRight w:val="0"/>
      <w:marTop w:val="0"/>
      <w:marBottom w:val="0"/>
      <w:divBdr>
        <w:top w:val="none" w:sz="0" w:space="0" w:color="auto"/>
        <w:left w:val="none" w:sz="0" w:space="0" w:color="auto"/>
        <w:bottom w:val="none" w:sz="0" w:space="0" w:color="auto"/>
        <w:right w:val="none" w:sz="0" w:space="0" w:color="auto"/>
      </w:divBdr>
    </w:div>
    <w:div w:id="1441997176">
      <w:bodyDiv w:val="1"/>
      <w:marLeft w:val="0"/>
      <w:marRight w:val="0"/>
      <w:marTop w:val="0"/>
      <w:marBottom w:val="0"/>
      <w:divBdr>
        <w:top w:val="none" w:sz="0" w:space="0" w:color="auto"/>
        <w:left w:val="none" w:sz="0" w:space="0" w:color="auto"/>
        <w:bottom w:val="none" w:sz="0" w:space="0" w:color="auto"/>
        <w:right w:val="none" w:sz="0" w:space="0" w:color="auto"/>
      </w:divBdr>
    </w:div>
    <w:div w:id="1517236120">
      <w:bodyDiv w:val="1"/>
      <w:marLeft w:val="0"/>
      <w:marRight w:val="0"/>
      <w:marTop w:val="0"/>
      <w:marBottom w:val="0"/>
      <w:divBdr>
        <w:top w:val="none" w:sz="0" w:space="0" w:color="auto"/>
        <w:left w:val="none" w:sz="0" w:space="0" w:color="auto"/>
        <w:bottom w:val="none" w:sz="0" w:space="0" w:color="auto"/>
        <w:right w:val="none" w:sz="0" w:space="0" w:color="auto"/>
      </w:divBdr>
    </w:div>
    <w:div w:id="1580794934">
      <w:bodyDiv w:val="1"/>
      <w:marLeft w:val="0"/>
      <w:marRight w:val="0"/>
      <w:marTop w:val="0"/>
      <w:marBottom w:val="0"/>
      <w:divBdr>
        <w:top w:val="none" w:sz="0" w:space="0" w:color="auto"/>
        <w:left w:val="none" w:sz="0" w:space="0" w:color="auto"/>
        <w:bottom w:val="none" w:sz="0" w:space="0" w:color="auto"/>
        <w:right w:val="none" w:sz="0" w:space="0" w:color="auto"/>
      </w:divBdr>
    </w:div>
    <w:div w:id="1759132834">
      <w:bodyDiv w:val="1"/>
      <w:marLeft w:val="0"/>
      <w:marRight w:val="0"/>
      <w:marTop w:val="0"/>
      <w:marBottom w:val="0"/>
      <w:divBdr>
        <w:top w:val="none" w:sz="0" w:space="0" w:color="auto"/>
        <w:left w:val="none" w:sz="0" w:space="0" w:color="auto"/>
        <w:bottom w:val="none" w:sz="0" w:space="0" w:color="auto"/>
        <w:right w:val="none" w:sz="0" w:space="0" w:color="auto"/>
      </w:divBdr>
    </w:div>
    <w:div w:id="1762948247">
      <w:bodyDiv w:val="1"/>
      <w:marLeft w:val="0"/>
      <w:marRight w:val="0"/>
      <w:marTop w:val="0"/>
      <w:marBottom w:val="0"/>
      <w:divBdr>
        <w:top w:val="none" w:sz="0" w:space="0" w:color="auto"/>
        <w:left w:val="none" w:sz="0" w:space="0" w:color="auto"/>
        <w:bottom w:val="none" w:sz="0" w:space="0" w:color="auto"/>
        <w:right w:val="none" w:sz="0" w:space="0" w:color="auto"/>
      </w:divBdr>
    </w:div>
    <w:div w:id="1944603226">
      <w:bodyDiv w:val="1"/>
      <w:marLeft w:val="0"/>
      <w:marRight w:val="0"/>
      <w:marTop w:val="0"/>
      <w:marBottom w:val="0"/>
      <w:divBdr>
        <w:top w:val="none" w:sz="0" w:space="0" w:color="auto"/>
        <w:left w:val="none" w:sz="0" w:space="0" w:color="auto"/>
        <w:bottom w:val="none" w:sz="0" w:space="0" w:color="auto"/>
        <w:right w:val="none" w:sz="0" w:space="0" w:color="auto"/>
      </w:divBdr>
    </w:div>
    <w:div w:id="2054310063">
      <w:bodyDiv w:val="1"/>
      <w:marLeft w:val="0"/>
      <w:marRight w:val="0"/>
      <w:marTop w:val="0"/>
      <w:marBottom w:val="0"/>
      <w:divBdr>
        <w:top w:val="none" w:sz="0" w:space="0" w:color="auto"/>
        <w:left w:val="none" w:sz="0" w:space="0" w:color="auto"/>
        <w:bottom w:val="none" w:sz="0" w:space="0" w:color="auto"/>
        <w:right w:val="none" w:sz="0" w:space="0" w:color="auto"/>
      </w:divBdr>
    </w:div>
    <w:div w:id="2062092442">
      <w:bodyDiv w:val="1"/>
      <w:marLeft w:val="0"/>
      <w:marRight w:val="0"/>
      <w:marTop w:val="0"/>
      <w:marBottom w:val="0"/>
      <w:divBdr>
        <w:top w:val="none" w:sz="0" w:space="0" w:color="auto"/>
        <w:left w:val="none" w:sz="0" w:space="0" w:color="auto"/>
        <w:bottom w:val="none" w:sz="0" w:space="0" w:color="auto"/>
        <w:right w:val="none" w:sz="0" w:space="0" w:color="auto"/>
      </w:divBdr>
    </w:div>
    <w:div w:id="2102292985">
      <w:bodyDiv w:val="1"/>
      <w:marLeft w:val="0"/>
      <w:marRight w:val="0"/>
      <w:marTop w:val="0"/>
      <w:marBottom w:val="0"/>
      <w:divBdr>
        <w:top w:val="none" w:sz="0" w:space="0" w:color="auto"/>
        <w:left w:val="none" w:sz="0" w:space="0" w:color="auto"/>
        <w:bottom w:val="none" w:sz="0" w:space="0" w:color="auto"/>
        <w:right w:val="none" w:sz="0" w:space="0" w:color="auto"/>
      </w:divBdr>
    </w:div>
    <w:div w:id="213794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microsoft.com/office/2007/relationships/hdphoto" Target="media/hdphoto1.wdp"/><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diagramData" Target="diagrams/data1.xml"/><Relationship Id="rId30" Type="http://schemas.openxmlformats.org/officeDocument/2006/relationships/diagramLayout" Target="diagrams/layout3.xml"/><Relationship Id="rId31" Type="http://schemas.openxmlformats.org/officeDocument/2006/relationships/diagramQuickStyle" Target="diagrams/quickStyle3.xml"/><Relationship Id="rId32" Type="http://schemas.openxmlformats.org/officeDocument/2006/relationships/diagramColors" Target="diagrams/colors3.xml"/><Relationship Id="rId33" Type="http://schemas.microsoft.com/office/2007/relationships/diagramDrawing" Target="diagrams/drawing3.xml"/><Relationship Id="rId34" Type="http://schemas.openxmlformats.org/officeDocument/2006/relationships/diagramData" Target="diagrams/data4.xml"/><Relationship Id="rId35" Type="http://schemas.openxmlformats.org/officeDocument/2006/relationships/diagramLayout" Target="diagrams/layout4.xml"/><Relationship Id="rId36" Type="http://schemas.openxmlformats.org/officeDocument/2006/relationships/diagramQuickStyle" Target="diagrams/quickStyle4.xml"/><Relationship Id="rId37" Type="http://schemas.openxmlformats.org/officeDocument/2006/relationships/diagramColors" Target="diagrams/colors4.xml"/><Relationship Id="rId38" Type="http://schemas.microsoft.com/office/2007/relationships/diagramDrawing" Target="diagrams/drawing4.xml"/><Relationship Id="rId39" Type="http://schemas.openxmlformats.org/officeDocument/2006/relationships/diagramData" Target="diagrams/data5.xml"/><Relationship Id="rId50" Type="http://schemas.openxmlformats.org/officeDocument/2006/relationships/diagramLayout" Target="diagrams/layout7.xml"/><Relationship Id="rId51" Type="http://schemas.openxmlformats.org/officeDocument/2006/relationships/diagramQuickStyle" Target="diagrams/quickStyle7.xml"/><Relationship Id="rId52" Type="http://schemas.openxmlformats.org/officeDocument/2006/relationships/diagramColors" Target="diagrams/colors7.xml"/><Relationship Id="rId53" Type="http://schemas.microsoft.com/office/2007/relationships/diagramDrawing" Target="diagrams/drawing7.xml"/><Relationship Id="rId54" Type="http://schemas.openxmlformats.org/officeDocument/2006/relationships/diagramData" Target="diagrams/data8.xml"/><Relationship Id="rId55" Type="http://schemas.openxmlformats.org/officeDocument/2006/relationships/diagramLayout" Target="diagrams/layout8.xml"/><Relationship Id="rId56" Type="http://schemas.openxmlformats.org/officeDocument/2006/relationships/diagramQuickStyle" Target="diagrams/quickStyle8.xml"/><Relationship Id="rId57" Type="http://schemas.openxmlformats.org/officeDocument/2006/relationships/diagramColors" Target="diagrams/colors8.xml"/><Relationship Id="rId58" Type="http://schemas.microsoft.com/office/2007/relationships/diagramDrawing" Target="diagrams/drawing8.xml"/><Relationship Id="rId59" Type="http://schemas.openxmlformats.org/officeDocument/2006/relationships/diagramData" Target="diagrams/data9.xml"/><Relationship Id="rId70" Type="http://schemas.microsoft.com/office/2007/relationships/hdphoto" Target="media/hdphoto4.wdp"/><Relationship Id="rId71" Type="http://schemas.openxmlformats.org/officeDocument/2006/relationships/footer" Target="footer1.xml"/><Relationship Id="rId72" Type="http://schemas.openxmlformats.org/officeDocument/2006/relationships/image" Target="media/image18.wmf"/><Relationship Id="rId73" Type="http://schemas.openxmlformats.org/officeDocument/2006/relationships/image" Target="media/image19.jpeg"/><Relationship Id="rId74" Type="http://schemas.microsoft.com/office/2007/relationships/hdphoto" Target="media/hdphoto5.wdp"/><Relationship Id="rId75" Type="http://schemas.openxmlformats.org/officeDocument/2006/relationships/image" Target="media/image20.jpeg"/><Relationship Id="rId76" Type="http://schemas.microsoft.com/office/2007/relationships/hdphoto" Target="media/hdphoto6.wdp"/><Relationship Id="rId77" Type="http://schemas.openxmlformats.org/officeDocument/2006/relationships/image" Target="media/image21.jpeg"/><Relationship Id="rId78" Type="http://schemas.microsoft.com/office/2007/relationships/hdphoto" Target="media/hdphoto7.wdp"/><Relationship Id="rId79" Type="http://schemas.openxmlformats.org/officeDocument/2006/relationships/image" Target="media/image22.jpeg"/><Relationship Id="rId90" Type="http://schemas.openxmlformats.org/officeDocument/2006/relationships/diagramColors" Target="diagrams/colors11.xml"/><Relationship Id="rId91" Type="http://schemas.microsoft.com/office/2007/relationships/diagramDrawing" Target="diagrams/drawing11.xml"/><Relationship Id="rId92" Type="http://schemas.openxmlformats.org/officeDocument/2006/relationships/image" Target="media/image24.png"/><Relationship Id="rId93" Type="http://schemas.openxmlformats.org/officeDocument/2006/relationships/hyperlink" Target="http://www.pepsteam.com/viewtopic.php?f=289&amp;t=4783" TargetMode="External"/><Relationship Id="rId94" Type="http://schemas.openxmlformats.org/officeDocument/2006/relationships/hyperlink" Target="http://books.google.com/books?id=2H6vCkMHnjgC&amp;pg=PT94&amp;lpg=PT94&amp;dq=r%C3%A9pertoire+escalade&amp;source=bl&amp;ots=B4YKNstjby&amp;sig=S0WJcoyfLUln7BxnRcwCVWpN8Hw&amp;hl=fr&amp;ei=cxOsTJy-JM-TjAeigNG2Bw&amp;sa=X&amp;oi=book_result&amp;ct=result&amp;resnum=1&amp;ved=0CBMQ6AEwADgU" TargetMode="External"/><Relationship Id="rId95" Type="http://schemas.openxmlformats.org/officeDocument/2006/relationships/hyperlink" Target="http://www.pepsteam.com/viewtopic.php?f=284&amp;t=18817" TargetMode="External"/><Relationship Id="rId96" Type="http://schemas.openxmlformats.org/officeDocument/2006/relationships/hyperlink" Target="http://pedagogie.ac-amiens.fr/eps/escalade/documentations.htm" TargetMode="External"/><Relationship Id="rId97" Type="http://schemas.openxmlformats.org/officeDocument/2006/relationships/hyperlink" Target="http://www.pepsteam.com/viewtopic.php?f=285&amp;t=26751" TargetMode="External"/><Relationship Id="rId98" Type="http://schemas.openxmlformats.org/officeDocument/2006/relationships/hyperlink" Target="http://www.pepsteam.com/viewtopic.php?f=286&amp;t=23390" TargetMode="External"/><Relationship Id="rId99" Type="http://schemas.openxmlformats.org/officeDocument/2006/relationships/hyperlink" Target="http://www.pepsteam.com/viewtopic.php?f=286&amp;t=20357" TargetMode="Externa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diagramData" Target="diagrams/data3.xml"/><Relationship Id="rId40" Type="http://schemas.openxmlformats.org/officeDocument/2006/relationships/diagramLayout" Target="diagrams/layout5.xml"/><Relationship Id="rId41" Type="http://schemas.openxmlformats.org/officeDocument/2006/relationships/diagramQuickStyle" Target="diagrams/quickStyle5.xml"/><Relationship Id="rId42" Type="http://schemas.openxmlformats.org/officeDocument/2006/relationships/diagramColors" Target="diagrams/colors5.xml"/><Relationship Id="rId43" Type="http://schemas.microsoft.com/office/2007/relationships/diagramDrawing" Target="diagrams/drawing5.xml"/><Relationship Id="rId44" Type="http://schemas.openxmlformats.org/officeDocument/2006/relationships/diagramData" Target="diagrams/data6.xml"/><Relationship Id="rId45" Type="http://schemas.openxmlformats.org/officeDocument/2006/relationships/diagramLayout" Target="diagrams/layout6.xml"/><Relationship Id="rId46" Type="http://schemas.openxmlformats.org/officeDocument/2006/relationships/diagramQuickStyle" Target="diagrams/quickStyle6.xml"/><Relationship Id="rId47" Type="http://schemas.openxmlformats.org/officeDocument/2006/relationships/diagramColors" Target="diagrams/colors6.xml"/><Relationship Id="rId48" Type="http://schemas.microsoft.com/office/2007/relationships/diagramDrawing" Target="diagrams/drawing6.xml"/><Relationship Id="rId49" Type="http://schemas.openxmlformats.org/officeDocument/2006/relationships/diagramData" Target="diagrams/data7.xml"/><Relationship Id="rId60" Type="http://schemas.openxmlformats.org/officeDocument/2006/relationships/diagramLayout" Target="diagrams/layout9.xml"/><Relationship Id="rId61" Type="http://schemas.openxmlformats.org/officeDocument/2006/relationships/diagramQuickStyle" Target="diagrams/quickStyle9.xml"/><Relationship Id="rId62" Type="http://schemas.openxmlformats.org/officeDocument/2006/relationships/diagramColors" Target="diagrams/colors9.xml"/><Relationship Id="rId63" Type="http://schemas.microsoft.com/office/2007/relationships/diagramDrawing" Target="diagrams/drawing9.xml"/><Relationship Id="rId64" Type="http://schemas.openxmlformats.org/officeDocument/2006/relationships/image" Target="media/image14.png"/><Relationship Id="rId65" Type="http://schemas.openxmlformats.org/officeDocument/2006/relationships/image" Target="media/image15.jpeg"/><Relationship Id="rId66" Type="http://schemas.microsoft.com/office/2007/relationships/hdphoto" Target="media/hdphoto2.wdp"/><Relationship Id="rId67" Type="http://schemas.openxmlformats.org/officeDocument/2006/relationships/image" Target="media/image16.jpeg"/><Relationship Id="rId68" Type="http://schemas.microsoft.com/office/2007/relationships/hdphoto" Target="media/hdphoto3.wdp"/><Relationship Id="rId69" Type="http://schemas.openxmlformats.org/officeDocument/2006/relationships/image" Target="media/image17.jpeg"/><Relationship Id="rId100" Type="http://schemas.openxmlformats.org/officeDocument/2006/relationships/fontTable" Target="fontTable.xml"/><Relationship Id="rId80" Type="http://schemas.microsoft.com/office/2007/relationships/hdphoto" Target="media/hdphoto8.wdp"/><Relationship Id="rId81" Type="http://schemas.openxmlformats.org/officeDocument/2006/relationships/diagramData" Target="diagrams/data10.xml"/><Relationship Id="rId82" Type="http://schemas.openxmlformats.org/officeDocument/2006/relationships/diagramLayout" Target="diagrams/layout10.xml"/><Relationship Id="rId83" Type="http://schemas.openxmlformats.org/officeDocument/2006/relationships/diagramQuickStyle" Target="diagrams/quickStyle10.xml"/><Relationship Id="rId84" Type="http://schemas.openxmlformats.org/officeDocument/2006/relationships/diagramColors" Target="diagrams/colors10.xml"/><Relationship Id="rId85" Type="http://schemas.microsoft.com/office/2007/relationships/diagramDrawing" Target="diagrams/drawing10.xml"/><Relationship Id="rId86" Type="http://schemas.openxmlformats.org/officeDocument/2006/relationships/image" Target="media/image23.png"/><Relationship Id="rId87" Type="http://schemas.openxmlformats.org/officeDocument/2006/relationships/diagramData" Target="diagrams/data11.xml"/><Relationship Id="rId88" Type="http://schemas.openxmlformats.org/officeDocument/2006/relationships/diagramLayout" Target="diagrams/layout11.xml"/><Relationship Id="rId89" Type="http://schemas.openxmlformats.org/officeDocument/2006/relationships/diagramQuickStyle" Target="diagrams/quickStyle11.xml"/></Relationships>
</file>

<file path=word/_rels/footer1.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 Id="rId2" Type="http://schemas.openxmlformats.org/officeDocument/2006/relationships/hyperlink" Target="http://mariannetertian.free.fr" TargetMode="External"/></Relationships>
</file>

<file path=word/diagrams/_rels/data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ata5.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ata6.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ata7.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ata8.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ata9.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326CC7-32B3-4241-8F42-954893669975}" type="doc">
      <dgm:prSet loTypeId="urn:microsoft.com/office/officeart/2005/8/layout/process2" loCatId="process" qsTypeId="urn:microsoft.com/office/officeart/2005/8/quickstyle/simple3" qsCatId="simple" csTypeId="urn:microsoft.com/office/officeart/2005/8/colors/accent1_2" csCatId="accent1" phldr="1"/>
      <dgm:spPr/>
    </dgm:pt>
    <dgm:pt modelId="{175FED75-3986-423A-B097-4209F81A40D5}">
      <dgm:prSet phldrT="[Texte]"/>
      <dgm:spPr/>
      <dgm:t>
        <a:bodyPr/>
        <a:lstStyle/>
        <a:p>
          <a:r>
            <a:rPr lang="fr-FR"/>
            <a:t> </a:t>
          </a:r>
        </a:p>
      </dgm:t>
    </dgm:pt>
    <dgm:pt modelId="{869C3204-847D-4390-AF15-E975279D4E1A}" type="parTrans" cxnId="{BDCC5A04-0F61-4ED5-98B9-EF07A7CB14E3}">
      <dgm:prSet/>
      <dgm:spPr/>
      <dgm:t>
        <a:bodyPr/>
        <a:lstStyle/>
        <a:p>
          <a:endParaRPr lang="fr-FR"/>
        </a:p>
      </dgm:t>
    </dgm:pt>
    <dgm:pt modelId="{8D0723A0-B8FA-49F3-B279-DA05B28A52E4}" type="sibTrans" cxnId="{BDCC5A04-0F61-4ED5-98B9-EF07A7CB14E3}">
      <dgm:prSet/>
      <dgm:spPr/>
      <dgm:t>
        <a:bodyPr/>
        <a:lstStyle/>
        <a:p>
          <a:endParaRPr lang="fr-FR"/>
        </a:p>
      </dgm:t>
    </dgm:pt>
    <dgm:pt modelId="{0FF062D6-179B-4323-BA3C-55B8D2008769}">
      <dgm:prSet phldrT="[Texte]"/>
      <dgm:spPr/>
      <dgm:t>
        <a:bodyPr/>
        <a:lstStyle/>
        <a:p>
          <a:r>
            <a:rPr lang="fr-FR"/>
            <a:t> </a:t>
          </a:r>
        </a:p>
      </dgm:t>
    </dgm:pt>
    <dgm:pt modelId="{4B71A010-BD41-405C-B424-C749A2684BE9}" type="parTrans" cxnId="{9523D2BB-B264-4708-A1DF-5D835DB8D1A9}">
      <dgm:prSet/>
      <dgm:spPr/>
      <dgm:t>
        <a:bodyPr/>
        <a:lstStyle/>
        <a:p>
          <a:endParaRPr lang="fr-FR"/>
        </a:p>
      </dgm:t>
    </dgm:pt>
    <dgm:pt modelId="{D5A6806B-9B66-4558-BC0E-C1C2D2369DDE}" type="sibTrans" cxnId="{9523D2BB-B264-4708-A1DF-5D835DB8D1A9}">
      <dgm:prSet/>
      <dgm:spPr/>
      <dgm:t>
        <a:bodyPr/>
        <a:lstStyle/>
        <a:p>
          <a:endParaRPr lang="fr-FR"/>
        </a:p>
      </dgm:t>
    </dgm:pt>
    <dgm:pt modelId="{37963FF4-127B-4BD7-9393-CBDEE6651F3B}">
      <dgm:prSet phldrT="[Texte]"/>
      <dgm:spPr/>
      <dgm:t>
        <a:bodyPr/>
        <a:lstStyle/>
        <a:p>
          <a:r>
            <a:rPr lang="fr-FR"/>
            <a:t> </a:t>
          </a:r>
        </a:p>
      </dgm:t>
    </dgm:pt>
    <dgm:pt modelId="{5A00F3E2-0ED8-45D7-97AF-8E381B845079}" type="parTrans" cxnId="{C4DEA3AC-0BC7-4EDF-B34F-74E131DAAA11}">
      <dgm:prSet/>
      <dgm:spPr/>
      <dgm:t>
        <a:bodyPr/>
        <a:lstStyle/>
        <a:p>
          <a:endParaRPr lang="fr-FR"/>
        </a:p>
      </dgm:t>
    </dgm:pt>
    <dgm:pt modelId="{0AF275A7-369E-49FF-8D30-F864936C2B78}" type="sibTrans" cxnId="{C4DEA3AC-0BC7-4EDF-B34F-74E131DAAA11}">
      <dgm:prSet/>
      <dgm:spPr/>
      <dgm:t>
        <a:bodyPr/>
        <a:lstStyle/>
        <a:p>
          <a:endParaRPr lang="fr-FR"/>
        </a:p>
      </dgm:t>
    </dgm:pt>
    <dgm:pt modelId="{A301D2BA-9040-4017-8B8B-AADC8BC30983}">
      <dgm:prSet phldrT="[Texte]"/>
      <dgm:spPr/>
      <dgm:t>
        <a:bodyPr/>
        <a:lstStyle/>
        <a:p>
          <a:r>
            <a:rPr lang="fr-FR"/>
            <a:t> </a:t>
          </a:r>
        </a:p>
      </dgm:t>
    </dgm:pt>
    <dgm:pt modelId="{C34DFBF7-1A51-4E90-A05D-780A5DEF0211}" type="parTrans" cxnId="{C79D283A-E250-48ED-9B3C-10677DAEE2C7}">
      <dgm:prSet/>
      <dgm:spPr/>
      <dgm:t>
        <a:bodyPr/>
        <a:lstStyle/>
        <a:p>
          <a:endParaRPr lang="fr-FR"/>
        </a:p>
      </dgm:t>
    </dgm:pt>
    <dgm:pt modelId="{476061C2-47F5-477E-ABE4-9B4C9C40138A}" type="sibTrans" cxnId="{C79D283A-E250-48ED-9B3C-10677DAEE2C7}">
      <dgm:prSet/>
      <dgm:spPr/>
      <dgm:t>
        <a:bodyPr/>
        <a:lstStyle/>
        <a:p>
          <a:endParaRPr lang="fr-FR"/>
        </a:p>
      </dgm:t>
    </dgm:pt>
    <dgm:pt modelId="{4FA513C8-A1AA-4832-B7CE-D62301EBC22E}">
      <dgm:prSet phldrT="[Texte]"/>
      <dgm:spPr/>
      <dgm:t>
        <a:bodyPr/>
        <a:lstStyle/>
        <a:p>
          <a:r>
            <a:rPr lang="fr-FR"/>
            <a:t> </a:t>
          </a:r>
        </a:p>
      </dgm:t>
    </dgm:pt>
    <dgm:pt modelId="{DA08D770-332F-4D25-8FBC-38E5C5F92D04}" type="parTrans" cxnId="{171AA0C1-F630-4F11-85D0-9738E2374B53}">
      <dgm:prSet/>
      <dgm:spPr/>
      <dgm:t>
        <a:bodyPr/>
        <a:lstStyle/>
        <a:p>
          <a:endParaRPr lang="fr-FR"/>
        </a:p>
      </dgm:t>
    </dgm:pt>
    <dgm:pt modelId="{FADBCE6A-2A5D-4F9D-83FB-9608B5A808AB}" type="sibTrans" cxnId="{171AA0C1-F630-4F11-85D0-9738E2374B53}">
      <dgm:prSet/>
      <dgm:spPr/>
      <dgm:t>
        <a:bodyPr/>
        <a:lstStyle/>
        <a:p>
          <a:endParaRPr lang="fr-FR"/>
        </a:p>
      </dgm:t>
    </dgm:pt>
    <dgm:pt modelId="{7B1BC0C9-67D4-4463-A61D-EED62DEF57A0}">
      <dgm:prSet phldrT="[Texte]"/>
      <dgm:spPr/>
      <dgm:t>
        <a:bodyPr/>
        <a:lstStyle/>
        <a:p>
          <a:r>
            <a:rPr lang="fr-FR"/>
            <a:t> </a:t>
          </a:r>
        </a:p>
      </dgm:t>
    </dgm:pt>
    <dgm:pt modelId="{34E06CE0-6DAD-404D-8D1C-6EDB69F1ECB1}" type="parTrans" cxnId="{1AD672A8-7C2F-4370-B647-391BF153F947}">
      <dgm:prSet/>
      <dgm:spPr/>
      <dgm:t>
        <a:bodyPr/>
        <a:lstStyle/>
        <a:p>
          <a:endParaRPr lang="fr-FR"/>
        </a:p>
      </dgm:t>
    </dgm:pt>
    <dgm:pt modelId="{1E657812-AF68-4E3C-A457-EA8239197C38}" type="sibTrans" cxnId="{1AD672A8-7C2F-4370-B647-391BF153F947}">
      <dgm:prSet/>
      <dgm:spPr/>
      <dgm:t>
        <a:bodyPr/>
        <a:lstStyle/>
        <a:p>
          <a:endParaRPr lang="fr-FR"/>
        </a:p>
      </dgm:t>
    </dgm:pt>
    <dgm:pt modelId="{3F036ABE-DE5C-4919-BA53-60BC6E7859F2}">
      <dgm:prSet phldrT="[Texte]"/>
      <dgm:spPr/>
      <dgm:t>
        <a:bodyPr/>
        <a:lstStyle/>
        <a:p>
          <a:r>
            <a:rPr lang="fr-FR"/>
            <a:t> </a:t>
          </a:r>
        </a:p>
      </dgm:t>
    </dgm:pt>
    <dgm:pt modelId="{6211E4F5-5F9D-4A6D-B9B8-DC993050C160}" type="parTrans" cxnId="{1D36BABC-0D60-471D-9893-52CB3DBB58D3}">
      <dgm:prSet/>
      <dgm:spPr/>
      <dgm:t>
        <a:bodyPr/>
        <a:lstStyle/>
        <a:p>
          <a:endParaRPr lang="fr-FR"/>
        </a:p>
      </dgm:t>
    </dgm:pt>
    <dgm:pt modelId="{99E92F79-0E8C-4791-9421-19AF09D7ADEB}" type="sibTrans" cxnId="{1D36BABC-0D60-471D-9893-52CB3DBB58D3}">
      <dgm:prSet/>
      <dgm:spPr/>
      <dgm:t>
        <a:bodyPr/>
        <a:lstStyle/>
        <a:p>
          <a:endParaRPr lang="fr-FR"/>
        </a:p>
      </dgm:t>
    </dgm:pt>
    <dgm:pt modelId="{F84D10E9-285C-45BB-827E-156029245748}">
      <dgm:prSet phldrT="[Texte]"/>
      <dgm:spPr/>
      <dgm:t>
        <a:bodyPr/>
        <a:lstStyle/>
        <a:p>
          <a:r>
            <a:rPr lang="fr-FR"/>
            <a:t> </a:t>
          </a:r>
        </a:p>
      </dgm:t>
    </dgm:pt>
    <dgm:pt modelId="{F73A7B1D-6376-40C5-9C7E-DCCBEA41AD5D}" type="parTrans" cxnId="{A5DE1CD7-8E7C-4E1A-9F6F-FA186919E39C}">
      <dgm:prSet/>
      <dgm:spPr/>
      <dgm:t>
        <a:bodyPr/>
        <a:lstStyle/>
        <a:p>
          <a:endParaRPr lang="fr-FR"/>
        </a:p>
      </dgm:t>
    </dgm:pt>
    <dgm:pt modelId="{5B48F832-1088-4434-9892-B14D51E94E92}" type="sibTrans" cxnId="{A5DE1CD7-8E7C-4E1A-9F6F-FA186919E39C}">
      <dgm:prSet/>
      <dgm:spPr/>
      <dgm:t>
        <a:bodyPr/>
        <a:lstStyle/>
        <a:p>
          <a:endParaRPr lang="fr-FR"/>
        </a:p>
      </dgm:t>
    </dgm:pt>
    <dgm:pt modelId="{6F6B17EF-2D48-4899-A6E4-4B8382C0650E}" type="pres">
      <dgm:prSet presAssocID="{E3326CC7-32B3-4241-8F42-954893669975}" presName="linearFlow" presStyleCnt="0">
        <dgm:presLayoutVars>
          <dgm:resizeHandles val="exact"/>
        </dgm:presLayoutVars>
      </dgm:prSet>
      <dgm:spPr/>
    </dgm:pt>
    <dgm:pt modelId="{7F742BC3-20D3-4234-9166-B2A233546A41}" type="pres">
      <dgm:prSet presAssocID="{175FED75-3986-423A-B097-4209F81A40D5}" presName="node" presStyleLbl="node1" presStyleIdx="0" presStyleCnt="8" custScaleX="164304">
        <dgm:presLayoutVars>
          <dgm:bulletEnabled val="1"/>
        </dgm:presLayoutVars>
      </dgm:prSet>
      <dgm:spPr/>
      <dgm:t>
        <a:bodyPr/>
        <a:lstStyle/>
        <a:p>
          <a:endParaRPr lang="fr-FR"/>
        </a:p>
      </dgm:t>
    </dgm:pt>
    <dgm:pt modelId="{4F48E555-C78E-40B3-98EF-2A3A0F9158AD}" type="pres">
      <dgm:prSet presAssocID="{8D0723A0-B8FA-49F3-B279-DA05B28A52E4}" presName="sibTrans" presStyleLbl="sibTrans2D1" presStyleIdx="0" presStyleCnt="7"/>
      <dgm:spPr/>
      <dgm:t>
        <a:bodyPr/>
        <a:lstStyle/>
        <a:p>
          <a:endParaRPr lang="fr-FR"/>
        </a:p>
      </dgm:t>
    </dgm:pt>
    <dgm:pt modelId="{A525D228-B65D-4042-AC3A-6BECE371967F}" type="pres">
      <dgm:prSet presAssocID="{8D0723A0-B8FA-49F3-B279-DA05B28A52E4}" presName="connectorText" presStyleLbl="sibTrans2D1" presStyleIdx="0" presStyleCnt="7"/>
      <dgm:spPr/>
      <dgm:t>
        <a:bodyPr/>
        <a:lstStyle/>
        <a:p>
          <a:endParaRPr lang="fr-FR"/>
        </a:p>
      </dgm:t>
    </dgm:pt>
    <dgm:pt modelId="{39B32966-0DA4-4CF8-AE21-45EDB95A8FBE}" type="pres">
      <dgm:prSet presAssocID="{4FA513C8-A1AA-4832-B7CE-D62301EBC22E}" presName="node" presStyleLbl="node1" presStyleIdx="1" presStyleCnt="8" custScaleX="164304">
        <dgm:presLayoutVars>
          <dgm:bulletEnabled val="1"/>
        </dgm:presLayoutVars>
      </dgm:prSet>
      <dgm:spPr/>
      <dgm:t>
        <a:bodyPr/>
        <a:lstStyle/>
        <a:p>
          <a:endParaRPr lang="fr-FR"/>
        </a:p>
      </dgm:t>
    </dgm:pt>
    <dgm:pt modelId="{311622E1-DBFA-4B42-9CB6-F3F93667EFE0}" type="pres">
      <dgm:prSet presAssocID="{FADBCE6A-2A5D-4F9D-83FB-9608B5A808AB}" presName="sibTrans" presStyleLbl="sibTrans2D1" presStyleIdx="1" presStyleCnt="7"/>
      <dgm:spPr/>
      <dgm:t>
        <a:bodyPr/>
        <a:lstStyle/>
        <a:p>
          <a:endParaRPr lang="fr-FR"/>
        </a:p>
      </dgm:t>
    </dgm:pt>
    <dgm:pt modelId="{14DC07C3-63C1-439E-B259-9DA9D0C3A647}" type="pres">
      <dgm:prSet presAssocID="{FADBCE6A-2A5D-4F9D-83FB-9608B5A808AB}" presName="connectorText" presStyleLbl="sibTrans2D1" presStyleIdx="1" presStyleCnt="7"/>
      <dgm:spPr/>
      <dgm:t>
        <a:bodyPr/>
        <a:lstStyle/>
        <a:p>
          <a:endParaRPr lang="fr-FR"/>
        </a:p>
      </dgm:t>
    </dgm:pt>
    <dgm:pt modelId="{51414B01-74A1-4C98-ADE9-B3821204ABF5}" type="pres">
      <dgm:prSet presAssocID="{7B1BC0C9-67D4-4463-A61D-EED62DEF57A0}" presName="node" presStyleLbl="node1" presStyleIdx="2" presStyleCnt="8" custScaleX="164304">
        <dgm:presLayoutVars>
          <dgm:bulletEnabled val="1"/>
        </dgm:presLayoutVars>
      </dgm:prSet>
      <dgm:spPr/>
      <dgm:t>
        <a:bodyPr/>
        <a:lstStyle/>
        <a:p>
          <a:endParaRPr lang="fr-FR"/>
        </a:p>
      </dgm:t>
    </dgm:pt>
    <dgm:pt modelId="{B78032FF-B0DF-421D-9741-728217B18909}" type="pres">
      <dgm:prSet presAssocID="{1E657812-AF68-4E3C-A457-EA8239197C38}" presName="sibTrans" presStyleLbl="sibTrans2D1" presStyleIdx="2" presStyleCnt="7"/>
      <dgm:spPr/>
      <dgm:t>
        <a:bodyPr/>
        <a:lstStyle/>
        <a:p>
          <a:endParaRPr lang="fr-FR"/>
        </a:p>
      </dgm:t>
    </dgm:pt>
    <dgm:pt modelId="{017315C3-553E-40EB-B4EC-8E1DC2487348}" type="pres">
      <dgm:prSet presAssocID="{1E657812-AF68-4E3C-A457-EA8239197C38}" presName="connectorText" presStyleLbl="sibTrans2D1" presStyleIdx="2" presStyleCnt="7"/>
      <dgm:spPr/>
      <dgm:t>
        <a:bodyPr/>
        <a:lstStyle/>
        <a:p>
          <a:endParaRPr lang="fr-FR"/>
        </a:p>
      </dgm:t>
    </dgm:pt>
    <dgm:pt modelId="{61DA3697-7141-4DF9-86FC-B931E1970D4F}" type="pres">
      <dgm:prSet presAssocID="{3F036ABE-DE5C-4919-BA53-60BC6E7859F2}" presName="node" presStyleLbl="node1" presStyleIdx="3" presStyleCnt="8" custScaleX="164304" custLinFactNeighborX="3666" custLinFactNeighborY="-13227">
        <dgm:presLayoutVars>
          <dgm:bulletEnabled val="1"/>
        </dgm:presLayoutVars>
      </dgm:prSet>
      <dgm:spPr/>
      <dgm:t>
        <a:bodyPr/>
        <a:lstStyle/>
        <a:p>
          <a:endParaRPr lang="fr-FR"/>
        </a:p>
      </dgm:t>
    </dgm:pt>
    <dgm:pt modelId="{3339BEF1-E0CD-49DB-B6B9-AE031CD20624}" type="pres">
      <dgm:prSet presAssocID="{99E92F79-0E8C-4791-9421-19AF09D7ADEB}" presName="sibTrans" presStyleLbl="sibTrans2D1" presStyleIdx="3" presStyleCnt="7"/>
      <dgm:spPr/>
      <dgm:t>
        <a:bodyPr/>
        <a:lstStyle/>
        <a:p>
          <a:endParaRPr lang="fr-FR"/>
        </a:p>
      </dgm:t>
    </dgm:pt>
    <dgm:pt modelId="{998CBCC5-68B8-4621-B82E-AE8080F048DF}" type="pres">
      <dgm:prSet presAssocID="{99E92F79-0E8C-4791-9421-19AF09D7ADEB}" presName="connectorText" presStyleLbl="sibTrans2D1" presStyleIdx="3" presStyleCnt="7"/>
      <dgm:spPr/>
      <dgm:t>
        <a:bodyPr/>
        <a:lstStyle/>
        <a:p>
          <a:endParaRPr lang="fr-FR"/>
        </a:p>
      </dgm:t>
    </dgm:pt>
    <dgm:pt modelId="{49EAA1F7-EC80-478D-8E11-B641A3D12C9E}" type="pres">
      <dgm:prSet presAssocID="{F84D10E9-285C-45BB-827E-156029245748}" presName="node" presStyleLbl="node1" presStyleIdx="4" presStyleCnt="8" custScaleX="164304">
        <dgm:presLayoutVars>
          <dgm:bulletEnabled val="1"/>
        </dgm:presLayoutVars>
      </dgm:prSet>
      <dgm:spPr/>
      <dgm:t>
        <a:bodyPr/>
        <a:lstStyle/>
        <a:p>
          <a:endParaRPr lang="fr-FR"/>
        </a:p>
      </dgm:t>
    </dgm:pt>
    <dgm:pt modelId="{9D411D8D-00EC-4346-AD39-8A9DBD46304C}" type="pres">
      <dgm:prSet presAssocID="{5B48F832-1088-4434-9892-B14D51E94E92}" presName="sibTrans" presStyleLbl="sibTrans2D1" presStyleIdx="4" presStyleCnt="7"/>
      <dgm:spPr/>
      <dgm:t>
        <a:bodyPr/>
        <a:lstStyle/>
        <a:p>
          <a:endParaRPr lang="fr-FR"/>
        </a:p>
      </dgm:t>
    </dgm:pt>
    <dgm:pt modelId="{DF0505C1-A85D-4C56-BF86-3DF8EE822785}" type="pres">
      <dgm:prSet presAssocID="{5B48F832-1088-4434-9892-B14D51E94E92}" presName="connectorText" presStyleLbl="sibTrans2D1" presStyleIdx="4" presStyleCnt="7"/>
      <dgm:spPr/>
      <dgm:t>
        <a:bodyPr/>
        <a:lstStyle/>
        <a:p>
          <a:endParaRPr lang="fr-FR"/>
        </a:p>
      </dgm:t>
    </dgm:pt>
    <dgm:pt modelId="{9335D580-1368-4D03-BB7C-3AC43358B7BD}" type="pres">
      <dgm:prSet presAssocID="{A301D2BA-9040-4017-8B8B-AADC8BC30983}" presName="node" presStyleLbl="node1" presStyleIdx="5" presStyleCnt="8" custScaleX="164304">
        <dgm:presLayoutVars>
          <dgm:bulletEnabled val="1"/>
        </dgm:presLayoutVars>
      </dgm:prSet>
      <dgm:spPr/>
      <dgm:t>
        <a:bodyPr/>
        <a:lstStyle/>
        <a:p>
          <a:endParaRPr lang="fr-FR"/>
        </a:p>
      </dgm:t>
    </dgm:pt>
    <dgm:pt modelId="{628F20E2-D752-4906-9ED2-8B7AFB618700}" type="pres">
      <dgm:prSet presAssocID="{476061C2-47F5-477E-ABE4-9B4C9C40138A}" presName="sibTrans" presStyleLbl="sibTrans2D1" presStyleIdx="5" presStyleCnt="7"/>
      <dgm:spPr/>
      <dgm:t>
        <a:bodyPr/>
        <a:lstStyle/>
        <a:p>
          <a:endParaRPr lang="fr-FR"/>
        </a:p>
      </dgm:t>
    </dgm:pt>
    <dgm:pt modelId="{316D8C44-DCE3-4307-9269-62E84069DF29}" type="pres">
      <dgm:prSet presAssocID="{476061C2-47F5-477E-ABE4-9B4C9C40138A}" presName="connectorText" presStyleLbl="sibTrans2D1" presStyleIdx="5" presStyleCnt="7"/>
      <dgm:spPr/>
      <dgm:t>
        <a:bodyPr/>
        <a:lstStyle/>
        <a:p>
          <a:endParaRPr lang="fr-FR"/>
        </a:p>
      </dgm:t>
    </dgm:pt>
    <dgm:pt modelId="{1265A066-2B0F-47AC-A2E9-39AFAEC6BA1F}" type="pres">
      <dgm:prSet presAssocID="{0FF062D6-179B-4323-BA3C-55B8D2008769}" presName="node" presStyleLbl="node1" presStyleIdx="6" presStyleCnt="8" custScaleX="164304">
        <dgm:presLayoutVars>
          <dgm:bulletEnabled val="1"/>
        </dgm:presLayoutVars>
      </dgm:prSet>
      <dgm:spPr/>
      <dgm:t>
        <a:bodyPr/>
        <a:lstStyle/>
        <a:p>
          <a:endParaRPr lang="fr-FR"/>
        </a:p>
      </dgm:t>
    </dgm:pt>
    <dgm:pt modelId="{613ADD36-CD11-4A7C-8C97-69B5A5F46A1C}" type="pres">
      <dgm:prSet presAssocID="{D5A6806B-9B66-4558-BC0E-C1C2D2369DDE}" presName="sibTrans" presStyleLbl="sibTrans2D1" presStyleIdx="6" presStyleCnt="7"/>
      <dgm:spPr/>
      <dgm:t>
        <a:bodyPr/>
        <a:lstStyle/>
        <a:p>
          <a:endParaRPr lang="fr-FR"/>
        </a:p>
      </dgm:t>
    </dgm:pt>
    <dgm:pt modelId="{5BC209A7-6589-4C13-B1B4-49DA6DD13DA8}" type="pres">
      <dgm:prSet presAssocID="{D5A6806B-9B66-4558-BC0E-C1C2D2369DDE}" presName="connectorText" presStyleLbl="sibTrans2D1" presStyleIdx="6" presStyleCnt="7"/>
      <dgm:spPr/>
      <dgm:t>
        <a:bodyPr/>
        <a:lstStyle/>
        <a:p>
          <a:endParaRPr lang="fr-FR"/>
        </a:p>
      </dgm:t>
    </dgm:pt>
    <dgm:pt modelId="{262898FB-8719-4A23-A0F0-6EE1E02AFDBA}" type="pres">
      <dgm:prSet presAssocID="{37963FF4-127B-4BD7-9393-CBDEE6651F3B}" presName="node" presStyleLbl="node1" presStyleIdx="7" presStyleCnt="8" custScaleX="164304">
        <dgm:presLayoutVars>
          <dgm:bulletEnabled val="1"/>
        </dgm:presLayoutVars>
      </dgm:prSet>
      <dgm:spPr/>
      <dgm:t>
        <a:bodyPr/>
        <a:lstStyle/>
        <a:p>
          <a:endParaRPr lang="fr-FR"/>
        </a:p>
      </dgm:t>
    </dgm:pt>
  </dgm:ptLst>
  <dgm:cxnLst>
    <dgm:cxn modelId="{D30F67BA-ACE5-EA4B-AFDF-012D49D75CF4}" type="presOf" srcId="{0FF062D6-179B-4323-BA3C-55B8D2008769}" destId="{1265A066-2B0F-47AC-A2E9-39AFAEC6BA1F}" srcOrd="0" destOrd="0" presId="urn:microsoft.com/office/officeart/2005/8/layout/process2"/>
    <dgm:cxn modelId="{9523D2BB-B264-4708-A1DF-5D835DB8D1A9}" srcId="{E3326CC7-32B3-4241-8F42-954893669975}" destId="{0FF062D6-179B-4323-BA3C-55B8D2008769}" srcOrd="6" destOrd="0" parTransId="{4B71A010-BD41-405C-B424-C749A2684BE9}" sibTransId="{D5A6806B-9B66-4558-BC0E-C1C2D2369DDE}"/>
    <dgm:cxn modelId="{F47D6981-7DD4-8045-ADCC-BB96E2CDB720}" type="presOf" srcId="{D5A6806B-9B66-4558-BC0E-C1C2D2369DDE}" destId="{613ADD36-CD11-4A7C-8C97-69B5A5F46A1C}" srcOrd="0" destOrd="0" presId="urn:microsoft.com/office/officeart/2005/8/layout/process2"/>
    <dgm:cxn modelId="{E7FEF0A1-98DC-5941-9FD9-E07E81A43348}" type="presOf" srcId="{476061C2-47F5-477E-ABE4-9B4C9C40138A}" destId="{628F20E2-D752-4906-9ED2-8B7AFB618700}" srcOrd="0" destOrd="0" presId="urn:microsoft.com/office/officeart/2005/8/layout/process2"/>
    <dgm:cxn modelId="{0203D209-B0E5-EF4D-BE22-3C6C33414100}" type="presOf" srcId="{5B48F832-1088-4434-9892-B14D51E94E92}" destId="{9D411D8D-00EC-4346-AD39-8A9DBD46304C}" srcOrd="0" destOrd="0" presId="urn:microsoft.com/office/officeart/2005/8/layout/process2"/>
    <dgm:cxn modelId="{FA46FD77-2DF0-B84F-8284-F958B912292A}" type="presOf" srcId="{1E657812-AF68-4E3C-A457-EA8239197C38}" destId="{B78032FF-B0DF-421D-9741-728217B18909}" srcOrd="0" destOrd="0" presId="urn:microsoft.com/office/officeart/2005/8/layout/process2"/>
    <dgm:cxn modelId="{21D9F7F3-5D36-7841-B24F-04EFACC96E14}" type="presOf" srcId="{8D0723A0-B8FA-49F3-B279-DA05B28A52E4}" destId="{A525D228-B65D-4042-AC3A-6BECE371967F}" srcOrd="1" destOrd="0" presId="urn:microsoft.com/office/officeart/2005/8/layout/process2"/>
    <dgm:cxn modelId="{9AA9D81B-2072-3C4E-A28D-61F3A62B16AC}" type="presOf" srcId="{E3326CC7-32B3-4241-8F42-954893669975}" destId="{6F6B17EF-2D48-4899-A6E4-4B8382C0650E}" srcOrd="0" destOrd="0" presId="urn:microsoft.com/office/officeart/2005/8/layout/process2"/>
    <dgm:cxn modelId="{234C0986-0BC7-4A40-AD42-7D15FB09C4C9}" type="presOf" srcId="{476061C2-47F5-477E-ABE4-9B4C9C40138A}" destId="{316D8C44-DCE3-4307-9269-62E84069DF29}" srcOrd="1" destOrd="0" presId="urn:microsoft.com/office/officeart/2005/8/layout/process2"/>
    <dgm:cxn modelId="{A5DE1CD7-8E7C-4E1A-9F6F-FA186919E39C}" srcId="{E3326CC7-32B3-4241-8F42-954893669975}" destId="{F84D10E9-285C-45BB-827E-156029245748}" srcOrd="4" destOrd="0" parTransId="{F73A7B1D-6376-40C5-9C7E-DCCBEA41AD5D}" sibTransId="{5B48F832-1088-4434-9892-B14D51E94E92}"/>
    <dgm:cxn modelId="{C8F984A5-1796-8F42-BDCC-450CEF3FFBBD}" type="presOf" srcId="{FADBCE6A-2A5D-4F9D-83FB-9608B5A808AB}" destId="{14DC07C3-63C1-439E-B259-9DA9D0C3A647}" srcOrd="1" destOrd="0" presId="urn:microsoft.com/office/officeart/2005/8/layout/process2"/>
    <dgm:cxn modelId="{64262FAB-826C-FB45-B2F6-6540C0116A00}" type="presOf" srcId="{FADBCE6A-2A5D-4F9D-83FB-9608B5A808AB}" destId="{311622E1-DBFA-4B42-9CB6-F3F93667EFE0}" srcOrd="0" destOrd="0" presId="urn:microsoft.com/office/officeart/2005/8/layout/process2"/>
    <dgm:cxn modelId="{C79D283A-E250-48ED-9B3C-10677DAEE2C7}" srcId="{E3326CC7-32B3-4241-8F42-954893669975}" destId="{A301D2BA-9040-4017-8B8B-AADC8BC30983}" srcOrd="5" destOrd="0" parTransId="{C34DFBF7-1A51-4E90-A05D-780A5DEF0211}" sibTransId="{476061C2-47F5-477E-ABE4-9B4C9C40138A}"/>
    <dgm:cxn modelId="{1D36BABC-0D60-471D-9893-52CB3DBB58D3}" srcId="{E3326CC7-32B3-4241-8F42-954893669975}" destId="{3F036ABE-DE5C-4919-BA53-60BC6E7859F2}" srcOrd="3" destOrd="0" parTransId="{6211E4F5-5F9D-4A6D-B9B8-DC993050C160}" sibTransId="{99E92F79-0E8C-4791-9421-19AF09D7ADEB}"/>
    <dgm:cxn modelId="{B9124CF3-5A63-7249-A243-B53A2DF5F6D1}" type="presOf" srcId="{1E657812-AF68-4E3C-A457-EA8239197C38}" destId="{017315C3-553E-40EB-B4EC-8E1DC2487348}" srcOrd="1" destOrd="0" presId="urn:microsoft.com/office/officeart/2005/8/layout/process2"/>
    <dgm:cxn modelId="{C15ED2B7-7F62-E844-A05C-965F7E351E6D}" type="presOf" srcId="{7B1BC0C9-67D4-4463-A61D-EED62DEF57A0}" destId="{51414B01-74A1-4C98-ADE9-B3821204ABF5}" srcOrd="0" destOrd="0" presId="urn:microsoft.com/office/officeart/2005/8/layout/process2"/>
    <dgm:cxn modelId="{C7D9ADD5-19A4-A24D-9B4C-D05ACADCEC0A}" type="presOf" srcId="{5B48F832-1088-4434-9892-B14D51E94E92}" destId="{DF0505C1-A85D-4C56-BF86-3DF8EE822785}" srcOrd="1" destOrd="0" presId="urn:microsoft.com/office/officeart/2005/8/layout/process2"/>
    <dgm:cxn modelId="{171AA0C1-F630-4F11-85D0-9738E2374B53}" srcId="{E3326CC7-32B3-4241-8F42-954893669975}" destId="{4FA513C8-A1AA-4832-B7CE-D62301EBC22E}" srcOrd="1" destOrd="0" parTransId="{DA08D770-332F-4D25-8FBC-38E5C5F92D04}" sibTransId="{FADBCE6A-2A5D-4F9D-83FB-9608B5A808AB}"/>
    <dgm:cxn modelId="{AEE4DD40-179D-BB47-882A-45A95E8E88EC}" type="presOf" srcId="{99E92F79-0E8C-4791-9421-19AF09D7ADEB}" destId="{998CBCC5-68B8-4621-B82E-AE8080F048DF}" srcOrd="1" destOrd="0" presId="urn:microsoft.com/office/officeart/2005/8/layout/process2"/>
    <dgm:cxn modelId="{271146FE-A1BD-DF41-9248-73FB95292644}" type="presOf" srcId="{4FA513C8-A1AA-4832-B7CE-D62301EBC22E}" destId="{39B32966-0DA4-4CF8-AE21-45EDB95A8FBE}" srcOrd="0" destOrd="0" presId="urn:microsoft.com/office/officeart/2005/8/layout/process2"/>
    <dgm:cxn modelId="{BDCC5A04-0F61-4ED5-98B9-EF07A7CB14E3}" srcId="{E3326CC7-32B3-4241-8F42-954893669975}" destId="{175FED75-3986-423A-B097-4209F81A40D5}" srcOrd="0" destOrd="0" parTransId="{869C3204-847D-4390-AF15-E975279D4E1A}" sibTransId="{8D0723A0-B8FA-49F3-B279-DA05B28A52E4}"/>
    <dgm:cxn modelId="{53A00DE0-F4DE-744E-B7AD-28F153DDEA3D}" type="presOf" srcId="{3F036ABE-DE5C-4919-BA53-60BC6E7859F2}" destId="{61DA3697-7141-4DF9-86FC-B931E1970D4F}" srcOrd="0" destOrd="0" presId="urn:microsoft.com/office/officeart/2005/8/layout/process2"/>
    <dgm:cxn modelId="{38B6C420-1D89-854F-AF69-896112E3D387}" type="presOf" srcId="{F84D10E9-285C-45BB-827E-156029245748}" destId="{49EAA1F7-EC80-478D-8E11-B641A3D12C9E}" srcOrd="0" destOrd="0" presId="urn:microsoft.com/office/officeart/2005/8/layout/process2"/>
    <dgm:cxn modelId="{C4DEA3AC-0BC7-4EDF-B34F-74E131DAAA11}" srcId="{E3326CC7-32B3-4241-8F42-954893669975}" destId="{37963FF4-127B-4BD7-9393-CBDEE6651F3B}" srcOrd="7" destOrd="0" parTransId="{5A00F3E2-0ED8-45D7-97AF-8E381B845079}" sibTransId="{0AF275A7-369E-49FF-8D30-F864936C2B78}"/>
    <dgm:cxn modelId="{503AE4C6-B548-7740-98BC-875E601F973C}" type="presOf" srcId="{37963FF4-127B-4BD7-9393-CBDEE6651F3B}" destId="{262898FB-8719-4A23-A0F0-6EE1E02AFDBA}" srcOrd="0" destOrd="0" presId="urn:microsoft.com/office/officeart/2005/8/layout/process2"/>
    <dgm:cxn modelId="{ABBF8D26-D737-3A45-8989-032A5CD6DA56}" type="presOf" srcId="{175FED75-3986-423A-B097-4209F81A40D5}" destId="{7F742BC3-20D3-4234-9166-B2A233546A41}" srcOrd="0" destOrd="0" presId="urn:microsoft.com/office/officeart/2005/8/layout/process2"/>
    <dgm:cxn modelId="{1AD672A8-7C2F-4370-B647-391BF153F947}" srcId="{E3326CC7-32B3-4241-8F42-954893669975}" destId="{7B1BC0C9-67D4-4463-A61D-EED62DEF57A0}" srcOrd="2" destOrd="0" parTransId="{34E06CE0-6DAD-404D-8D1C-6EDB69F1ECB1}" sibTransId="{1E657812-AF68-4E3C-A457-EA8239197C38}"/>
    <dgm:cxn modelId="{65665756-2F05-B74A-B592-73BB3E28F99C}" type="presOf" srcId="{99E92F79-0E8C-4791-9421-19AF09D7ADEB}" destId="{3339BEF1-E0CD-49DB-B6B9-AE031CD20624}" srcOrd="0" destOrd="0" presId="urn:microsoft.com/office/officeart/2005/8/layout/process2"/>
    <dgm:cxn modelId="{E80ABAA2-D128-C943-896A-0494F4C424DE}" type="presOf" srcId="{8D0723A0-B8FA-49F3-B279-DA05B28A52E4}" destId="{4F48E555-C78E-40B3-98EF-2A3A0F9158AD}" srcOrd="0" destOrd="0" presId="urn:microsoft.com/office/officeart/2005/8/layout/process2"/>
    <dgm:cxn modelId="{FC4818B2-6D24-C140-9FC8-23AC25014720}" type="presOf" srcId="{A301D2BA-9040-4017-8B8B-AADC8BC30983}" destId="{9335D580-1368-4D03-BB7C-3AC43358B7BD}" srcOrd="0" destOrd="0" presId="urn:microsoft.com/office/officeart/2005/8/layout/process2"/>
    <dgm:cxn modelId="{ABF007CD-1D52-9D40-A4DD-C4C864012028}" type="presOf" srcId="{D5A6806B-9B66-4558-BC0E-C1C2D2369DDE}" destId="{5BC209A7-6589-4C13-B1B4-49DA6DD13DA8}" srcOrd="1" destOrd="0" presId="urn:microsoft.com/office/officeart/2005/8/layout/process2"/>
    <dgm:cxn modelId="{1D28F3B4-F185-8544-BFCB-C5CBD2688DEA}" type="presParOf" srcId="{6F6B17EF-2D48-4899-A6E4-4B8382C0650E}" destId="{7F742BC3-20D3-4234-9166-B2A233546A41}" srcOrd="0" destOrd="0" presId="urn:microsoft.com/office/officeart/2005/8/layout/process2"/>
    <dgm:cxn modelId="{E754B27F-73D6-C749-A6B8-CFAF1BBC9C0B}" type="presParOf" srcId="{6F6B17EF-2D48-4899-A6E4-4B8382C0650E}" destId="{4F48E555-C78E-40B3-98EF-2A3A0F9158AD}" srcOrd="1" destOrd="0" presId="urn:microsoft.com/office/officeart/2005/8/layout/process2"/>
    <dgm:cxn modelId="{77543D4D-8840-714D-A33C-771ACDCC52F8}" type="presParOf" srcId="{4F48E555-C78E-40B3-98EF-2A3A0F9158AD}" destId="{A525D228-B65D-4042-AC3A-6BECE371967F}" srcOrd="0" destOrd="0" presId="urn:microsoft.com/office/officeart/2005/8/layout/process2"/>
    <dgm:cxn modelId="{BBD05962-985C-A649-B2EE-58939F40EF87}" type="presParOf" srcId="{6F6B17EF-2D48-4899-A6E4-4B8382C0650E}" destId="{39B32966-0DA4-4CF8-AE21-45EDB95A8FBE}" srcOrd="2" destOrd="0" presId="urn:microsoft.com/office/officeart/2005/8/layout/process2"/>
    <dgm:cxn modelId="{4A0AB3A4-C62A-114B-B983-443CDD6ABECB}" type="presParOf" srcId="{6F6B17EF-2D48-4899-A6E4-4B8382C0650E}" destId="{311622E1-DBFA-4B42-9CB6-F3F93667EFE0}" srcOrd="3" destOrd="0" presId="urn:microsoft.com/office/officeart/2005/8/layout/process2"/>
    <dgm:cxn modelId="{B04275BB-BCA3-8848-B36E-1429DAD6988C}" type="presParOf" srcId="{311622E1-DBFA-4B42-9CB6-F3F93667EFE0}" destId="{14DC07C3-63C1-439E-B259-9DA9D0C3A647}" srcOrd="0" destOrd="0" presId="urn:microsoft.com/office/officeart/2005/8/layout/process2"/>
    <dgm:cxn modelId="{0D3D18F6-3639-644D-A2AB-0058BD7EAB59}" type="presParOf" srcId="{6F6B17EF-2D48-4899-A6E4-4B8382C0650E}" destId="{51414B01-74A1-4C98-ADE9-B3821204ABF5}" srcOrd="4" destOrd="0" presId="urn:microsoft.com/office/officeart/2005/8/layout/process2"/>
    <dgm:cxn modelId="{D8917144-8109-8A4A-AC17-74AD503F5FF3}" type="presParOf" srcId="{6F6B17EF-2D48-4899-A6E4-4B8382C0650E}" destId="{B78032FF-B0DF-421D-9741-728217B18909}" srcOrd="5" destOrd="0" presId="urn:microsoft.com/office/officeart/2005/8/layout/process2"/>
    <dgm:cxn modelId="{F7C8E419-6125-EA47-9E8B-977BB17638BE}" type="presParOf" srcId="{B78032FF-B0DF-421D-9741-728217B18909}" destId="{017315C3-553E-40EB-B4EC-8E1DC2487348}" srcOrd="0" destOrd="0" presId="urn:microsoft.com/office/officeart/2005/8/layout/process2"/>
    <dgm:cxn modelId="{42508213-8F08-D54B-934A-BDED953A60F6}" type="presParOf" srcId="{6F6B17EF-2D48-4899-A6E4-4B8382C0650E}" destId="{61DA3697-7141-4DF9-86FC-B931E1970D4F}" srcOrd="6" destOrd="0" presId="urn:microsoft.com/office/officeart/2005/8/layout/process2"/>
    <dgm:cxn modelId="{E7078B27-2817-F547-B300-44F5846BB3A3}" type="presParOf" srcId="{6F6B17EF-2D48-4899-A6E4-4B8382C0650E}" destId="{3339BEF1-E0CD-49DB-B6B9-AE031CD20624}" srcOrd="7" destOrd="0" presId="urn:microsoft.com/office/officeart/2005/8/layout/process2"/>
    <dgm:cxn modelId="{7A1FFCD8-B1A9-F441-AB5C-03B6CE21863B}" type="presParOf" srcId="{3339BEF1-E0CD-49DB-B6B9-AE031CD20624}" destId="{998CBCC5-68B8-4621-B82E-AE8080F048DF}" srcOrd="0" destOrd="0" presId="urn:microsoft.com/office/officeart/2005/8/layout/process2"/>
    <dgm:cxn modelId="{55CDF9FD-55EF-8246-8375-0EA9D0B23ACC}" type="presParOf" srcId="{6F6B17EF-2D48-4899-A6E4-4B8382C0650E}" destId="{49EAA1F7-EC80-478D-8E11-B641A3D12C9E}" srcOrd="8" destOrd="0" presId="urn:microsoft.com/office/officeart/2005/8/layout/process2"/>
    <dgm:cxn modelId="{E3B7190A-F0ED-3A4B-A2BC-6E75579A42B4}" type="presParOf" srcId="{6F6B17EF-2D48-4899-A6E4-4B8382C0650E}" destId="{9D411D8D-00EC-4346-AD39-8A9DBD46304C}" srcOrd="9" destOrd="0" presId="urn:microsoft.com/office/officeart/2005/8/layout/process2"/>
    <dgm:cxn modelId="{42EEB7D4-3F2C-7C4D-8B6C-F972B8F6E655}" type="presParOf" srcId="{9D411D8D-00EC-4346-AD39-8A9DBD46304C}" destId="{DF0505C1-A85D-4C56-BF86-3DF8EE822785}" srcOrd="0" destOrd="0" presId="urn:microsoft.com/office/officeart/2005/8/layout/process2"/>
    <dgm:cxn modelId="{8866FC51-C261-3F4A-85F7-FC7EFCA12D5D}" type="presParOf" srcId="{6F6B17EF-2D48-4899-A6E4-4B8382C0650E}" destId="{9335D580-1368-4D03-BB7C-3AC43358B7BD}" srcOrd="10" destOrd="0" presId="urn:microsoft.com/office/officeart/2005/8/layout/process2"/>
    <dgm:cxn modelId="{21593AA5-99AC-934A-BDBC-260F347C442D}" type="presParOf" srcId="{6F6B17EF-2D48-4899-A6E4-4B8382C0650E}" destId="{628F20E2-D752-4906-9ED2-8B7AFB618700}" srcOrd="11" destOrd="0" presId="urn:microsoft.com/office/officeart/2005/8/layout/process2"/>
    <dgm:cxn modelId="{7822C570-B77E-4545-805A-230090507833}" type="presParOf" srcId="{628F20E2-D752-4906-9ED2-8B7AFB618700}" destId="{316D8C44-DCE3-4307-9269-62E84069DF29}" srcOrd="0" destOrd="0" presId="urn:microsoft.com/office/officeart/2005/8/layout/process2"/>
    <dgm:cxn modelId="{C1E94974-E367-4845-92F8-DD1ABECA641D}" type="presParOf" srcId="{6F6B17EF-2D48-4899-A6E4-4B8382C0650E}" destId="{1265A066-2B0F-47AC-A2E9-39AFAEC6BA1F}" srcOrd="12" destOrd="0" presId="urn:microsoft.com/office/officeart/2005/8/layout/process2"/>
    <dgm:cxn modelId="{695C17AC-DFF2-E149-BF16-F2A71B3976E8}" type="presParOf" srcId="{6F6B17EF-2D48-4899-A6E4-4B8382C0650E}" destId="{613ADD36-CD11-4A7C-8C97-69B5A5F46A1C}" srcOrd="13" destOrd="0" presId="urn:microsoft.com/office/officeart/2005/8/layout/process2"/>
    <dgm:cxn modelId="{359B1334-AAFA-BE43-BE67-1967B0E078C0}" type="presParOf" srcId="{613ADD36-CD11-4A7C-8C97-69B5A5F46A1C}" destId="{5BC209A7-6589-4C13-B1B4-49DA6DD13DA8}" srcOrd="0" destOrd="0" presId="urn:microsoft.com/office/officeart/2005/8/layout/process2"/>
    <dgm:cxn modelId="{4D46C856-0C48-934E-A4DB-556DDF5348C1}" type="presParOf" srcId="{6F6B17EF-2D48-4899-A6E4-4B8382C0650E}" destId="{262898FB-8719-4A23-A0F0-6EE1E02AFDBA}"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C94AEC-61E2-40A1-B3D0-937C8E8CC25C}" type="doc">
      <dgm:prSet loTypeId="urn:microsoft.com/office/officeart/2005/8/layout/arrow2" loCatId="process" qsTypeId="urn:microsoft.com/office/officeart/2005/8/quickstyle/simple1" qsCatId="simple" csTypeId="urn:microsoft.com/office/officeart/2005/8/colors/accent1_2" csCatId="accent1" phldr="1"/>
      <dgm:spPr/>
    </dgm:pt>
    <dgm:pt modelId="{2AF862AD-46E8-4F91-9C0A-004E1A911B67}">
      <dgm:prSet phldrT="[Texte]"/>
      <dgm:spPr/>
      <dgm:t>
        <a:bodyPr/>
        <a:lstStyle/>
        <a:p>
          <a:r>
            <a:rPr lang="fr-FR"/>
            <a:t>Les leçons</a:t>
          </a:r>
        </a:p>
      </dgm:t>
    </dgm:pt>
    <dgm:pt modelId="{E7E4EF69-252E-4BA7-B333-A1DDDA0A7117}" type="parTrans" cxnId="{DC1033AF-2653-4B93-9590-062F040BA363}">
      <dgm:prSet/>
      <dgm:spPr/>
      <dgm:t>
        <a:bodyPr/>
        <a:lstStyle/>
        <a:p>
          <a:endParaRPr lang="fr-FR"/>
        </a:p>
      </dgm:t>
    </dgm:pt>
    <dgm:pt modelId="{AB282CA7-BB12-486A-B0C0-A905416CE5AC}" type="sibTrans" cxnId="{DC1033AF-2653-4B93-9590-062F040BA363}">
      <dgm:prSet/>
      <dgm:spPr/>
      <dgm:t>
        <a:bodyPr/>
        <a:lstStyle/>
        <a:p>
          <a:endParaRPr lang="fr-FR"/>
        </a:p>
      </dgm:t>
    </dgm:pt>
    <dgm:pt modelId="{807764F0-DC00-4C04-970E-E6496E665548}" type="pres">
      <dgm:prSet presAssocID="{5AC94AEC-61E2-40A1-B3D0-937C8E8CC25C}" presName="arrowDiagram" presStyleCnt="0">
        <dgm:presLayoutVars>
          <dgm:chMax val="5"/>
          <dgm:dir/>
          <dgm:resizeHandles val="exact"/>
        </dgm:presLayoutVars>
      </dgm:prSet>
      <dgm:spPr/>
    </dgm:pt>
    <dgm:pt modelId="{124F7619-3E29-4D93-88B3-2257CA954B8B}" type="pres">
      <dgm:prSet presAssocID="{5AC94AEC-61E2-40A1-B3D0-937C8E8CC25C}" presName="arrow" presStyleLbl="bgShp" presStyleIdx="0" presStyleCnt="1"/>
      <dgm:spPr>
        <a:solidFill>
          <a:schemeClr val="accent1">
            <a:lumMod val="40000"/>
            <a:lumOff val="60000"/>
          </a:schemeClr>
        </a:solidFill>
      </dgm:spPr>
    </dgm:pt>
    <dgm:pt modelId="{30EF8415-9ECA-45C9-B61B-83AE3C40E6E0}" type="pres">
      <dgm:prSet presAssocID="{5AC94AEC-61E2-40A1-B3D0-937C8E8CC25C}" presName="arrowDiagram1" presStyleCnt="0">
        <dgm:presLayoutVars>
          <dgm:bulletEnabled val="1"/>
        </dgm:presLayoutVars>
      </dgm:prSet>
      <dgm:spPr/>
    </dgm:pt>
    <dgm:pt modelId="{8D56865B-0053-4547-A775-D6361F215875}" type="pres">
      <dgm:prSet presAssocID="{2AF862AD-46E8-4F91-9C0A-004E1A911B67}" presName="bullet1" presStyleLbl="node1" presStyleIdx="0" presStyleCnt="1"/>
      <dgm:spPr/>
    </dgm:pt>
    <dgm:pt modelId="{79B15C56-37C6-4798-8CD6-9397EBC39D5C}" type="pres">
      <dgm:prSet presAssocID="{2AF862AD-46E8-4F91-9C0A-004E1A911B67}" presName="textBox1" presStyleLbl="revTx" presStyleIdx="0" presStyleCnt="1">
        <dgm:presLayoutVars>
          <dgm:bulletEnabled val="1"/>
        </dgm:presLayoutVars>
      </dgm:prSet>
      <dgm:spPr/>
      <dgm:t>
        <a:bodyPr/>
        <a:lstStyle/>
        <a:p>
          <a:endParaRPr lang="fr-FR"/>
        </a:p>
      </dgm:t>
    </dgm:pt>
  </dgm:ptLst>
  <dgm:cxnLst>
    <dgm:cxn modelId="{DC1033AF-2653-4B93-9590-062F040BA363}" srcId="{5AC94AEC-61E2-40A1-B3D0-937C8E8CC25C}" destId="{2AF862AD-46E8-4F91-9C0A-004E1A911B67}" srcOrd="0" destOrd="0" parTransId="{E7E4EF69-252E-4BA7-B333-A1DDDA0A7117}" sibTransId="{AB282CA7-BB12-486A-B0C0-A905416CE5AC}"/>
    <dgm:cxn modelId="{293C4395-627F-4A1A-8D18-F3435C1FD35F}" type="presOf" srcId="{5AC94AEC-61E2-40A1-B3D0-937C8E8CC25C}" destId="{807764F0-DC00-4C04-970E-E6496E665548}" srcOrd="0" destOrd="0" presId="urn:microsoft.com/office/officeart/2005/8/layout/arrow2"/>
    <dgm:cxn modelId="{5912FDB2-3FC9-4137-8461-EF399D76DF93}" type="presOf" srcId="{2AF862AD-46E8-4F91-9C0A-004E1A911B67}" destId="{79B15C56-37C6-4798-8CD6-9397EBC39D5C}" srcOrd="0" destOrd="0" presId="urn:microsoft.com/office/officeart/2005/8/layout/arrow2"/>
    <dgm:cxn modelId="{FF2A8727-2D34-4107-A51B-8DC91850C707}" type="presParOf" srcId="{807764F0-DC00-4C04-970E-E6496E665548}" destId="{124F7619-3E29-4D93-88B3-2257CA954B8B}" srcOrd="0" destOrd="0" presId="urn:microsoft.com/office/officeart/2005/8/layout/arrow2"/>
    <dgm:cxn modelId="{CBE196FA-C85E-4356-9897-4C6D814459DB}" type="presParOf" srcId="{807764F0-DC00-4C04-970E-E6496E665548}" destId="{30EF8415-9ECA-45C9-B61B-83AE3C40E6E0}" srcOrd="1" destOrd="0" presId="urn:microsoft.com/office/officeart/2005/8/layout/arrow2"/>
    <dgm:cxn modelId="{7329BDA0-A69E-4058-982B-587DD097BF3D}" type="presParOf" srcId="{30EF8415-9ECA-45C9-B61B-83AE3C40E6E0}" destId="{8D56865B-0053-4547-A775-D6361F215875}" srcOrd="0" destOrd="0" presId="urn:microsoft.com/office/officeart/2005/8/layout/arrow2"/>
    <dgm:cxn modelId="{0B2705B9-C44D-41CD-8A0C-F795C8CFF4D7}" type="presParOf" srcId="{30EF8415-9ECA-45C9-B61B-83AE3C40E6E0}" destId="{79B15C56-37C6-4798-8CD6-9397EBC39D5C}" srcOrd="1" destOrd="0" presId="urn:microsoft.com/office/officeart/2005/8/layout/arrow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AC84967-8A8B-4EB9-935D-899929F5B091}" type="doc">
      <dgm:prSet loTypeId="urn:microsoft.com/office/officeart/2005/8/layout/arrow3" loCatId="relationship" qsTypeId="urn:microsoft.com/office/officeart/2005/8/quickstyle/simple1" qsCatId="simple" csTypeId="urn:microsoft.com/office/officeart/2005/8/colors/accent6_2" csCatId="accent6" phldr="1"/>
      <dgm:spPr/>
      <dgm:t>
        <a:bodyPr/>
        <a:lstStyle/>
        <a:p>
          <a:endParaRPr lang="fr-FR"/>
        </a:p>
      </dgm:t>
    </dgm:pt>
    <dgm:pt modelId="{337854FC-903B-4AA9-A02E-B689C75D7A35}">
      <dgm:prSet phldrT="[Texte]"/>
      <dgm:spPr/>
      <dgm:t>
        <a:bodyPr/>
        <a:lstStyle/>
        <a:p>
          <a:r>
            <a:rPr lang="fr-FR"/>
            <a:t>Les enjeux</a:t>
          </a:r>
        </a:p>
        <a:p>
          <a:r>
            <a:rPr lang="fr-FR"/>
            <a:t>liés au traitement didactique</a:t>
          </a:r>
        </a:p>
      </dgm:t>
    </dgm:pt>
    <dgm:pt modelId="{AE350548-0D6B-4530-966D-AEF1D34767BB}" type="parTrans" cxnId="{2248E3F2-B593-4DF1-AA67-3B971C76384A}">
      <dgm:prSet/>
      <dgm:spPr/>
      <dgm:t>
        <a:bodyPr/>
        <a:lstStyle/>
        <a:p>
          <a:endParaRPr lang="fr-FR"/>
        </a:p>
      </dgm:t>
    </dgm:pt>
    <dgm:pt modelId="{C4ED7397-284C-4C93-B5A1-225F86EBEE68}" type="sibTrans" cxnId="{2248E3F2-B593-4DF1-AA67-3B971C76384A}">
      <dgm:prSet/>
      <dgm:spPr/>
      <dgm:t>
        <a:bodyPr/>
        <a:lstStyle/>
        <a:p>
          <a:endParaRPr lang="fr-FR"/>
        </a:p>
      </dgm:t>
    </dgm:pt>
    <dgm:pt modelId="{71D9EB09-CD99-4B47-9F85-5B4EC0DA5296}">
      <dgm:prSet phldrT="[Texte]"/>
      <dgm:spPr/>
      <dgm:t>
        <a:bodyPr/>
        <a:lstStyle/>
        <a:p>
          <a:r>
            <a:rPr lang="fr-FR"/>
            <a:t>Les contenus des fiches programme</a:t>
          </a:r>
        </a:p>
      </dgm:t>
    </dgm:pt>
    <dgm:pt modelId="{33CDE7A9-31D6-4E84-BCCB-885349BB3D1F}" type="parTrans" cxnId="{D31F9173-7D9A-438F-A680-8F2BBFA11527}">
      <dgm:prSet/>
      <dgm:spPr/>
      <dgm:t>
        <a:bodyPr/>
        <a:lstStyle/>
        <a:p>
          <a:endParaRPr lang="fr-FR"/>
        </a:p>
      </dgm:t>
    </dgm:pt>
    <dgm:pt modelId="{8826507E-3A6C-41B4-BE45-E7F875C48930}" type="sibTrans" cxnId="{D31F9173-7D9A-438F-A680-8F2BBFA11527}">
      <dgm:prSet/>
      <dgm:spPr/>
      <dgm:t>
        <a:bodyPr/>
        <a:lstStyle/>
        <a:p>
          <a:endParaRPr lang="fr-FR"/>
        </a:p>
      </dgm:t>
    </dgm:pt>
    <dgm:pt modelId="{1DFF6A82-7048-4209-B6C0-56B189C53239}" type="pres">
      <dgm:prSet presAssocID="{7AC84967-8A8B-4EB9-935D-899929F5B091}" presName="compositeShape" presStyleCnt="0">
        <dgm:presLayoutVars>
          <dgm:chMax val="2"/>
          <dgm:dir/>
          <dgm:resizeHandles val="exact"/>
        </dgm:presLayoutVars>
      </dgm:prSet>
      <dgm:spPr/>
      <dgm:t>
        <a:bodyPr/>
        <a:lstStyle/>
        <a:p>
          <a:endParaRPr lang="fr-FR"/>
        </a:p>
      </dgm:t>
    </dgm:pt>
    <dgm:pt modelId="{86580394-5F2E-44EF-8473-F033DC037310}" type="pres">
      <dgm:prSet presAssocID="{7AC84967-8A8B-4EB9-935D-899929F5B091}" presName="divider" presStyleLbl="fgShp" presStyleIdx="0" presStyleCnt="1"/>
      <dgm:spPr>
        <a:solidFill>
          <a:schemeClr val="accent1">
            <a:lumMod val="40000"/>
            <a:lumOff val="60000"/>
          </a:schemeClr>
        </a:solidFill>
      </dgm:spPr>
    </dgm:pt>
    <dgm:pt modelId="{842A5D6E-F2A1-4BC1-AAE1-98445F82D3C2}" type="pres">
      <dgm:prSet presAssocID="{337854FC-903B-4AA9-A02E-B689C75D7A35}" presName="downArrow" presStyleLbl="node1" presStyleIdx="0" presStyleCnt="2"/>
      <dgm:spPr/>
    </dgm:pt>
    <dgm:pt modelId="{A1EB132C-1E03-4B74-8DA6-607D8701E7F8}" type="pres">
      <dgm:prSet presAssocID="{337854FC-903B-4AA9-A02E-B689C75D7A35}" presName="downArrowText" presStyleLbl="revTx" presStyleIdx="0" presStyleCnt="2">
        <dgm:presLayoutVars>
          <dgm:bulletEnabled val="1"/>
        </dgm:presLayoutVars>
      </dgm:prSet>
      <dgm:spPr/>
      <dgm:t>
        <a:bodyPr/>
        <a:lstStyle/>
        <a:p>
          <a:endParaRPr lang="fr-FR"/>
        </a:p>
      </dgm:t>
    </dgm:pt>
    <dgm:pt modelId="{75B1B2A0-155C-4F3C-B4A5-ADD0149ED45F}" type="pres">
      <dgm:prSet presAssocID="{71D9EB09-CD99-4B47-9F85-5B4EC0DA5296}" presName="upArrow" presStyleLbl="node1" presStyleIdx="1" presStyleCnt="2"/>
      <dgm:spPr>
        <a:solidFill>
          <a:schemeClr val="tx2"/>
        </a:solidFill>
      </dgm:spPr>
    </dgm:pt>
    <dgm:pt modelId="{BD69F2E5-00FD-4E33-B211-78CC22C2E5C4}" type="pres">
      <dgm:prSet presAssocID="{71D9EB09-CD99-4B47-9F85-5B4EC0DA5296}" presName="upArrowText" presStyleLbl="revTx" presStyleIdx="1" presStyleCnt="2">
        <dgm:presLayoutVars>
          <dgm:bulletEnabled val="1"/>
        </dgm:presLayoutVars>
      </dgm:prSet>
      <dgm:spPr/>
      <dgm:t>
        <a:bodyPr/>
        <a:lstStyle/>
        <a:p>
          <a:endParaRPr lang="fr-FR"/>
        </a:p>
      </dgm:t>
    </dgm:pt>
  </dgm:ptLst>
  <dgm:cxnLst>
    <dgm:cxn modelId="{686AB72E-7846-4A11-AA21-BF139F4CCA8E}" type="presOf" srcId="{71D9EB09-CD99-4B47-9F85-5B4EC0DA5296}" destId="{BD69F2E5-00FD-4E33-B211-78CC22C2E5C4}" srcOrd="0" destOrd="0" presId="urn:microsoft.com/office/officeart/2005/8/layout/arrow3"/>
    <dgm:cxn modelId="{D31F9173-7D9A-438F-A680-8F2BBFA11527}" srcId="{7AC84967-8A8B-4EB9-935D-899929F5B091}" destId="{71D9EB09-CD99-4B47-9F85-5B4EC0DA5296}" srcOrd="1" destOrd="0" parTransId="{33CDE7A9-31D6-4E84-BCCB-885349BB3D1F}" sibTransId="{8826507E-3A6C-41B4-BE45-E7F875C48930}"/>
    <dgm:cxn modelId="{9861714F-4FD4-4176-BEBD-116228A4A1C9}" type="presOf" srcId="{337854FC-903B-4AA9-A02E-B689C75D7A35}" destId="{A1EB132C-1E03-4B74-8DA6-607D8701E7F8}" srcOrd="0" destOrd="0" presId="urn:microsoft.com/office/officeart/2005/8/layout/arrow3"/>
    <dgm:cxn modelId="{2248E3F2-B593-4DF1-AA67-3B971C76384A}" srcId="{7AC84967-8A8B-4EB9-935D-899929F5B091}" destId="{337854FC-903B-4AA9-A02E-B689C75D7A35}" srcOrd="0" destOrd="0" parTransId="{AE350548-0D6B-4530-966D-AEF1D34767BB}" sibTransId="{C4ED7397-284C-4C93-B5A1-225F86EBEE68}"/>
    <dgm:cxn modelId="{4C22F93D-4CCF-4E46-9BB6-5A1334E9633B}" type="presOf" srcId="{7AC84967-8A8B-4EB9-935D-899929F5B091}" destId="{1DFF6A82-7048-4209-B6C0-56B189C53239}" srcOrd="0" destOrd="0" presId="urn:microsoft.com/office/officeart/2005/8/layout/arrow3"/>
    <dgm:cxn modelId="{6D1A7805-F3E9-4EF0-BB43-E2D6A649209C}" type="presParOf" srcId="{1DFF6A82-7048-4209-B6C0-56B189C53239}" destId="{86580394-5F2E-44EF-8473-F033DC037310}" srcOrd="0" destOrd="0" presId="urn:microsoft.com/office/officeart/2005/8/layout/arrow3"/>
    <dgm:cxn modelId="{4BDDF223-6CA9-4DB8-9182-D1622657707F}" type="presParOf" srcId="{1DFF6A82-7048-4209-B6C0-56B189C53239}" destId="{842A5D6E-F2A1-4BC1-AAE1-98445F82D3C2}" srcOrd="1" destOrd="0" presId="urn:microsoft.com/office/officeart/2005/8/layout/arrow3"/>
    <dgm:cxn modelId="{6FF14B2B-2EC4-41A9-93EB-819AB674DEB3}" type="presParOf" srcId="{1DFF6A82-7048-4209-B6C0-56B189C53239}" destId="{A1EB132C-1E03-4B74-8DA6-607D8701E7F8}" srcOrd="2" destOrd="0" presId="urn:microsoft.com/office/officeart/2005/8/layout/arrow3"/>
    <dgm:cxn modelId="{1C2F1970-023E-4FEC-B82B-A489699C2FCC}" type="presParOf" srcId="{1DFF6A82-7048-4209-B6C0-56B189C53239}" destId="{75B1B2A0-155C-4F3C-B4A5-ADD0149ED45F}" srcOrd="3" destOrd="0" presId="urn:microsoft.com/office/officeart/2005/8/layout/arrow3"/>
    <dgm:cxn modelId="{DE470CB1-444E-4ED4-84DD-ADA4AA2234A1}" type="presParOf" srcId="{1DFF6A82-7048-4209-B6C0-56B189C53239}" destId="{BD69F2E5-00FD-4E33-B211-78CC22C2E5C4}" srcOrd="4" destOrd="0" presId="urn:microsoft.com/office/officeart/2005/8/layout/arrow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326CC7-32B3-4241-8F42-954893669975}" type="doc">
      <dgm:prSet loTypeId="urn:microsoft.com/office/officeart/2005/8/layout/process2" loCatId="process" qsTypeId="urn:microsoft.com/office/officeart/2005/8/quickstyle/simple3" qsCatId="simple" csTypeId="urn:microsoft.com/office/officeart/2005/8/colors/accent1_2" csCatId="accent1" phldr="1"/>
      <dgm:spPr/>
    </dgm:pt>
    <dgm:pt modelId="{175FED75-3986-423A-B097-4209F81A40D5}">
      <dgm:prSet phldrT="[Texte]"/>
      <dgm:spPr/>
      <dgm:t>
        <a:bodyPr/>
        <a:lstStyle/>
        <a:p>
          <a:r>
            <a:rPr lang="fr-FR"/>
            <a:t> </a:t>
          </a:r>
        </a:p>
      </dgm:t>
    </dgm:pt>
    <dgm:pt modelId="{869C3204-847D-4390-AF15-E975279D4E1A}" type="parTrans" cxnId="{BDCC5A04-0F61-4ED5-98B9-EF07A7CB14E3}">
      <dgm:prSet/>
      <dgm:spPr/>
      <dgm:t>
        <a:bodyPr/>
        <a:lstStyle/>
        <a:p>
          <a:endParaRPr lang="fr-FR"/>
        </a:p>
      </dgm:t>
    </dgm:pt>
    <dgm:pt modelId="{8D0723A0-B8FA-49F3-B279-DA05B28A52E4}" type="sibTrans" cxnId="{BDCC5A04-0F61-4ED5-98B9-EF07A7CB14E3}">
      <dgm:prSet/>
      <dgm:spPr/>
      <dgm:t>
        <a:bodyPr/>
        <a:lstStyle/>
        <a:p>
          <a:endParaRPr lang="fr-FR"/>
        </a:p>
      </dgm:t>
    </dgm:pt>
    <dgm:pt modelId="{0FF062D6-179B-4323-BA3C-55B8D2008769}">
      <dgm:prSet phldrT="[Texte]"/>
      <dgm:spPr/>
      <dgm:t>
        <a:bodyPr/>
        <a:lstStyle/>
        <a:p>
          <a:r>
            <a:rPr lang="fr-FR"/>
            <a:t> </a:t>
          </a:r>
        </a:p>
      </dgm:t>
    </dgm:pt>
    <dgm:pt modelId="{4B71A010-BD41-405C-B424-C749A2684BE9}" type="parTrans" cxnId="{9523D2BB-B264-4708-A1DF-5D835DB8D1A9}">
      <dgm:prSet/>
      <dgm:spPr/>
      <dgm:t>
        <a:bodyPr/>
        <a:lstStyle/>
        <a:p>
          <a:endParaRPr lang="fr-FR"/>
        </a:p>
      </dgm:t>
    </dgm:pt>
    <dgm:pt modelId="{D5A6806B-9B66-4558-BC0E-C1C2D2369DDE}" type="sibTrans" cxnId="{9523D2BB-B264-4708-A1DF-5D835DB8D1A9}">
      <dgm:prSet/>
      <dgm:spPr/>
      <dgm:t>
        <a:bodyPr/>
        <a:lstStyle/>
        <a:p>
          <a:endParaRPr lang="fr-FR"/>
        </a:p>
      </dgm:t>
    </dgm:pt>
    <dgm:pt modelId="{37963FF4-127B-4BD7-9393-CBDEE6651F3B}">
      <dgm:prSet phldrT="[Texte]"/>
      <dgm:spPr/>
      <dgm:t>
        <a:bodyPr/>
        <a:lstStyle/>
        <a:p>
          <a:r>
            <a:rPr lang="fr-FR"/>
            <a:t> </a:t>
          </a:r>
        </a:p>
      </dgm:t>
    </dgm:pt>
    <dgm:pt modelId="{5A00F3E2-0ED8-45D7-97AF-8E381B845079}" type="parTrans" cxnId="{C4DEA3AC-0BC7-4EDF-B34F-74E131DAAA11}">
      <dgm:prSet/>
      <dgm:spPr/>
      <dgm:t>
        <a:bodyPr/>
        <a:lstStyle/>
        <a:p>
          <a:endParaRPr lang="fr-FR"/>
        </a:p>
      </dgm:t>
    </dgm:pt>
    <dgm:pt modelId="{0AF275A7-369E-49FF-8D30-F864936C2B78}" type="sibTrans" cxnId="{C4DEA3AC-0BC7-4EDF-B34F-74E131DAAA11}">
      <dgm:prSet/>
      <dgm:spPr/>
      <dgm:t>
        <a:bodyPr/>
        <a:lstStyle/>
        <a:p>
          <a:endParaRPr lang="fr-FR"/>
        </a:p>
      </dgm:t>
    </dgm:pt>
    <dgm:pt modelId="{A301D2BA-9040-4017-8B8B-AADC8BC30983}">
      <dgm:prSet phldrT="[Texte]"/>
      <dgm:spPr/>
      <dgm:t>
        <a:bodyPr/>
        <a:lstStyle/>
        <a:p>
          <a:r>
            <a:rPr lang="fr-FR"/>
            <a:t> </a:t>
          </a:r>
        </a:p>
      </dgm:t>
    </dgm:pt>
    <dgm:pt modelId="{C34DFBF7-1A51-4E90-A05D-780A5DEF0211}" type="parTrans" cxnId="{C79D283A-E250-48ED-9B3C-10677DAEE2C7}">
      <dgm:prSet/>
      <dgm:spPr/>
      <dgm:t>
        <a:bodyPr/>
        <a:lstStyle/>
        <a:p>
          <a:endParaRPr lang="fr-FR"/>
        </a:p>
      </dgm:t>
    </dgm:pt>
    <dgm:pt modelId="{476061C2-47F5-477E-ABE4-9B4C9C40138A}" type="sibTrans" cxnId="{C79D283A-E250-48ED-9B3C-10677DAEE2C7}">
      <dgm:prSet/>
      <dgm:spPr/>
      <dgm:t>
        <a:bodyPr/>
        <a:lstStyle/>
        <a:p>
          <a:endParaRPr lang="fr-FR"/>
        </a:p>
      </dgm:t>
    </dgm:pt>
    <dgm:pt modelId="{4FA513C8-A1AA-4832-B7CE-D62301EBC22E}">
      <dgm:prSet phldrT="[Texte]"/>
      <dgm:spPr/>
      <dgm:t>
        <a:bodyPr/>
        <a:lstStyle/>
        <a:p>
          <a:r>
            <a:rPr lang="fr-FR"/>
            <a:t> </a:t>
          </a:r>
        </a:p>
      </dgm:t>
    </dgm:pt>
    <dgm:pt modelId="{DA08D770-332F-4D25-8FBC-38E5C5F92D04}" type="parTrans" cxnId="{171AA0C1-F630-4F11-85D0-9738E2374B53}">
      <dgm:prSet/>
      <dgm:spPr/>
      <dgm:t>
        <a:bodyPr/>
        <a:lstStyle/>
        <a:p>
          <a:endParaRPr lang="fr-FR"/>
        </a:p>
      </dgm:t>
    </dgm:pt>
    <dgm:pt modelId="{FADBCE6A-2A5D-4F9D-83FB-9608B5A808AB}" type="sibTrans" cxnId="{171AA0C1-F630-4F11-85D0-9738E2374B53}">
      <dgm:prSet/>
      <dgm:spPr/>
      <dgm:t>
        <a:bodyPr/>
        <a:lstStyle/>
        <a:p>
          <a:endParaRPr lang="fr-FR"/>
        </a:p>
      </dgm:t>
    </dgm:pt>
    <dgm:pt modelId="{7B1BC0C9-67D4-4463-A61D-EED62DEF57A0}">
      <dgm:prSet phldrT="[Texte]"/>
      <dgm:spPr/>
      <dgm:t>
        <a:bodyPr/>
        <a:lstStyle/>
        <a:p>
          <a:r>
            <a:rPr lang="fr-FR"/>
            <a:t> </a:t>
          </a:r>
        </a:p>
      </dgm:t>
    </dgm:pt>
    <dgm:pt modelId="{34E06CE0-6DAD-404D-8D1C-6EDB69F1ECB1}" type="parTrans" cxnId="{1AD672A8-7C2F-4370-B647-391BF153F947}">
      <dgm:prSet/>
      <dgm:spPr/>
      <dgm:t>
        <a:bodyPr/>
        <a:lstStyle/>
        <a:p>
          <a:endParaRPr lang="fr-FR"/>
        </a:p>
      </dgm:t>
    </dgm:pt>
    <dgm:pt modelId="{1E657812-AF68-4E3C-A457-EA8239197C38}" type="sibTrans" cxnId="{1AD672A8-7C2F-4370-B647-391BF153F947}">
      <dgm:prSet/>
      <dgm:spPr/>
      <dgm:t>
        <a:bodyPr/>
        <a:lstStyle/>
        <a:p>
          <a:endParaRPr lang="fr-FR"/>
        </a:p>
      </dgm:t>
    </dgm:pt>
    <dgm:pt modelId="{3F036ABE-DE5C-4919-BA53-60BC6E7859F2}">
      <dgm:prSet phldrT="[Texte]"/>
      <dgm:spPr/>
      <dgm:t>
        <a:bodyPr/>
        <a:lstStyle/>
        <a:p>
          <a:r>
            <a:rPr lang="fr-FR"/>
            <a:t> </a:t>
          </a:r>
        </a:p>
      </dgm:t>
    </dgm:pt>
    <dgm:pt modelId="{6211E4F5-5F9D-4A6D-B9B8-DC993050C160}" type="parTrans" cxnId="{1D36BABC-0D60-471D-9893-52CB3DBB58D3}">
      <dgm:prSet/>
      <dgm:spPr/>
      <dgm:t>
        <a:bodyPr/>
        <a:lstStyle/>
        <a:p>
          <a:endParaRPr lang="fr-FR"/>
        </a:p>
      </dgm:t>
    </dgm:pt>
    <dgm:pt modelId="{99E92F79-0E8C-4791-9421-19AF09D7ADEB}" type="sibTrans" cxnId="{1D36BABC-0D60-471D-9893-52CB3DBB58D3}">
      <dgm:prSet/>
      <dgm:spPr/>
      <dgm:t>
        <a:bodyPr/>
        <a:lstStyle/>
        <a:p>
          <a:endParaRPr lang="fr-FR"/>
        </a:p>
      </dgm:t>
    </dgm:pt>
    <dgm:pt modelId="{F84D10E9-285C-45BB-827E-156029245748}">
      <dgm:prSet phldrT="[Texte]"/>
      <dgm:spPr/>
      <dgm:t>
        <a:bodyPr/>
        <a:lstStyle/>
        <a:p>
          <a:r>
            <a:rPr lang="fr-FR"/>
            <a:t> </a:t>
          </a:r>
        </a:p>
      </dgm:t>
    </dgm:pt>
    <dgm:pt modelId="{F73A7B1D-6376-40C5-9C7E-DCCBEA41AD5D}" type="parTrans" cxnId="{A5DE1CD7-8E7C-4E1A-9F6F-FA186919E39C}">
      <dgm:prSet/>
      <dgm:spPr/>
      <dgm:t>
        <a:bodyPr/>
        <a:lstStyle/>
        <a:p>
          <a:endParaRPr lang="fr-FR"/>
        </a:p>
      </dgm:t>
    </dgm:pt>
    <dgm:pt modelId="{5B48F832-1088-4434-9892-B14D51E94E92}" type="sibTrans" cxnId="{A5DE1CD7-8E7C-4E1A-9F6F-FA186919E39C}">
      <dgm:prSet/>
      <dgm:spPr/>
      <dgm:t>
        <a:bodyPr/>
        <a:lstStyle/>
        <a:p>
          <a:endParaRPr lang="fr-FR"/>
        </a:p>
      </dgm:t>
    </dgm:pt>
    <dgm:pt modelId="{6F6B17EF-2D48-4899-A6E4-4B8382C0650E}" type="pres">
      <dgm:prSet presAssocID="{E3326CC7-32B3-4241-8F42-954893669975}" presName="linearFlow" presStyleCnt="0">
        <dgm:presLayoutVars>
          <dgm:resizeHandles val="exact"/>
        </dgm:presLayoutVars>
      </dgm:prSet>
      <dgm:spPr/>
    </dgm:pt>
    <dgm:pt modelId="{7F742BC3-20D3-4234-9166-B2A233546A41}" type="pres">
      <dgm:prSet presAssocID="{175FED75-3986-423A-B097-4209F81A40D5}" presName="node" presStyleLbl="node1" presStyleIdx="0" presStyleCnt="8" custScaleX="164304">
        <dgm:presLayoutVars>
          <dgm:bulletEnabled val="1"/>
        </dgm:presLayoutVars>
      </dgm:prSet>
      <dgm:spPr/>
      <dgm:t>
        <a:bodyPr/>
        <a:lstStyle/>
        <a:p>
          <a:endParaRPr lang="fr-FR"/>
        </a:p>
      </dgm:t>
    </dgm:pt>
    <dgm:pt modelId="{4F48E555-C78E-40B3-98EF-2A3A0F9158AD}" type="pres">
      <dgm:prSet presAssocID="{8D0723A0-B8FA-49F3-B279-DA05B28A52E4}" presName="sibTrans" presStyleLbl="sibTrans2D1" presStyleIdx="0" presStyleCnt="7"/>
      <dgm:spPr/>
      <dgm:t>
        <a:bodyPr/>
        <a:lstStyle/>
        <a:p>
          <a:endParaRPr lang="fr-FR"/>
        </a:p>
      </dgm:t>
    </dgm:pt>
    <dgm:pt modelId="{A525D228-B65D-4042-AC3A-6BECE371967F}" type="pres">
      <dgm:prSet presAssocID="{8D0723A0-B8FA-49F3-B279-DA05B28A52E4}" presName="connectorText" presStyleLbl="sibTrans2D1" presStyleIdx="0" presStyleCnt="7"/>
      <dgm:spPr/>
      <dgm:t>
        <a:bodyPr/>
        <a:lstStyle/>
        <a:p>
          <a:endParaRPr lang="fr-FR"/>
        </a:p>
      </dgm:t>
    </dgm:pt>
    <dgm:pt modelId="{39B32966-0DA4-4CF8-AE21-45EDB95A8FBE}" type="pres">
      <dgm:prSet presAssocID="{4FA513C8-A1AA-4832-B7CE-D62301EBC22E}" presName="node" presStyleLbl="node1" presStyleIdx="1" presStyleCnt="8" custScaleX="164304">
        <dgm:presLayoutVars>
          <dgm:bulletEnabled val="1"/>
        </dgm:presLayoutVars>
      </dgm:prSet>
      <dgm:spPr/>
      <dgm:t>
        <a:bodyPr/>
        <a:lstStyle/>
        <a:p>
          <a:endParaRPr lang="fr-FR"/>
        </a:p>
      </dgm:t>
    </dgm:pt>
    <dgm:pt modelId="{311622E1-DBFA-4B42-9CB6-F3F93667EFE0}" type="pres">
      <dgm:prSet presAssocID="{FADBCE6A-2A5D-4F9D-83FB-9608B5A808AB}" presName="sibTrans" presStyleLbl="sibTrans2D1" presStyleIdx="1" presStyleCnt="7"/>
      <dgm:spPr/>
      <dgm:t>
        <a:bodyPr/>
        <a:lstStyle/>
        <a:p>
          <a:endParaRPr lang="fr-FR"/>
        </a:p>
      </dgm:t>
    </dgm:pt>
    <dgm:pt modelId="{14DC07C3-63C1-439E-B259-9DA9D0C3A647}" type="pres">
      <dgm:prSet presAssocID="{FADBCE6A-2A5D-4F9D-83FB-9608B5A808AB}" presName="connectorText" presStyleLbl="sibTrans2D1" presStyleIdx="1" presStyleCnt="7"/>
      <dgm:spPr/>
      <dgm:t>
        <a:bodyPr/>
        <a:lstStyle/>
        <a:p>
          <a:endParaRPr lang="fr-FR"/>
        </a:p>
      </dgm:t>
    </dgm:pt>
    <dgm:pt modelId="{51414B01-74A1-4C98-ADE9-B3821204ABF5}" type="pres">
      <dgm:prSet presAssocID="{7B1BC0C9-67D4-4463-A61D-EED62DEF57A0}" presName="node" presStyleLbl="node1" presStyleIdx="2" presStyleCnt="8" custScaleX="164304">
        <dgm:presLayoutVars>
          <dgm:bulletEnabled val="1"/>
        </dgm:presLayoutVars>
      </dgm:prSet>
      <dgm:spPr/>
      <dgm:t>
        <a:bodyPr/>
        <a:lstStyle/>
        <a:p>
          <a:endParaRPr lang="fr-FR"/>
        </a:p>
      </dgm:t>
    </dgm:pt>
    <dgm:pt modelId="{B78032FF-B0DF-421D-9741-728217B18909}" type="pres">
      <dgm:prSet presAssocID="{1E657812-AF68-4E3C-A457-EA8239197C38}" presName="sibTrans" presStyleLbl="sibTrans2D1" presStyleIdx="2" presStyleCnt="7"/>
      <dgm:spPr/>
      <dgm:t>
        <a:bodyPr/>
        <a:lstStyle/>
        <a:p>
          <a:endParaRPr lang="fr-FR"/>
        </a:p>
      </dgm:t>
    </dgm:pt>
    <dgm:pt modelId="{017315C3-553E-40EB-B4EC-8E1DC2487348}" type="pres">
      <dgm:prSet presAssocID="{1E657812-AF68-4E3C-A457-EA8239197C38}" presName="connectorText" presStyleLbl="sibTrans2D1" presStyleIdx="2" presStyleCnt="7"/>
      <dgm:spPr/>
      <dgm:t>
        <a:bodyPr/>
        <a:lstStyle/>
        <a:p>
          <a:endParaRPr lang="fr-FR"/>
        </a:p>
      </dgm:t>
    </dgm:pt>
    <dgm:pt modelId="{61DA3697-7141-4DF9-86FC-B931E1970D4F}" type="pres">
      <dgm:prSet presAssocID="{3F036ABE-DE5C-4919-BA53-60BC6E7859F2}" presName="node" presStyleLbl="node1" presStyleIdx="3" presStyleCnt="8" custScaleX="164304">
        <dgm:presLayoutVars>
          <dgm:bulletEnabled val="1"/>
        </dgm:presLayoutVars>
      </dgm:prSet>
      <dgm:spPr/>
      <dgm:t>
        <a:bodyPr/>
        <a:lstStyle/>
        <a:p>
          <a:endParaRPr lang="fr-FR"/>
        </a:p>
      </dgm:t>
    </dgm:pt>
    <dgm:pt modelId="{3339BEF1-E0CD-49DB-B6B9-AE031CD20624}" type="pres">
      <dgm:prSet presAssocID="{99E92F79-0E8C-4791-9421-19AF09D7ADEB}" presName="sibTrans" presStyleLbl="sibTrans2D1" presStyleIdx="3" presStyleCnt="7"/>
      <dgm:spPr/>
      <dgm:t>
        <a:bodyPr/>
        <a:lstStyle/>
        <a:p>
          <a:endParaRPr lang="fr-FR"/>
        </a:p>
      </dgm:t>
    </dgm:pt>
    <dgm:pt modelId="{998CBCC5-68B8-4621-B82E-AE8080F048DF}" type="pres">
      <dgm:prSet presAssocID="{99E92F79-0E8C-4791-9421-19AF09D7ADEB}" presName="connectorText" presStyleLbl="sibTrans2D1" presStyleIdx="3" presStyleCnt="7"/>
      <dgm:spPr/>
      <dgm:t>
        <a:bodyPr/>
        <a:lstStyle/>
        <a:p>
          <a:endParaRPr lang="fr-FR"/>
        </a:p>
      </dgm:t>
    </dgm:pt>
    <dgm:pt modelId="{49EAA1F7-EC80-478D-8E11-B641A3D12C9E}" type="pres">
      <dgm:prSet presAssocID="{F84D10E9-285C-45BB-827E-156029245748}" presName="node" presStyleLbl="node1" presStyleIdx="4" presStyleCnt="8" custScaleX="164304">
        <dgm:presLayoutVars>
          <dgm:bulletEnabled val="1"/>
        </dgm:presLayoutVars>
      </dgm:prSet>
      <dgm:spPr/>
      <dgm:t>
        <a:bodyPr/>
        <a:lstStyle/>
        <a:p>
          <a:endParaRPr lang="fr-FR"/>
        </a:p>
      </dgm:t>
    </dgm:pt>
    <dgm:pt modelId="{9D411D8D-00EC-4346-AD39-8A9DBD46304C}" type="pres">
      <dgm:prSet presAssocID="{5B48F832-1088-4434-9892-B14D51E94E92}" presName="sibTrans" presStyleLbl="sibTrans2D1" presStyleIdx="4" presStyleCnt="7"/>
      <dgm:spPr/>
      <dgm:t>
        <a:bodyPr/>
        <a:lstStyle/>
        <a:p>
          <a:endParaRPr lang="fr-FR"/>
        </a:p>
      </dgm:t>
    </dgm:pt>
    <dgm:pt modelId="{DF0505C1-A85D-4C56-BF86-3DF8EE822785}" type="pres">
      <dgm:prSet presAssocID="{5B48F832-1088-4434-9892-B14D51E94E92}" presName="connectorText" presStyleLbl="sibTrans2D1" presStyleIdx="4" presStyleCnt="7"/>
      <dgm:spPr/>
      <dgm:t>
        <a:bodyPr/>
        <a:lstStyle/>
        <a:p>
          <a:endParaRPr lang="fr-FR"/>
        </a:p>
      </dgm:t>
    </dgm:pt>
    <dgm:pt modelId="{9335D580-1368-4D03-BB7C-3AC43358B7BD}" type="pres">
      <dgm:prSet presAssocID="{A301D2BA-9040-4017-8B8B-AADC8BC30983}" presName="node" presStyleLbl="node1" presStyleIdx="5" presStyleCnt="8" custScaleX="164304">
        <dgm:presLayoutVars>
          <dgm:bulletEnabled val="1"/>
        </dgm:presLayoutVars>
      </dgm:prSet>
      <dgm:spPr/>
      <dgm:t>
        <a:bodyPr/>
        <a:lstStyle/>
        <a:p>
          <a:endParaRPr lang="fr-FR"/>
        </a:p>
      </dgm:t>
    </dgm:pt>
    <dgm:pt modelId="{628F20E2-D752-4906-9ED2-8B7AFB618700}" type="pres">
      <dgm:prSet presAssocID="{476061C2-47F5-477E-ABE4-9B4C9C40138A}" presName="sibTrans" presStyleLbl="sibTrans2D1" presStyleIdx="5" presStyleCnt="7"/>
      <dgm:spPr/>
      <dgm:t>
        <a:bodyPr/>
        <a:lstStyle/>
        <a:p>
          <a:endParaRPr lang="fr-FR"/>
        </a:p>
      </dgm:t>
    </dgm:pt>
    <dgm:pt modelId="{316D8C44-DCE3-4307-9269-62E84069DF29}" type="pres">
      <dgm:prSet presAssocID="{476061C2-47F5-477E-ABE4-9B4C9C40138A}" presName="connectorText" presStyleLbl="sibTrans2D1" presStyleIdx="5" presStyleCnt="7"/>
      <dgm:spPr/>
      <dgm:t>
        <a:bodyPr/>
        <a:lstStyle/>
        <a:p>
          <a:endParaRPr lang="fr-FR"/>
        </a:p>
      </dgm:t>
    </dgm:pt>
    <dgm:pt modelId="{1265A066-2B0F-47AC-A2E9-39AFAEC6BA1F}" type="pres">
      <dgm:prSet presAssocID="{0FF062D6-179B-4323-BA3C-55B8D2008769}" presName="node" presStyleLbl="node1" presStyleIdx="6" presStyleCnt="8" custScaleX="164304">
        <dgm:presLayoutVars>
          <dgm:bulletEnabled val="1"/>
        </dgm:presLayoutVars>
      </dgm:prSet>
      <dgm:spPr/>
      <dgm:t>
        <a:bodyPr/>
        <a:lstStyle/>
        <a:p>
          <a:endParaRPr lang="fr-FR"/>
        </a:p>
      </dgm:t>
    </dgm:pt>
    <dgm:pt modelId="{613ADD36-CD11-4A7C-8C97-69B5A5F46A1C}" type="pres">
      <dgm:prSet presAssocID="{D5A6806B-9B66-4558-BC0E-C1C2D2369DDE}" presName="sibTrans" presStyleLbl="sibTrans2D1" presStyleIdx="6" presStyleCnt="7"/>
      <dgm:spPr/>
      <dgm:t>
        <a:bodyPr/>
        <a:lstStyle/>
        <a:p>
          <a:endParaRPr lang="fr-FR"/>
        </a:p>
      </dgm:t>
    </dgm:pt>
    <dgm:pt modelId="{5BC209A7-6589-4C13-B1B4-49DA6DD13DA8}" type="pres">
      <dgm:prSet presAssocID="{D5A6806B-9B66-4558-BC0E-C1C2D2369DDE}" presName="connectorText" presStyleLbl="sibTrans2D1" presStyleIdx="6" presStyleCnt="7"/>
      <dgm:spPr/>
      <dgm:t>
        <a:bodyPr/>
        <a:lstStyle/>
        <a:p>
          <a:endParaRPr lang="fr-FR"/>
        </a:p>
      </dgm:t>
    </dgm:pt>
    <dgm:pt modelId="{262898FB-8719-4A23-A0F0-6EE1E02AFDBA}" type="pres">
      <dgm:prSet presAssocID="{37963FF4-127B-4BD7-9393-CBDEE6651F3B}" presName="node" presStyleLbl="node1" presStyleIdx="7" presStyleCnt="8" custScaleX="164304">
        <dgm:presLayoutVars>
          <dgm:bulletEnabled val="1"/>
        </dgm:presLayoutVars>
      </dgm:prSet>
      <dgm:spPr/>
      <dgm:t>
        <a:bodyPr/>
        <a:lstStyle/>
        <a:p>
          <a:endParaRPr lang="fr-FR"/>
        </a:p>
      </dgm:t>
    </dgm:pt>
  </dgm:ptLst>
  <dgm:cxnLst>
    <dgm:cxn modelId="{9523D2BB-B264-4708-A1DF-5D835DB8D1A9}" srcId="{E3326CC7-32B3-4241-8F42-954893669975}" destId="{0FF062D6-179B-4323-BA3C-55B8D2008769}" srcOrd="6" destOrd="0" parTransId="{4B71A010-BD41-405C-B424-C749A2684BE9}" sibTransId="{D5A6806B-9B66-4558-BC0E-C1C2D2369DDE}"/>
    <dgm:cxn modelId="{CE45E4C3-0771-764A-B8D8-F08631CDEC0E}" type="presOf" srcId="{5B48F832-1088-4434-9892-B14D51E94E92}" destId="{9D411D8D-00EC-4346-AD39-8A9DBD46304C}" srcOrd="0" destOrd="0" presId="urn:microsoft.com/office/officeart/2005/8/layout/process2"/>
    <dgm:cxn modelId="{E47930FF-E235-B341-A954-67DF4F3A0CC5}" type="presOf" srcId="{A301D2BA-9040-4017-8B8B-AADC8BC30983}" destId="{9335D580-1368-4D03-BB7C-3AC43358B7BD}" srcOrd="0" destOrd="0" presId="urn:microsoft.com/office/officeart/2005/8/layout/process2"/>
    <dgm:cxn modelId="{2D80C953-A8B9-454A-B0CC-5B9A244B5489}" type="presOf" srcId="{F84D10E9-285C-45BB-827E-156029245748}" destId="{49EAA1F7-EC80-478D-8E11-B641A3D12C9E}" srcOrd="0" destOrd="0" presId="urn:microsoft.com/office/officeart/2005/8/layout/process2"/>
    <dgm:cxn modelId="{3A9C774B-28A3-1D4A-A926-353811F9852B}" type="presOf" srcId="{E3326CC7-32B3-4241-8F42-954893669975}" destId="{6F6B17EF-2D48-4899-A6E4-4B8382C0650E}" srcOrd="0" destOrd="0" presId="urn:microsoft.com/office/officeart/2005/8/layout/process2"/>
    <dgm:cxn modelId="{52E0243F-AF7D-644E-90A4-E2ED65776E93}" type="presOf" srcId="{1E657812-AF68-4E3C-A457-EA8239197C38}" destId="{B78032FF-B0DF-421D-9741-728217B18909}" srcOrd="0" destOrd="0" presId="urn:microsoft.com/office/officeart/2005/8/layout/process2"/>
    <dgm:cxn modelId="{254BFAA7-10D9-D749-B082-ED790F60B611}" type="presOf" srcId="{D5A6806B-9B66-4558-BC0E-C1C2D2369DDE}" destId="{5BC209A7-6589-4C13-B1B4-49DA6DD13DA8}" srcOrd="1" destOrd="0" presId="urn:microsoft.com/office/officeart/2005/8/layout/process2"/>
    <dgm:cxn modelId="{A5DE1CD7-8E7C-4E1A-9F6F-FA186919E39C}" srcId="{E3326CC7-32B3-4241-8F42-954893669975}" destId="{F84D10E9-285C-45BB-827E-156029245748}" srcOrd="4" destOrd="0" parTransId="{F73A7B1D-6376-40C5-9C7E-DCCBEA41AD5D}" sibTransId="{5B48F832-1088-4434-9892-B14D51E94E92}"/>
    <dgm:cxn modelId="{C79D283A-E250-48ED-9B3C-10677DAEE2C7}" srcId="{E3326CC7-32B3-4241-8F42-954893669975}" destId="{A301D2BA-9040-4017-8B8B-AADC8BC30983}" srcOrd="5" destOrd="0" parTransId="{C34DFBF7-1A51-4E90-A05D-780A5DEF0211}" sibTransId="{476061C2-47F5-477E-ABE4-9B4C9C40138A}"/>
    <dgm:cxn modelId="{1D36BABC-0D60-471D-9893-52CB3DBB58D3}" srcId="{E3326CC7-32B3-4241-8F42-954893669975}" destId="{3F036ABE-DE5C-4919-BA53-60BC6E7859F2}" srcOrd="3" destOrd="0" parTransId="{6211E4F5-5F9D-4A6D-B9B8-DC993050C160}" sibTransId="{99E92F79-0E8C-4791-9421-19AF09D7ADEB}"/>
    <dgm:cxn modelId="{0AAAFD78-9A3E-364F-841A-3497A52F306F}" type="presOf" srcId="{99E92F79-0E8C-4791-9421-19AF09D7ADEB}" destId="{998CBCC5-68B8-4621-B82E-AE8080F048DF}" srcOrd="1" destOrd="0" presId="urn:microsoft.com/office/officeart/2005/8/layout/process2"/>
    <dgm:cxn modelId="{EC7B258A-D1D0-9847-B770-35452D04CFAA}" type="presOf" srcId="{7B1BC0C9-67D4-4463-A61D-EED62DEF57A0}" destId="{51414B01-74A1-4C98-ADE9-B3821204ABF5}" srcOrd="0" destOrd="0" presId="urn:microsoft.com/office/officeart/2005/8/layout/process2"/>
    <dgm:cxn modelId="{2FE803ED-0AC9-BB4E-A41E-BBB8EEC398B7}" type="presOf" srcId="{1E657812-AF68-4E3C-A457-EA8239197C38}" destId="{017315C3-553E-40EB-B4EC-8E1DC2487348}" srcOrd="1" destOrd="0" presId="urn:microsoft.com/office/officeart/2005/8/layout/process2"/>
    <dgm:cxn modelId="{C7B1B3D4-7B46-3E4F-B3EB-4580FBFCBCE0}" type="presOf" srcId="{476061C2-47F5-477E-ABE4-9B4C9C40138A}" destId="{316D8C44-DCE3-4307-9269-62E84069DF29}" srcOrd="1" destOrd="0" presId="urn:microsoft.com/office/officeart/2005/8/layout/process2"/>
    <dgm:cxn modelId="{5C770F9E-6C3D-3641-A8E9-8FB47BB0937C}" type="presOf" srcId="{8D0723A0-B8FA-49F3-B279-DA05B28A52E4}" destId="{4F48E555-C78E-40B3-98EF-2A3A0F9158AD}" srcOrd="0" destOrd="0" presId="urn:microsoft.com/office/officeart/2005/8/layout/process2"/>
    <dgm:cxn modelId="{171AA0C1-F630-4F11-85D0-9738E2374B53}" srcId="{E3326CC7-32B3-4241-8F42-954893669975}" destId="{4FA513C8-A1AA-4832-B7CE-D62301EBC22E}" srcOrd="1" destOrd="0" parTransId="{DA08D770-332F-4D25-8FBC-38E5C5F92D04}" sibTransId="{FADBCE6A-2A5D-4F9D-83FB-9608B5A808AB}"/>
    <dgm:cxn modelId="{07B343BC-4715-7D4A-B6ED-BB3A982FFD71}" type="presOf" srcId="{D5A6806B-9B66-4558-BC0E-C1C2D2369DDE}" destId="{613ADD36-CD11-4A7C-8C97-69B5A5F46A1C}" srcOrd="0" destOrd="0" presId="urn:microsoft.com/office/officeart/2005/8/layout/process2"/>
    <dgm:cxn modelId="{46E8613B-F96C-D94C-ABA9-1F9EB0BE6A4B}" type="presOf" srcId="{476061C2-47F5-477E-ABE4-9B4C9C40138A}" destId="{628F20E2-D752-4906-9ED2-8B7AFB618700}" srcOrd="0" destOrd="0" presId="urn:microsoft.com/office/officeart/2005/8/layout/process2"/>
    <dgm:cxn modelId="{BDCC5A04-0F61-4ED5-98B9-EF07A7CB14E3}" srcId="{E3326CC7-32B3-4241-8F42-954893669975}" destId="{175FED75-3986-423A-B097-4209F81A40D5}" srcOrd="0" destOrd="0" parTransId="{869C3204-847D-4390-AF15-E975279D4E1A}" sibTransId="{8D0723A0-B8FA-49F3-B279-DA05B28A52E4}"/>
    <dgm:cxn modelId="{DB969317-1EF7-8649-8F8A-093308FDF242}" type="presOf" srcId="{5B48F832-1088-4434-9892-B14D51E94E92}" destId="{DF0505C1-A85D-4C56-BF86-3DF8EE822785}" srcOrd="1" destOrd="0" presId="urn:microsoft.com/office/officeart/2005/8/layout/process2"/>
    <dgm:cxn modelId="{5FCAD25B-7E2E-4348-A2B3-FF9AF12F8AC6}" type="presOf" srcId="{37963FF4-127B-4BD7-9393-CBDEE6651F3B}" destId="{262898FB-8719-4A23-A0F0-6EE1E02AFDBA}" srcOrd="0" destOrd="0" presId="urn:microsoft.com/office/officeart/2005/8/layout/process2"/>
    <dgm:cxn modelId="{C4DEA3AC-0BC7-4EDF-B34F-74E131DAAA11}" srcId="{E3326CC7-32B3-4241-8F42-954893669975}" destId="{37963FF4-127B-4BD7-9393-CBDEE6651F3B}" srcOrd="7" destOrd="0" parTransId="{5A00F3E2-0ED8-45D7-97AF-8E381B845079}" sibTransId="{0AF275A7-369E-49FF-8D30-F864936C2B78}"/>
    <dgm:cxn modelId="{E81232DC-F578-EB4E-A9A6-7A70AE9AE3B5}" type="presOf" srcId="{FADBCE6A-2A5D-4F9D-83FB-9608B5A808AB}" destId="{311622E1-DBFA-4B42-9CB6-F3F93667EFE0}" srcOrd="0" destOrd="0" presId="urn:microsoft.com/office/officeart/2005/8/layout/process2"/>
    <dgm:cxn modelId="{15C988BD-BAE2-9C46-895E-8AB5A91F4D9C}" type="presOf" srcId="{99E92F79-0E8C-4791-9421-19AF09D7ADEB}" destId="{3339BEF1-E0CD-49DB-B6B9-AE031CD20624}" srcOrd="0" destOrd="0" presId="urn:microsoft.com/office/officeart/2005/8/layout/process2"/>
    <dgm:cxn modelId="{1AD672A8-7C2F-4370-B647-391BF153F947}" srcId="{E3326CC7-32B3-4241-8F42-954893669975}" destId="{7B1BC0C9-67D4-4463-A61D-EED62DEF57A0}" srcOrd="2" destOrd="0" parTransId="{34E06CE0-6DAD-404D-8D1C-6EDB69F1ECB1}" sibTransId="{1E657812-AF68-4E3C-A457-EA8239197C38}"/>
    <dgm:cxn modelId="{F3B758E0-BB89-7D4F-A8E3-3D7B621EB3A6}" type="presOf" srcId="{8D0723A0-B8FA-49F3-B279-DA05B28A52E4}" destId="{A525D228-B65D-4042-AC3A-6BECE371967F}" srcOrd="1" destOrd="0" presId="urn:microsoft.com/office/officeart/2005/8/layout/process2"/>
    <dgm:cxn modelId="{24875552-F117-4446-A69E-CEB3E5ACC5AF}" type="presOf" srcId="{4FA513C8-A1AA-4832-B7CE-D62301EBC22E}" destId="{39B32966-0DA4-4CF8-AE21-45EDB95A8FBE}" srcOrd="0" destOrd="0" presId="urn:microsoft.com/office/officeart/2005/8/layout/process2"/>
    <dgm:cxn modelId="{28F7BDE6-60C7-A14E-A660-B04740D1D82D}" type="presOf" srcId="{0FF062D6-179B-4323-BA3C-55B8D2008769}" destId="{1265A066-2B0F-47AC-A2E9-39AFAEC6BA1F}" srcOrd="0" destOrd="0" presId="urn:microsoft.com/office/officeart/2005/8/layout/process2"/>
    <dgm:cxn modelId="{7A6FB659-E231-2742-8317-DB377DE8B841}" type="presOf" srcId="{FADBCE6A-2A5D-4F9D-83FB-9608B5A808AB}" destId="{14DC07C3-63C1-439E-B259-9DA9D0C3A647}" srcOrd="1" destOrd="0" presId="urn:microsoft.com/office/officeart/2005/8/layout/process2"/>
    <dgm:cxn modelId="{136AC219-AC65-8140-8C71-4D1676ECE2D8}" type="presOf" srcId="{175FED75-3986-423A-B097-4209F81A40D5}" destId="{7F742BC3-20D3-4234-9166-B2A233546A41}" srcOrd="0" destOrd="0" presId="urn:microsoft.com/office/officeart/2005/8/layout/process2"/>
    <dgm:cxn modelId="{7FD67250-0344-4A4D-B21B-F075DF95928A}" type="presOf" srcId="{3F036ABE-DE5C-4919-BA53-60BC6E7859F2}" destId="{61DA3697-7141-4DF9-86FC-B931E1970D4F}" srcOrd="0" destOrd="0" presId="urn:microsoft.com/office/officeart/2005/8/layout/process2"/>
    <dgm:cxn modelId="{067B5A42-2187-5648-9081-DF3BA77F860A}" type="presParOf" srcId="{6F6B17EF-2D48-4899-A6E4-4B8382C0650E}" destId="{7F742BC3-20D3-4234-9166-B2A233546A41}" srcOrd="0" destOrd="0" presId="urn:microsoft.com/office/officeart/2005/8/layout/process2"/>
    <dgm:cxn modelId="{E5CD34E9-5E41-284C-9505-3C870117BA8F}" type="presParOf" srcId="{6F6B17EF-2D48-4899-A6E4-4B8382C0650E}" destId="{4F48E555-C78E-40B3-98EF-2A3A0F9158AD}" srcOrd="1" destOrd="0" presId="urn:microsoft.com/office/officeart/2005/8/layout/process2"/>
    <dgm:cxn modelId="{B7A2113C-C652-9B47-A48D-FCBEF7F94362}" type="presParOf" srcId="{4F48E555-C78E-40B3-98EF-2A3A0F9158AD}" destId="{A525D228-B65D-4042-AC3A-6BECE371967F}" srcOrd="0" destOrd="0" presId="urn:microsoft.com/office/officeart/2005/8/layout/process2"/>
    <dgm:cxn modelId="{5EC63054-E06B-8D49-AB7A-65B93C16019C}" type="presParOf" srcId="{6F6B17EF-2D48-4899-A6E4-4B8382C0650E}" destId="{39B32966-0DA4-4CF8-AE21-45EDB95A8FBE}" srcOrd="2" destOrd="0" presId="urn:microsoft.com/office/officeart/2005/8/layout/process2"/>
    <dgm:cxn modelId="{16601E0A-0142-BC4B-B108-7FB949F1477B}" type="presParOf" srcId="{6F6B17EF-2D48-4899-A6E4-4B8382C0650E}" destId="{311622E1-DBFA-4B42-9CB6-F3F93667EFE0}" srcOrd="3" destOrd="0" presId="urn:microsoft.com/office/officeart/2005/8/layout/process2"/>
    <dgm:cxn modelId="{AEC31276-F52A-3F4C-9F94-B440679CED59}" type="presParOf" srcId="{311622E1-DBFA-4B42-9CB6-F3F93667EFE0}" destId="{14DC07C3-63C1-439E-B259-9DA9D0C3A647}" srcOrd="0" destOrd="0" presId="urn:microsoft.com/office/officeart/2005/8/layout/process2"/>
    <dgm:cxn modelId="{57C4837A-A06B-AB4C-A215-FA8ACAF51FC0}" type="presParOf" srcId="{6F6B17EF-2D48-4899-A6E4-4B8382C0650E}" destId="{51414B01-74A1-4C98-ADE9-B3821204ABF5}" srcOrd="4" destOrd="0" presId="urn:microsoft.com/office/officeart/2005/8/layout/process2"/>
    <dgm:cxn modelId="{63926322-939E-1E40-B01C-780203ECCB21}" type="presParOf" srcId="{6F6B17EF-2D48-4899-A6E4-4B8382C0650E}" destId="{B78032FF-B0DF-421D-9741-728217B18909}" srcOrd="5" destOrd="0" presId="urn:microsoft.com/office/officeart/2005/8/layout/process2"/>
    <dgm:cxn modelId="{F7618562-7C48-A346-A0D2-E26A6BA3A855}" type="presParOf" srcId="{B78032FF-B0DF-421D-9741-728217B18909}" destId="{017315C3-553E-40EB-B4EC-8E1DC2487348}" srcOrd="0" destOrd="0" presId="urn:microsoft.com/office/officeart/2005/8/layout/process2"/>
    <dgm:cxn modelId="{08B9AC44-6D85-7D46-BD33-C960CA57C42E}" type="presParOf" srcId="{6F6B17EF-2D48-4899-A6E4-4B8382C0650E}" destId="{61DA3697-7141-4DF9-86FC-B931E1970D4F}" srcOrd="6" destOrd="0" presId="urn:microsoft.com/office/officeart/2005/8/layout/process2"/>
    <dgm:cxn modelId="{5F232785-4A08-954C-A8FF-F9D5EDFF99D2}" type="presParOf" srcId="{6F6B17EF-2D48-4899-A6E4-4B8382C0650E}" destId="{3339BEF1-E0CD-49DB-B6B9-AE031CD20624}" srcOrd="7" destOrd="0" presId="urn:microsoft.com/office/officeart/2005/8/layout/process2"/>
    <dgm:cxn modelId="{3FDC324C-B93F-D744-8FCD-B1C5D893D79D}" type="presParOf" srcId="{3339BEF1-E0CD-49DB-B6B9-AE031CD20624}" destId="{998CBCC5-68B8-4621-B82E-AE8080F048DF}" srcOrd="0" destOrd="0" presId="urn:microsoft.com/office/officeart/2005/8/layout/process2"/>
    <dgm:cxn modelId="{391F0371-DD88-944B-B4AE-24C037EE0AD9}" type="presParOf" srcId="{6F6B17EF-2D48-4899-A6E4-4B8382C0650E}" destId="{49EAA1F7-EC80-478D-8E11-B641A3D12C9E}" srcOrd="8" destOrd="0" presId="urn:microsoft.com/office/officeart/2005/8/layout/process2"/>
    <dgm:cxn modelId="{4D381B8C-AE0D-5E42-BA56-56AE8733F8BC}" type="presParOf" srcId="{6F6B17EF-2D48-4899-A6E4-4B8382C0650E}" destId="{9D411D8D-00EC-4346-AD39-8A9DBD46304C}" srcOrd="9" destOrd="0" presId="urn:microsoft.com/office/officeart/2005/8/layout/process2"/>
    <dgm:cxn modelId="{C5E5EF75-1182-DD4E-9366-FF9727E07234}" type="presParOf" srcId="{9D411D8D-00EC-4346-AD39-8A9DBD46304C}" destId="{DF0505C1-A85D-4C56-BF86-3DF8EE822785}" srcOrd="0" destOrd="0" presId="urn:microsoft.com/office/officeart/2005/8/layout/process2"/>
    <dgm:cxn modelId="{317681BD-5BB9-1647-9291-3022DAC46FA2}" type="presParOf" srcId="{6F6B17EF-2D48-4899-A6E4-4B8382C0650E}" destId="{9335D580-1368-4D03-BB7C-3AC43358B7BD}" srcOrd="10" destOrd="0" presId="urn:microsoft.com/office/officeart/2005/8/layout/process2"/>
    <dgm:cxn modelId="{46ED8D41-4C60-7A49-A820-A3A2F23B9942}" type="presParOf" srcId="{6F6B17EF-2D48-4899-A6E4-4B8382C0650E}" destId="{628F20E2-D752-4906-9ED2-8B7AFB618700}" srcOrd="11" destOrd="0" presId="urn:microsoft.com/office/officeart/2005/8/layout/process2"/>
    <dgm:cxn modelId="{25C30FB8-04E5-4A4A-B22A-927D5C2ED31E}" type="presParOf" srcId="{628F20E2-D752-4906-9ED2-8B7AFB618700}" destId="{316D8C44-DCE3-4307-9269-62E84069DF29}" srcOrd="0" destOrd="0" presId="urn:microsoft.com/office/officeart/2005/8/layout/process2"/>
    <dgm:cxn modelId="{B0CF3EEB-151F-FD4A-9199-49F6966B8D75}" type="presParOf" srcId="{6F6B17EF-2D48-4899-A6E4-4B8382C0650E}" destId="{1265A066-2B0F-47AC-A2E9-39AFAEC6BA1F}" srcOrd="12" destOrd="0" presId="urn:microsoft.com/office/officeart/2005/8/layout/process2"/>
    <dgm:cxn modelId="{5C82FA98-1889-E644-A2F1-8EB7DCCA8636}" type="presParOf" srcId="{6F6B17EF-2D48-4899-A6E4-4B8382C0650E}" destId="{613ADD36-CD11-4A7C-8C97-69B5A5F46A1C}" srcOrd="13" destOrd="0" presId="urn:microsoft.com/office/officeart/2005/8/layout/process2"/>
    <dgm:cxn modelId="{DF782ACA-1359-CB47-B897-515089BD927D}" type="presParOf" srcId="{613ADD36-CD11-4A7C-8C97-69B5A5F46A1C}" destId="{5BC209A7-6589-4C13-B1B4-49DA6DD13DA8}" srcOrd="0" destOrd="0" presId="urn:microsoft.com/office/officeart/2005/8/layout/process2"/>
    <dgm:cxn modelId="{1B8E8817-EB9C-3841-BDF3-DFA21F75582A}" type="presParOf" srcId="{6F6B17EF-2D48-4899-A6E4-4B8382C0650E}" destId="{262898FB-8719-4A23-A0F0-6EE1E02AFDBA}" srcOrd="14"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1"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9B007A30-27D9-4901-82DF-3A151A1126B6}">
      <dgm:prSet phldrT="[Texte]"/>
      <dgm:spPr/>
      <dgm:t>
        <a:bodyPr/>
        <a:lstStyle/>
        <a:p>
          <a:r>
            <a:rPr lang="fr-FR"/>
            <a:t>Indicateur de fin d'étape</a:t>
          </a:r>
        </a:p>
      </dgm:t>
    </dgm:pt>
    <dgm:pt modelId="{15A9252A-2830-47EB-B8B3-2BECE6857C31}" type="parTrans" cxnId="{AF274D49-E066-4F56-B0ED-995DF75AF6A5}">
      <dgm:prSet/>
      <dgm:spPr/>
      <dgm:t>
        <a:bodyPr/>
        <a:lstStyle/>
        <a:p>
          <a:endParaRPr lang="fr-FR"/>
        </a:p>
      </dgm:t>
    </dgm:pt>
    <dgm:pt modelId="{1717AFFB-AB9F-4DD0-A487-02B3288E8F34}" type="sibTrans" cxnId="{AF274D49-E066-4F56-B0ED-995DF75AF6A5}">
      <dgm:prSet/>
      <dgm:spPr/>
      <dgm:t>
        <a:bodyPr/>
        <a:lstStyle/>
        <a:p>
          <a:endParaRPr lang="fr-FR"/>
        </a:p>
      </dgm:t>
    </dgm:pt>
    <dgm:pt modelId="{00237C10-A2F2-6C46-9C72-BDE6ADDA2D0A}">
      <dgm:prSet phldrT="[Texte]"/>
      <dgm:spPr/>
      <dgm:t>
        <a:bodyPr/>
        <a:lstStyle/>
        <a:p>
          <a:r>
            <a:rPr lang="fr-FR"/>
            <a:t>Entrer dans l'activité</a:t>
          </a:r>
        </a:p>
      </dgm:t>
    </dgm:pt>
    <dgm:pt modelId="{8CCFBF7B-496F-BC47-BAA6-07B5E3B08530}" type="parTrans" cxnId="{3B1C8069-76FF-D448-9469-F505CDA148C1}">
      <dgm:prSet/>
      <dgm:spPr/>
      <dgm:t>
        <a:bodyPr/>
        <a:lstStyle/>
        <a:p>
          <a:endParaRPr lang="en-US"/>
        </a:p>
      </dgm:t>
    </dgm:pt>
    <dgm:pt modelId="{469CF76C-2549-3D4B-83CB-43471787C943}" type="sibTrans" cxnId="{3B1C8069-76FF-D448-9469-F505CDA148C1}">
      <dgm:prSet/>
      <dgm:spPr/>
      <dgm:t>
        <a:bodyPr/>
        <a:lstStyle/>
        <a:p>
          <a:endParaRPr lang="en-US"/>
        </a:p>
      </dgm:t>
    </dgm:pt>
    <dgm:pt modelId="{ED2DF8E8-E17B-C847-8367-3A86B3D84C57}">
      <dgm:prSet phldrT="[Texte]"/>
      <dgm:spPr/>
      <dgm:t>
        <a:bodyPr/>
        <a:lstStyle/>
        <a:p>
          <a:r>
            <a:rPr lang="fr-FR"/>
            <a:t>S'encorder</a:t>
          </a:r>
        </a:p>
      </dgm:t>
    </dgm:pt>
    <dgm:pt modelId="{BCA4B5F6-55EC-A44F-9462-5A09D97DFD99}" type="parTrans" cxnId="{C3F7A507-E4D4-4749-A9F8-18BCF511287E}">
      <dgm:prSet/>
      <dgm:spPr/>
      <dgm:t>
        <a:bodyPr/>
        <a:lstStyle/>
        <a:p>
          <a:endParaRPr lang="en-US"/>
        </a:p>
      </dgm:t>
    </dgm:pt>
    <dgm:pt modelId="{12277F16-1DA8-8444-8C2D-8F05548CC733}" type="sibTrans" cxnId="{C3F7A507-E4D4-4749-A9F8-18BCF511287E}">
      <dgm:prSet/>
      <dgm:spPr/>
      <dgm:t>
        <a:bodyPr/>
        <a:lstStyle/>
        <a:p>
          <a:endParaRPr lang="en-US"/>
        </a:p>
      </dgm:t>
    </dgm:pt>
    <dgm:pt modelId="{AC6D388B-404F-294F-81DE-4EE44C4BC136}">
      <dgm:prSet phldrT="[Texte]"/>
      <dgm:spPr/>
      <dgm:t>
        <a:bodyPr/>
        <a:lstStyle/>
        <a:p>
          <a:r>
            <a:rPr lang="fr-FR"/>
            <a:t>Assurer en 5 temps au sol</a:t>
          </a:r>
        </a:p>
      </dgm:t>
    </dgm:pt>
    <dgm:pt modelId="{40275415-7BE6-564E-9696-279B57354779}" type="parTrans" cxnId="{FA0597E2-73FA-BD4E-8DDA-61F799AB7921}">
      <dgm:prSet/>
      <dgm:spPr/>
      <dgm:t>
        <a:bodyPr/>
        <a:lstStyle/>
        <a:p>
          <a:endParaRPr lang="en-US"/>
        </a:p>
      </dgm:t>
    </dgm:pt>
    <dgm:pt modelId="{857709E0-8DDC-904E-B975-E655B1555E89}" type="sibTrans" cxnId="{FA0597E2-73FA-BD4E-8DDA-61F799AB7921}">
      <dgm:prSet/>
      <dgm:spPr/>
      <dgm:t>
        <a:bodyPr/>
        <a:lstStyle/>
        <a:p>
          <a:endParaRPr lang="en-US"/>
        </a:p>
      </dgm:t>
    </dgm:pt>
    <dgm:pt modelId="{8CADFB47-CF87-574B-AF56-E02D3F87E5C4}">
      <dgm:prSet phldrT="[Texte]"/>
      <dgm:spPr/>
      <dgm:t>
        <a:bodyPr/>
        <a:lstStyle/>
        <a:p>
          <a:r>
            <a:rPr lang="fr-FR"/>
            <a:t>Leçon 2</a:t>
          </a:r>
        </a:p>
      </dgm:t>
    </dgm:pt>
    <dgm:pt modelId="{79E412ED-20E7-9449-ABDC-F15B7DD4297E}" type="parTrans" cxnId="{042FD3FB-57F3-E140-901B-FA9159B0DAC7}">
      <dgm:prSet/>
      <dgm:spPr/>
      <dgm:t>
        <a:bodyPr/>
        <a:lstStyle/>
        <a:p>
          <a:endParaRPr lang="en-US"/>
        </a:p>
      </dgm:t>
    </dgm:pt>
    <dgm:pt modelId="{B2C5244C-3FA4-AC43-BDCF-A741BB0331CA}" type="sibTrans" cxnId="{042FD3FB-57F3-E140-901B-FA9159B0DAC7}">
      <dgm:prSet/>
      <dgm:spPr/>
      <dgm:t>
        <a:bodyPr/>
        <a:lstStyle/>
        <a:p>
          <a:endParaRPr lang="en-US"/>
        </a:p>
      </dgm:t>
    </dgm:pt>
    <dgm:pt modelId="{17A3122E-6D8F-FF4B-9B4B-7DE5DF6B3006}">
      <dgm:prSet phldrT="[Texte]"/>
      <dgm:spPr/>
      <dgm:t>
        <a:bodyPr/>
        <a:lstStyle/>
        <a:p>
          <a:r>
            <a:rPr lang="fr-FR"/>
            <a:t>Valider assurage 5 temps au so</a:t>
          </a:r>
        </a:p>
      </dgm:t>
    </dgm:pt>
    <dgm:pt modelId="{682F6F5A-4441-AF4E-AE18-477AA688F9C9}" type="parTrans" cxnId="{7F5EF766-5D14-4C47-8B52-300B1A25C64F}">
      <dgm:prSet/>
      <dgm:spPr/>
      <dgm:t>
        <a:bodyPr/>
        <a:lstStyle/>
        <a:p>
          <a:endParaRPr lang="en-US"/>
        </a:p>
      </dgm:t>
    </dgm:pt>
    <dgm:pt modelId="{62F1B0C4-B27A-8A4C-9937-3AF9ECF658D3}" type="sibTrans" cxnId="{7F5EF766-5D14-4C47-8B52-300B1A25C64F}">
      <dgm:prSet/>
      <dgm:spPr/>
      <dgm:t>
        <a:bodyPr/>
        <a:lstStyle/>
        <a:p>
          <a:endParaRPr lang="en-US"/>
        </a:p>
      </dgm:t>
    </dgm:pt>
    <dgm:pt modelId="{D3594FAC-1D5F-FF43-9199-58911678DE67}">
      <dgm:prSet phldrT="[Texte]"/>
      <dgm:spPr/>
      <dgm:t>
        <a:bodyPr/>
        <a:lstStyle/>
        <a:p>
          <a:r>
            <a:rPr lang="fr-FR"/>
            <a:t>Signal danger: faire vivre une situation à risque aménagée</a:t>
          </a:r>
        </a:p>
      </dgm:t>
    </dgm:pt>
    <dgm:pt modelId="{08090F6B-CA1F-E44F-97CF-CD5F34F96BC1}" type="parTrans" cxnId="{A526A0E0-E0E6-3443-BFF8-AF9F74C33E09}">
      <dgm:prSet/>
      <dgm:spPr/>
      <dgm:t>
        <a:bodyPr/>
        <a:lstStyle/>
        <a:p>
          <a:endParaRPr lang="en-US"/>
        </a:p>
      </dgm:t>
    </dgm:pt>
    <dgm:pt modelId="{DE228AE5-5F13-DA48-8141-37353A643ED9}" type="sibTrans" cxnId="{A526A0E0-E0E6-3443-BFF8-AF9F74C33E09}">
      <dgm:prSet/>
      <dgm:spPr/>
      <dgm:t>
        <a:bodyPr/>
        <a:lstStyle/>
        <a:p>
          <a:endParaRPr lang="en-US"/>
        </a:p>
      </dgm:t>
    </dgm:pt>
    <dgm:pt modelId="{7FCD90D2-BE74-2D40-8110-8AE7AF064A24}">
      <dgm:prSet phldrT="[Texte]"/>
      <dgm:spPr/>
      <dgm:t>
        <a:bodyPr/>
        <a:lstStyle/>
        <a:p>
          <a:r>
            <a:rPr lang="fr-FR"/>
            <a:t>Leçon 3</a:t>
          </a:r>
        </a:p>
      </dgm:t>
    </dgm:pt>
    <dgm:pt modelId="{F21DD844-3F78-C644-A7A7-5E2F93B8466D}" type="parTrans" cxnId="{001B07A2-9830-A94C-899F-F72BC62BC21D}">
      <dgm:prSet/>
      <dgm:spPr/>
      <dgm:t>
        <a:bodyPr/>
        <a:lstStyle/>
        <a:p>
          <a:endParaRPr lang="en-US"/>
        </a:p>
      </dgm:t>
    </dgm:pt>
    <dgm:pt modelId="{3BE27E10-E068-364D-888F-237789399FB2}" type="sibTrans" cxnId="{001B07A2-9830-A94C-899F-F72BC62BC21D}">
      <dgm:prSet/>
      <dgm:spPr/>
      <dgm:t>
        <a:bodyPr/>
        <a:lstStyle/>
        <a:p>
          <a:endParaRPr lang="en-US"/>
        </a:p>
      </dgm:t>
    </dgm:pt>
    <dgm:pt modelId="{F418031C-F62A-F049-8078-4D5E57F7F8CE}">
      <dgm:prSet phldrT="[Texte]"/>
      <dgm:spPr/>
      <dgm:t>
        <a:bodyPr/>
        <a:lstStyle/>
        <a:p>
          <a:r>
            <a:rPr lang="fr-FR"/>
            <a:t>Continuité dans l'ascension</a:t>
          </a:r>
        </a:p>
      </dgm:t>
    </dgm:pt>
    <dgm:pt modelId="{83F05961-DCFC-7B4D-BD99-C5A5963C17D1}" type="parTrans" cxnId="{CA235B0F-AEE7-0441-BF6D-52F22E3653D4}">
      <dgm:prSet/>
      <dgm:spPr/>
      <dgm:t>
        <a:bodyPr/>
        <a:lstStyle/>
        <a:p>
          <a:endParaRPr lang="en-US"/>
        </a:p>
      </dgm:t>
    </dgm:pt>
    <dgm:pt modelId="{BCAC6D3B-17D5-4449-8CB9-E55A15FA6397}" type="sibTrans" cxnId="{CA235B0F-AEE7-0441-BF6D-52F22E3653D4}">
      <dgm:prSet/>
      <dgm:spPr/>
      <dgm:t>
        <a:bodyPr/>
        <a:lstStyle/>
        <a:p>
          <a:endParaRPr lang="en-US"/>
        </a:p>
      </dgm:t>
    </dgm:pt>
    <dgm:pt modelId="{53C47ECB-291B-DD49-974D-5644BFF37097}">
      <dgm:prSet phldrT="[Texte]"/>
      <dgm:spPr/>
      <dgm:t>
        <a:bodyPr/>
        <a:lstStyle/>
        <a:p>
          <a:r>
            <a:rPr lang="fr-FR"/>
            <a:t>Poussée des jambes</a:t>
          </a:r>
        </a:p>
      </dgm:t>
    </dgm:pt>
    <dgm:pt modelId="{40201F74-769A-A143-AC23-C2560918A61D}" type="parTrans" cxnId="{1B38DB96-A7A2-3340-9BFE-37AE7181C1D2}">
      <dgm:prSet/>
      <dgm:spPr/>
      <dgm:t>
        <a:bodyPr/>
        <a:lstStyle/>
        <a:p>
          <a:endParaRPr lang="en-US"/>
        </a:p>
      </dgm:t>
    </dgm:pt>
    <dgm:pt modelId="{4C531DBE-125E-EF45-976B-49A33B7F6549}" type="sibTrans" cxnId="{1B38DB96-A7A2-3340-9BFE-37AE7181C1D2}">
      <dgm:prSet/>
      <dgm:spPr/>
      <dgm:t>
        <a:bodyPr/>
        <a:lstStyle/>
        <a:p>
          <a:endParaRPr lang="en-US"/>
        </a:p>
      </dgm:t>
    </dgm:pt>
    <dgm:pt modelId="{E896073B-6327-444E-AE0E-1B974840FD93}">
      <dgm:prSet phldrT="[Texte]"/>
      <dgm:spPr/>
      <dgm:t>
        <a:bodyPr/>
        <a:lstStyle/>
        <a:p>
          <a:r>
            <a:rPr lang="fr-FR"/>
            <a:t>Chrono' voie (rapidité)</a:t>
          </a:r>
        </a:p>
      </dgm:t>
    </dgm:pt>
    <dgm:pt modelId="{65C0567F-8465-A743-94C5-6DB8F8B18E55}" type="parTrans" cxnId="{116701B6-46B3-F14B-BBED-809D0CC1CFC4}">
      <dgm:prSet/>
      <dgm:spPr/>
      <dgm:t>
        <a:bodyPr/>
        <a:lstStyle/>
        <a:p>
          <a:endParaRPr lang="en-US"/>
        </a:p>
      </dgm:t>
    </dgm:pt>
    <dgm:pt modelId="{219700C9-D380-C945-9803-C527DCB405AA}" type="sibTrans" cxnId="{116701B6-46B3-F14B-BBED-809D0CC1CFC4}">
      <dgm:prSet/>
      <dgm:spPr/>
      <dgm:t>
        <a:bodyPr/>
        <a:lstStyle/>
        <a:p>
          <a:endParaRPr lang="en-US"/>
        </a:p>
      </dgm:t>
    </dgm:pt>
    <dgm:pt modelId="{1BEDDA0E-5447-0B4C-8D7F-9C15552AF246}">
      <dgm:prSet phldrT="[Texte]"/>
      <dgm:spPr/>
      <dgm:t>
        <a:bodyPr/>
        <a:lstStyle/>
        <a:p>
          <a:r>
            <a:rPr lang="fr-FR"/>
            <a:t>Leçon 4</a:t>
          </a:r>
        </a:p>
      </dgm:t>
    </dgm:pt>
    <dgm:pt modelId="{47E661BB-268E-9E4A-8A19-E7F3E5587A65}" type="parTrans" cxnId="{43621956-2B89-204D-A82F-5AF0DF643F9E}">
      <dgm:prSet/>
      <dgm:spPr/>
      <dgm:t>
        <a:bodyPr/>
        <a:lstStyle/>
        <a:p>
          <a:endParaRPr lang="en-US"/>
        </a:p>
      </dgm:t>
    </dgm:pt>
    <dgm:pt modelId="{8FEA7755-FE7B-544F-94EE-2FE9B59659C3}" type="sibTrans" cxnId="{43621956-2B89-204D-A82F-5AF0DF643F9E}">
      <dgm:prSet/>
      <dgm:spPr/>
      <dgm:t>
        <a:bodyPr/>
        <a:lstStyle/>
        <a:p>
          <a:endParaRPr lang="en-US"/>
        </a:p>
      </dgm:t>
    </dgm:pt>
    <dgm:pt modelId="{F90A1E51-A626-2741-A106-14048EDD2170}">
      <dgm:prSet phldrT="[Texte]"/>
      <dgm:spPr/>
      <dgm:t>
        <a:bodyPr/>
        <a:lstStyle/>
        <a:p>
          <a:r>
            <a:rPr lang="fr-FR"/>
            <a:t>Transferts de poids de corps</a:t>
          </a:r>
        </a:p>
      </dgm:t>
    </dgm:pt>
    <dgm:pt modelId="{93F30F9C-10D5-EC46-9661-327D7F33A707}" type="parTrans" cxnId="{CE026478-AEAB-B34A-A512-667E82ACF22C}">
      <dgm:prSet/>
      <dgm:spPr/>
      <dgm:t>
        <a:bodyPr/>
        <a:lstStyle/>
        <a:p>
          <a:endParaRPr lang="en-US"/>
        </a:p>
      </dgm:t>
    </dgm:pt>
    <dgm:pt modelId="{22EA0139-9B35-7E4A-91DD-1B4C6E320C08}" type="sibTrans" cxnId="{CE026478-AEAB-B34A-A512-667E82ACF22C}">
      <dgm:prSet/>
      <dgm:spPr/>
      <dgm:t>
        <a:bodyPr/>
        <a:lstStyle/>
        <a:p>
          <a:endParaRPr lang="en-US"/>
        </a:p>
      </dgm:t>
    </dgm:pt>
    <dgm:pt modelId="{7AD9B356-08D0-3E49-9885-B93CA7BA154E}">
      <dgm:prSet phldrT="[Texte]"/>
      <dgm:spPr/>
      <dgm:t>
        <a:bodyPr/>
        <a:lstStyle/>
        <a:p>
          <a:r>
            <a:rPr lang="fr-FR"/>
            <a:t>Leçon 5</a:t>
          </a:r>
        </a:p>
      </dgm:t>
    </dgm:pt>
    <dgm:pt modelId="{5300E443-0115-A949-AB53-E2CDB8B3F55D}" type="parTrans" cxnId="{8DAD003A-0E62-2D4F-A914-364DF4094B44}">
      <dgm:prSet/>
      <dgm:spPr/>
      <dgm:t>
        <a:bodyPr/>
        <a:lstStyle/>
        <a:p>
          <a:endParaRPr lang="en-US"/>
        </a:p>
      </dgm:t>
    </dgm:pt>
    <dgm:pt modelId="{2FE588C3-245B-DF46-A32A-110EFC64932E}" type="sibTrans" cxnId="{8DAD003A-0E62-2D4F-A914-364DF4094B44}">
      <dgm:prSet/>
      <dgm:spPr/>
      <dgm:t>
        <a:bodyPr/>
        <a:lstStyle/>
        <a:p>
          <a:endParaRPr lang="en-US"/>
        </a:p>
      </dgm:t>
    </dgm:pt>
    <dgm:pt modelId="{2E24200A-A225-AE45-8792-04C6F76CA3FB}">
      <dgm:prSet phldrT="[Texte]"/>
      <dgm:spPr/>
      <dgm:t>
        <a:bodyPr/>
        <a:lstStyle/>
        <a:p>
          <a:r>
            <a:rPr lang="fr-FR"/>
            <a:t>Lecture de voie et continuité</a:t>
          </a:r>
        </a:p>
      </dgm:t>
    </dgm:pt>
    <dgm:pt modelId="{A2A9CCC3-36F8-724B-9F26-ACE3516CFF2F}" type="parTrans" cxnId="{D78E601F-C19A-AB43-A510-ACDB1446746D}">
      <dgm:prSet/>
      <dgm:spPr/>
      <dgm:t>
        <a:bodyPr/>
        <a:lstStyle/>
        <a:p>
          <a:endParaRPr lang="en-US"/>
        </a:p>
      </dgm:t>
    </dgm:pt>
    <dgm:pt modelId="{E2CC7948-8EB2-6A43-A2E2-AA4575722484}" type="sibTrans" cxnId="{D78E601F-C19A-AB43-A510-ACDB1446746D}">
      <dgm:prSet/>
      <dgm:spPr/>
      <dgm:t>
        <a:bodyPr/>
        <a:lstStyle/>
        <a:p>
          <a:endParaRPr lang="en-US"/>
        </a:p>
      </dgm:t>
    </dgm:pt>
    <dgm:pt modelId="{3DCA2E51-C2F0-544D-9714-D927832A91BF}">
      <dgm:prSet phldrT="[Texte]"/>
      <dgm:spPr/>
      <dgm:t>
        <a:bodyPr/>
        <a:lstStyle/>
        <a:p>
          <a:r>
            <a:rPr lang="fr-FR"/>
            <a:t>enchaîner 3*3 prises</a:t>
          </a:r>
        </a:p>
      </dgm:t>
    </dgm:pt>
    <dgm:pt modelId="{1CADAB59-2D29-BE40-B9CC-D0F69203F8A5}" type="parTrans" cxnId="{29E5CDB7-B3B3-7440-87C6-5BE6DEFB2754}">
      <dgm:prSet/>
      <dgm:spPr/>
      <dgm:t>
        <a:bodyPr/>
        <a:lstStyle/>
        <a:p>
          <a:endParaRPr lang="en-US"/>
        </a:p>
      </dgm:t>
    </dgm:pt>
    <dgm:pt modelId="{D9B5491A-9621-614A-8999-BF85C3DC199C}" type="sibTrans" cxnId="{29E5CDB7-B3B3-7440-87C6-5BE6DEFB2754}">
      <dgm:prSet/>
      <dgm:spPr/>
      <dgm:t>
        <a:bodyPr/>
        <a:lstStyle/>
        <a:p>
          <a:endParaRPr lang="en-US"/>
        </a:p>
      </dgm:t>
    </dgm:pt>
    <dgm:pt modelId="{5CE9E28C-4BAF-D248-A5C3-9D8C0C4573B2}">
      <dgm:prSet phldrT="[Texte]"/>
      <dgm:spPr/>
      <dgm:t>
        <a:bodyPr/>
        <a:lstStyle/>
        <a:p>
          <a:r>
            <a:rPr lang="fr-FR"/>
            <a:t>PME</a:t>
          </a:r>
        </a:p>
      </dgm:t>
    </dgm:pt>
    <dgm:pt modelId="{8C69CC89-C7EB-B94F-BF3A-D2B39A9E00A3}" type="parTrans" cxnId="{68D1BCBD-D350-4741-80EF-12D8C911657D}">
      <dgm:prSet/>
      <dgm:spPr/>
      <dgm:t>
        <a:bodyPr/>
        <a:lstStyle/>
        <a:p>
          <a:endParaRPr lang="en-US"/>
        </a:p>
      </dgm:t>
    </dgm:pt>
    <dgm:pt modelId="{41AE114A-2E74-9847-B616-13F93EE4D2D8}" type="sibTrans" cxnId="{68D1BCBD-D350-4741-80EF-12D8C911657D}">
      <dgm:prSet/>
      <dgm:spPr/>
      <dgm:t>
        <a:bodyPr/>
        <a:lstStyle/>
        <a:p>
          <a:endParaRPr lang="en-US"/>
        </a:p>
      </dgm:t>
    </dgm:pt>
    <dgm:pt modelId="{3DF083D6-DDE2-DD49-9E59-B78B835120B2}">
      <dgm:prSet phldrT="[Texte]"/>
      <dgm:spPr/>
      <dgm:t>
        <a:bodyPr/>
        <a:lstStyle/>
        <a:p>
          <a:r>
            <a:rPr lang="fr-FR"/>
            <a:t>Leçon 6</a:t>
          </a:r>
        </a:p>
      </dgm:t>
    </dgm:pt>
    <dgm:pt modelId="{DEE33BD9-83E8-3D49-97A5-2B134D1D8AF8}" type="parTrans" cxnId="{6BFF6F5D-87A2-1D4A-B9F8-4CF5538EC518}">
      <dgm:prSet/>
      <dgm:spPr/>
      <dgm:t>
        <a:bodyPr/>
        <a:lstStyle/>
        <a:p>
          <a:endParaRPr lang="en-US"/>
        </a:p>
      </dgm:t>
    </dgm:pt>
    <dgm:pt modelId="{284DC0EA-9A44-224E-A1E2-8DBCDE0796EA}" type="sibTrans" cxnId="{6BFF6F5D-87A2-1D4A-B9F8-4CF5538EC518}">
      <dgm:prSet/>
      <dgm:spPr/>
      <dgm:t>
        <a:bodyPr/>
        <a:lstStyle/>
        <a:p>
          <a:endParaRPr lang="en-US"/>
        </a:p>
      </dgm:t>
    </dgm:pt>
    <dgm:pt modelId="{0A484BB6-EB2B-514C-ADE8-1756160E46C1}">
      <dgm:prSet phldrT="[Texte]"/>
      <dgm:spPr/>
      <dgm:t>
        <a:bodyPr/>
        <a:lstStyle/>
        <a:p>
          <a:r>
            <a:rPr lang="fr-FR"/>
            <a:t>Préparation de l'évaluation</a:t>
          </a:r>
        </a:p>
      </dgm:t>
    </dgm:pt>
    <dgm:pt modelId="{BF1AFFF1-2EFC-464A-A052-FC7735EB9E02}" type="parTrans" cxnId="{777FFAA8-C16C-D54A-BA46-05BD039B394F}">
      <dgm:prSet/>
      <dgm:spPr/>
      <dgm:t>
        <a:bodyPr/>
        <a:lstStyle/>
        <a:p>
          <a:endParaRPr lang="en-US"/>
        </a:p>
      </dgm:t>
    </dgm:pt>
    <dgm:pt modelId="{AB3AA161-1F60-5046-B66B-14ECF267A149}" type="sibTrans" cxnId="{777FFAA8-C16C-D54A-BA46-05BD039B394F}">
      <dgm:prSet/>
      <dgm:spPr/>
      <dgm:t>
        <a:bodyPr/>
        <a:lstStyle/>
        <a:p>
          <a:endParaRPr lang="en-US"/>
        </a:p>
      </dgm:t>
    </dgm:pt>
    <dgm:pt modelId="{31717CCC-BBC6-034F-9CC7-4154CA8380AB}">
      <dgm:prSet phldrT="[Texte]"/>
      <dgm:spPr/>
      <dgm:t>
        <a:bodyPr/>
        <a:lstStyle/>
        <a:p>
          <a:r>
            <a:rPr lang="fr-FR"/>
            <a:t>Leçon 7</a:t>
          </a:r>
        </a:p>
      </dgm:t>
    </dgm:pt>
    <dgm:pt modelId="{0AA8F6A0-91D9-544D-BB94-55048AFFAC89}" type="parTrans" cxnId="{7623838D-0665-1248-A34E-55AD5C54A56D}">
      <dgm:prSet/>
      <dgm:spPr/>
      <dgm:t>
        <a:bodyPr/>
        <a:lstStyle/>
        <a:p>
          <a:endParaRPr lang="en-US"/>
        </a:p>
      </dgm:t>
    </dgm:pt>
    <dgm:pt modelId="{A7178230-6791-8E4E-A114-49842F930763}" type="sibTrans" cxnId="{7623838D-0665-1248-A34E-55AD5C54A56D}">
      <dgm:prSet/>
      <dgm:spPr/>
      <dgm:t>
        <a:bodyPr/>
        <a:lstStyle/>
        <a:p>
          <a:endParaRPr lang="en-US"/>
        </a:p>
      </dgm:t>
    </dgm:pt>
    <dgm:pt modelId="{B8ACFE85-530D-2B4C-9D69-F34700FBF6B0}">
      <dgm:prSet phldrT="[Texte]"/>
      <dgm:spPr/>
      <dgm:t>
        <a:bodyPr/>
        <a:lstStyle/>
        <a:p>
          <a:r>
            <a:rPr lang="fr-FR"/>
            <a:t>Evaluation</a:t>
          </a:r>
        </a:p>
      </dgm:t>
    </dgm:pt>
    <dgm:pt modelId="{AC99D25E-7579-514F-A823-6ACE37D3953C}" type="parTrans" cxnId="{70E30715-B577-DF42-A08D-54984B458241}">
      <dgm:prSet/>
      <dgm:spPr/>
      <dgm:t>
        <a:bodyPr/>
        <a:lstStyle/>
        <a:p>
          <a:endParaRPr lang="en-US"/>
        </a:p>
      </dgm:t>
    </dgm:pt>
    <dgm:pt modelId="{CC9881F6-BFED-1B42-AA9B-55383727FDAD}" type="sibTrans" cxnId="{70E30715-B577-DF42-A08D-54984B458241}">
      <dgm:prSet/>
      <dgm:spPr/>
      <dgm:t>
        <a:bodyPr/>
        <a:lstStyle/>
        <a:p>
          <a:endParaRPr lang="en-US"/>
        </a:p>
      </dgm:t>
    </dgm:pt>
    <dgm:pt modelId="{C8075FC9-3EBE-754A-88D6-FE08413D68CD}">
      <dgm:prSet phldrT="[Texte]"/>
      <dgm:spPr/>
      <dgm:t>
        <a:bodyPr/>
        <a:lstStyle/>
        <a:p>
          <a:r>
            <a:rPr lang="fr-FR"/>
            <a:t>Leçon1</a:t>
          </a:r>
        </a:p>
      </dgm:t>
    </dgm:pt>
    <dgm:pt modelId="{2ADDB182-990E-C747-B7AB-5DD0D5BE2328}" type="parTrans" cxnId="{40878473-578D-A54A-A250-774E379A955F}">
      <dgm:prSet/>
      <dgm:spPr/>
      <dgm:t>
        <a:bodyPr/>
        <a:lstStyle/>
        <a:p>
          <a:endParaRPr lang="en-US"/>
        </a:p>
      </dgm:t>
    </dgm:pt>
    <dgm:pt modelId="{988E0243-0484-424A-9290-A1FF7F39DEF5}" type="sibTrans" cxnId="{40878473-578D-A54A-A250-774E379A955F}">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9">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9" custLinFactNeighborX="-256">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A386E9B2-0BC4-CC44-8325-F0C7D12BF1AE}" type="pres">
      <dgm:prSet presAssocID="{C8075FC9-3EBE-754A-88D6-FE08413D68CD}" presName="composite" presStyleCnt="0"/>
      <dgm:spPr/>
    </dgm:pt>
    <dgm:pt modelId="{4A94EEEE-1B3B-234A-B6D3-7AC4AE92C061}" type="pres">
      <dgm:prSet presAssocID="{C8075FC9-3EBE-754A-88D6-FE08413D68CD}" presName="parentText" presStyleLbl="alignNode1" presStyleIdx="1" presStyleCnt="9">
        <dgm:presLayoutVars>
          <dgm:chMax val="1"/>
          <dgm:bulletEnabled val="1"/>
        </dgm:presLayoutVars>
      </dgm:prSet>
      <dgm:spPr/>
      <dgm:t>
        <a:bodyPr/>
        <a:lstStyle/>
        <a:p>
          <a:endParaRPr lang="en-US"/>
        </a:p>
      </dgm:t>
    </dgm:pt>
    <dgm:pt modelId="{B1735E29-0841-1942-B6BC-679DE5A73728}" type="pres">
      <dgm:prSet presAssocID="{C8075FC9-3EBE-754A-88D6-FE08413D68CD}" presName="descendantText" presStyleLbl="alignAcc1" presStyleIdx="1" presStyleCnt="9">
        <dgm:presLayoutVars>
          <dgm:bulletEnabled val="1"/>
        </dgm:presLayoutVars>
      </dgm:prSet>
      <dgm:spPr/>
      <dgm:t>
        <a:bodyPr/>
        <a:lstStyle/>
        <a:p>
          <a:endParaRPr lang="en-US"/>
        </a:p>
      </dgm:t>
    </dgm:pt>
    <dgm:pt modelId="{1D99E24F-963F-8140-B233-45B1CCA918E3}" type="pres">
      <dgm:prSet presAssocID="{988E0243-0484-424A-9290-A1FF7F39DEF5}" presName="sp" presStyleCnt="0"/>
      <dgm:spPr/>
    </dgm:pt>
    <dgm:pt modelId="{B86E2D5D-C165-BA48-B4C1-398760557004}" type="pres">
      <dgm:prSet presAssocID="{8CADFB47-CF87-574B-AF56-E02D3F87E5C4}" presName="composite" presStyleCnt="0"/>
      <dgm:spPr/>
    </dgm:pt>
    <dgm:pt modelId="{8B7CBFB7-6BE2-B242-A096-5C2A2E8A2B2D}" type="pres">
      <dgm:prSet presAssocID="{8CADFB47-CF87-574B-AF56-E02D3F87E5C4}" presName="parentText" presStyleLbl="alignNode1" presStyleIdx="2" presStyleCnt="9">
        <dgm:presLayoutVars>
          <dgm:chMax val="1"/>
          <dgm:bulletEnabled val="1"/>
        </dgm:presLayoutVars>
      </dgm:prSet>
      <dgm:spPr/>
      <dgm:t>
        <a:bodyPr/>
        <a:lstStyle/>
        <a:p>
          <a:endParaRPr lang="en-US"/>
        </a:p>
      </dgm:t>
    </dgm:pt>
    <dgm:pt modelId="{83C648EB-A0AE-A842-8155-9E7E5651FF9F}" type="pres">
      <dgm:prSet presAssocID="{8CADFB47-CF87-574B-AF56-E02D3F87E5C4}" presName="descendantText" presStyleLbl="alignAcc1" presStyleIdx="2" presStyleCnt="9">
        <dgm:presLayoutVars>
          <dgm:bulletEnabled val="1"/>
        </dgm:presLayoutVars>
      </dgm:prSet>
      <dgm:spPr/>
      <dgm:t>
        <a:bodyPr/>
        <a:lstStyle/>
        <a:p>
          <a:endParaRPr lang="en-US"/>
        </a:p>
      </dgm:t>
    </dgm:pt>
    <dgm:pt modelId="{EF032AB9-C7D2-DC4B-88CE-D739CCE6C0FB}" type="pres">
      <dgm:prSet presAssocID="{B2C5244C-3FA4-AC43-BDCF-A741BB0331CA}" presName="sp" presStyleCnt="0"/>
      <dgm:spPr/>
    </dgm:pt>
    <dgm:pt modelId="{9AC49613-79A8-B840-8D55-FCDE73E698E5}" type="pres">
      <dgm:prSet presAssocID="{7FCD90D2-BE74-2D40-8110-8AE7AF064A24}" presName="composite" presStyleCnt="0"/>
      <dgm:spPr/>
    </dgm:pt>
    <dgm:pt modelId="{A2F0A058-4877-F949-A64F-EB66DEF3A4B3}" type="pres">
      <dgm:prSet presAssocID="{7FCD90D2-BE74-2D40-8110-8AE7AF064A24}" presName="parentText" presStyleLbl="alignNode1" presStyleIdx="3" presStyleCnt="9">
        <dgm:presLayoutVars>
          <dgm:chMax val="1"/>
          <dgm:bulletEnabled val="1"/>
        </dgm:presLayoutVars>
      </dgm:prSet>
      <dgm:spPr/>
      <dgm:t>
        <a:bodyPr/>
        <a:lstStyle/>
        <a:p>
          <a:endParaRPr lang="en-US"/>
        </a:p>
      </dgm:t>
    </dgm:pt>
    <dgm:pt modelId="{2C3B5EEA-4D53-BA40-81CB-A46B6FEA2F79}" type="pres">
      <dgm:prSet presAssocID="{7FCD90D2-BE74-2D40-8110-8AE7AF064A24}" presName="descendantText" presStyleLbl="alignAcc1" presStyleIdx="3" presStyleCnt="9">
        <dgm:presLayoutVars>
          <dgm:bulletEnabled val="1"/>
        </dgm:presLayoutVars>
      </dgm:prSet>
      <dgm:spPr/>
      <dgm:t>
        <a:bodyPr/>
        <a:lstStyle/>
        <a:p>
          <a:endParaRPr lang="en-US"/>
        </a:p>
      </dgm:t>
    </dgm:pt>
    <dgm:pt modelId="{67BF0C48-238D-4742-ACD3-31E22344D770}" type="pres">
      <dgm:prSet presAssocID="{3BE27E10-E068-364D-888F-237789399FB2}" presName="sp" presStyleCnt="0"/>
      <dgm:spPr/>
    </dgm:pt>
    <dgm:pt modelId="{686ED321-9470-7B4F-9F95-1D25E9C3D6B1}" type="pres">
      <dgm:prSet presAssocID="{1BEDDA0E-5447-0B4C-8D7F-9C15552AF246}" presName="composite" presStyleCnt="0"/>
      <dgm:spPr/>
    </dgm:pt>
    <dgm:pt modelId="{A92D39C7-60C4-B74B-B743-E52B81CE8800}" type="pres">
      <dgm:prSet presAssocID="{1BEDDA0E-5447-0B4C-8D7F-9C15552AF246}" presName="parentText" presStyleLbl="alignNode1" presStyleIdx="4" presStyleCnt="9">
        <dgm:presLayoutVars>
          <dgm:chMax val="1"/>
          <dgm:bulletEnabled val="1"/>
        </dgm:presLayoutVars>
      </dgm:prSet>
      <dgm:spPr/>
      <dgm:t>
        <a:bodyPr/>
        <a:lstStyle/>
        <a:p>
          <a:endParaRPr lang="en-US"/>
        </a:p>
      </dgm:t>
    </dgm:pt>
    <dgm:pt modelId="{483BFB1F-0313-2A47-A09C-098DA60FB51E}" type="pres">
      <dgm:prSet presAssocID="{1BEDDA0E-5447-0B4C-8D7F-9C15552AF246}" presName="descendantText" presStyleLbl="alignAcc1" presStyleIdx="4" presStyleCnt="9">
        <dgm:presLayoutVars>
          <dgm:bulletEnabled val="1"/>
        </dgm:presLayoutVars>
      </dgm:prSet>
      <dgm:spPr/>
      <dgm:t>
        <a:bodyPr/>
        <a:lstStyle/>
        <a:p>
          <a:endParaRPr lang="en-US"/>
        </a:p>
      </dgm:t>
    </dgm:pt>
    <dgm:pt modelId="{CA4A15BE-485C-6A45-9CBE-6E16FBE9E7C4}" type="pres">
      <dgm:prSet presAssocID="{8FEA7755-FE7B-544F-94EE-2FE9B59659C3}" presName="sp" presStyleCnt="0"/>
      <dgm:spPr/>
    </dgm:pt>
    <dgm:pt modelId="{8940D91F-2675-5446-A6BE-9E5FA9840B47}" type="pres">
      <dgm:prSet presAssocID="{7AD9B356-08D0-3E49-9885-B93CA7BA154E}" presName="composite" presStyleCnt="0"/>
      <dgm:spPr/>
    </dgm:pt>
    <dgm:pt modelId="{267F728B-DCBC-6A46-B06C-B5A7C774613D}" type="pres">
      <dgm:prSet presAssocID="{7AD9B356-08D0-3E49-9885-B93CA7BA154E}" presName="parentText" presStyleLbl="alignNode1" presStyleIdx="5" presStyleCnt="9">
        <dgm:presLayoutVars>
          <dgm:chMax val="1"/>
          <dgm:bulletEnabled val="1"/>
        </dgm:presLayoutVars>
      </dgm:prSet>
      <dgm:spPr/>
      <dgm:t>
        <a:bodyPr/>
        <a:lstStyle/>
        <a:p>
          <a:endParaRPr lang="en-US"/>
        </a:p>
      </dgm:t>
    </dgm:pt>
    <dgm:pt modelId="{4BFD8267-8382-A842-A57E-E6EBC1D21F3D}" type="pres">
      <dgm:prSet presAssocID="{7AD9B356-08D0-3E49-9885-B93CA7BA154E}" presName="descendantText" presStyleLbl="alignAcc1" presStyleIdx="5" presStyleCnt="9">
        <dgm:presLayoutVars>
          <dgm:bulletEnabled val="1"/>
        </dgm:presLayoutVars>
      </dgm:prSet>
      <dgm:spPr/>
      <dgm:t>
        <a:bodyPr/>
        <a:lstStyle/>
        <a:p>
          <a:endParaRPr lang="en-US"/>
        </a:p>
      </dgm:t>
    </dgm:pt>
    <dgm:pt modelId="{5E8642C1-A867-3E41-A016-61646908F20C}" type="pres">
      <dgm:prSet presAssocID="{2FE588C3-245B-DF46-A32A-110EFC64932E}" presName="sp" presStyleCnt="0"/>
      <dgm:spPr/>
    </dgm:pt>
    <dgm:pt modelId="{5D07A9C6-3CA9-194F-80ED-2743AED64888}" type="pres">
      <dgm:prSet presAssocID="{3DF083D6-DDE2-DD49-9E59-B78B835120B2}" presName="composite" presStyleCnt="0"/>
      <dgm:spPr/>
    </dgm:pt>
    <dgm:pt modelId="{2A0CABE9-2160-734C-A312-0057616CB6A2}" type="pres">
      <dgm:prSet presAssocID="{3DF083D6-DDE2-DD49-9E59-B78B835120B2}" presName="parentText" presStyleLbl="alignNode1" presStyleIdx="6" presStyleCnt="9">
        <dgm:presLayoutVars>
          <dgm:chMax val="1"/>
          <dgm:bulletEnabled val="1"/>
        </dgm:presLayoutVars>
      </dgm:prSet>
      <dgm:spPr/>
      <dgm:t>
        <a:bodyPr/>
        <a:lstStyle/>
        <a:p>
          <a:endParaRPr lang="en-US"/>
        </a:p>
      </dgm:t>
    </dgm:pt>
    <dgm:pt modelId="{BBE5F451-116F-214D-9161-3B9548F6B85D}" type="pres">
      <dgm:prSet presAssocID="{3DF083D6-DDE2-DD49-9E59-B78B835120B2}" presName="descendantText" presStyleLbl="alignAcc1" presStyleIdx="6" presStyleCnt="9">
        <dgm:presLayoutVars>
          <dgm:bulletEnabled val="1"/>
        </dgm:presLayoutVars>
      </dgm:prSet>
      <dgm:spPr/>
      <dgm:t>
        <a:bodyPr/>
        <a:lstStyle/>
        <a:p>
          <a:endParaRPr lang="en-US"/>
        </a:p>
      </dgm:t>
    </dgm:pt>
    <dgm:pt modelId="{E604839A-BF0F-B148-9856-2DDE310924B8}" type="pres">
      <dgm:prSet presAssocID="{284DC0EA-9A44-224E-A1E2-8DBCDE0796EA}" presName="sp" presStyleCnt="0"/>
      <dgm:spPr/>
    </dgm:pt>
    <dgm:pt modelId="{AC30FC87-0EDD-1243-B430-FF4C793ADB68}" type="pres">
      <dgm:prSet presAssocID="{31717CCC-BBC6-034F-9CC7-4154CA8380AB}" presName="composite" presStyleCnt="0"/>
      <dgm:spPr/>
    </dgm:pt>
    <dgm:pt modelId="{696D3784-A91C-DF4E-A438-758EB8F7C210}" type="pres">
      <dgm:prSet presAssocID="{31717CCC-BBC6-034F-9CC7-4154CA8380AB}" presName="parentText" presStyleLbl="alignNode1" presStyleIdx="7" presStyleCnt="9">
        <dgm:presLayoutVars>
          <dgm:chMax val="1"/>
          <dgm:bulletEnabled val="1"/>
        </dgm:presLayoutVars>
      </dgm:prSet>
      <dgm:spPr/>
      <dgm:t>
        <a:bodyPr/>
        <a:lstStyle/>
        <a:p>
          <a:endParaRPr lang="en-US"/>
        </a:p>
      </dgm:t>
    </dgm:pt>
    <dgm:pt modelId="{4D70CA3F-BE97-894A-8CCE-F011BE77EB59}" type="pres">
      <dgm:prSet presAssocID="{31717CCC-BBC6-034F-9CC7-4154CA8380AB}" presName="descendantText" presStyleLbl="alignAcc1" presStyleIdx="7" presStyleCnt="9">
        <dgm:presLayoutVars>
          <dgm:bulletEnabled val="1"/>
        </dgm:presLayoutVars>
      </dgm:prSet>
      <dgm:spPr/>
      <dgm:t>
        <a:bodyPr/>
        <a:lstStyle/>
        <a:p>
          <a:endParaRPr lang="en-US"/>
        </a:p>
      </dgm:t>
    </dgm:pt>
    <dgm:pt modelId="{1F42E408-5E60-FB4B-AAAC-AAEDD0E0624E}" type="pres">
      <dgm:prSet presAssocID="{A7178230-6791-8E4E-A114-49842F930763}" presName="sp" presStyleCnt="0"/>
      <dgm:spPr/>
    </dgm:pt>
    <dgm:pt modelId="{E16F410C-78E4-4EFD-86B1-1168BE030252}" type="pres">
      <dgm:prSet presAssocID="{9B007A30-27D9-4901-82DF-3A151A1126B6}" presName="composite" presStyleCnt="0"/>
      <dgm:spPr/>
      <dgm:t>
        <a:bodyPr/>
        <a:lstStyle/>
        <a:p>
          <a:endParaRPr lang="fr-FR"/>
        </a:p>
      </dgm:t>
    </dgm:pt>
    <dgm:pt modelId="{01F2E181-179D-4B58-AAFC-B699A2821EB5}" type="pres">
      <dgm:prSet presAssocID="{9B007A30-27D9-4901-82DF-3A151A1126B6}" presName="parentText" presStyleLbl="alignNode1" presStyleIdx="8" presStyleCnt="9">
        <dgm:presLayoutVars>
          <dgm:chMax val="1"/>
          <dgm:bulletEnabled val="1"/>
        </dgm:presLayoutVars>
      </dgm:prSet>
      <dgm:spPr/>
      <dgm:t>
        <a:bodyPr/>
        <a:lstStyle/>
        <a:p>
          <a:endParaRPr lang="fr-FR"/>
        </a:p>
      </dgm:t>
    </dgm:pt>
    <dgm:pt modelId="{BB70FEFB-0CBE-4A36-B1A2-1095F0985455}" type="pres">
      <dgm:prSet presAssocID="{9B007A30-27D9-4901-82DF-3A151A1126B6}" presName="descendantText" presStyleLbl="alignAcc1" presStyleIdx="8" presStyleCnt="9">
        <dgm:presLayoutVars>
          <dgm:bulletEnabled val="1"/>
        </dgm:presLayoutVars>
      </dgm:prSet>
      <dgm:spPr/>
      <dgm:t>
        <a:bodyPr/>
        <a:lstStyle/>
        <a:p>
          <a:endParaRPr lang="fr-FR"/>
        </a:p>
      </dgm:t>
    </dgm:pt>
  </dgm:ptLst>
  <dgm:cxnLst>
    <dgm:cxn modelId="{CE026478-AEAB-B34A-A512-667E82ACF22C}" srcId="{1BEDDA0E-5447-0B4C-8D7F-9C15552AF246}" destId="{F90A1E51-A626-2741-A106-14048EDD2170}" srcOrd="0" destOrd="0" parTransId="{93F30F9C-10D5-EC46-9661-327D7F33A707}" sibTransId="{22EA0139-9B35-7E4A-91DD-1B4C6E320C08}"/>
    <dgm:cxn modelId="{C3F7A507-E4D4-4749-A9F8-18BCF511287E}" srcId="{C8075FC9-3EBE-754A-88D6-FE08413D68CD}" destId="{ED2DF8E8-E17B-C847-8367-3A86B3D84C57}" srcOrd="1" destOrd="0" parTransId="{BCA4B5F6-55EC-A44F-9462-5A09D97DFD99}" sibTransId="{12277F16-1DA8-8444-8C2D-8F05548CC733}"/>
    <dgm:cxn modelId="{3B1C8069-76FF-D448-9469-F505CDA148C1}" srcId="{C8075FC9-3EBE-754A-88D6-FE08413D68CD}" destId="{00237C10-A2F2-6C46-9C72-BDE6ADDA2D0A}" srcOrd="0" destOrd="0" parTransId="{8CCFBF7B-496F-BC47-BAA6-07B5E3B08530}" sibTransId="{469CF76C-2549-3D4B-83CB-43471787C943}"/>
    <dgm:cxn modelId="{C677E5D2-2499-4FC4-8E67-B49871B743B5}" srcId="{C8FE9077-F1A6-4035-B0DC-2A5A465DB603}" destId="{929581BC-BF15-4E59-9E11-A78057DEC966}" srcOrd="0" destOrd="0" parTransId="{C1671A82-AA01-4CA3-AA76-161526600F03}" sibTransId="{020F6BF6-5BDC-4B48-9474-9117F1C67230}"/>
    <dgm:cxn modelId="{A2E7A7B4-8F03-824B-A558-E49B90EDE7A5}" type="presOf" srcId="{B8ACFE85-530D-2B4C-9D69-F34700FBF6B0}" destId="{4D70CA3F-BE97-894A-8CCE-F011BE77EB59}" srcOrd="0" destOrd="0" presId="urn:microsoft.com/office/officeart/2005/8/layout/chevron2"/>
    <dgm:cxn modelId="{E2ECDA64-9A98-ED4C-A051-2466EF10C588}" type="presOf" srcId="{9B007A30-27D9-4901-82DF-3A151A1126B6}" destId="{01F2E181-179D-4B58-AAFC-B699A2821EB5}" srcOrd="0" destOrd="0" presId="urn:microsoft.com/office/officeart/2005/8/layout/chevron2"/>
    <dgm:cxn modelId="{116701B6-46B3-F14B-BBED-809D0CC1CFC4}" srcId="{7FCD90D2-BE74-2D40-8110-8AE7AF064A24}" destId="{E896073B-6327-444E-AE0E-1B974840FD93}" srcOrd="2" destOrd="0" parTransId="{65C0567F-8465-A743-94C5-6DB8F8B18E55}" sibTransId="{219700C9-D380-C945-9803-C527DCB405AA}"/>
    <dgm:cxn modelId="{C8FB5390-1826-8145-B075-86415586936A}" type="presOf" srcId="{ED2DF8E8-E17B-C847-8367-3A86B3D84C57}" destId="{B1735E29-0841-1942-B6BC-679DE5A73728}" srcOrd="0" destOrd="1" presId="urn:microsoft.com/office/officeart/2005/8/layout/chevron2"/>
    <dgm:cxn modelId="{3656B5E7-F21B-CA48-BD46-4A567FA37E43}" type="presOf" srcId="{7FCD90D2-BE74-2D40-8110-8AE7AF064A24}" destId="{A2F0A058-4877-F949-A64F-EB66DEF3A4B3}" srcOrd="0" destOrd="0" presId="urn:microsoft.com/office/officeart/2005/8/layout/chevron2"/>
    <dgm:cxn modelId="{F83D9F12-7381-AD46-9C11-BB95397DC6B7}" type="presOf" srcId="{17A3122E-6D8F-FF4B-9B4B-7DE5DF6B3006}" destId="{83C648EB-A0AE-A842-8155-9E7E5651FF9F}" srcOrd="0" destOrd="0" presId="urn:microsoft.com/office/officeart/2005/8/layout/chevron2"/>
    <dgm:cxn modelId="{A526A0E0-E0E6-3443-BFF8-AF9F74C33E09}" srcId="{8CADFB47-CF87-574B-AF56-E02D3F87E5C4}" destId="{D3594FAC-1D5F-FF43-9199-58911678DE67}" srcOrd="1" destOrd="0" parTransId="{08090F6B-CA1F-E44F-97CF-CD5F34F96BC1}" sibTransId="{DE228AE5-5F13-DA48-8141-37353A643ED9}"/>
    <dgm:cxn modelId="{7F9036C3-DCBA-3F48-AEE8-69FDEC06EBE9}" type="presOf" srcId="{7AD9B356-08D0-3E49-9885-B93CA7BA154E}" destId="{267F728B-DCBC-6A46-B06C-B5A7C774613D}" srcOrd="0" destOrd="0" presId="urn:microsoft.com/office/officeart/2005/8/layout/chevron2"/>
    <dgm:cxn modelId="{6AFAEFF9-6492-C84E-85F5-4A7B25D0DF7A}" type="presOf" srcId="{D3594FAC-1D5F-FF43-9199-58911678DE67}" destId="{83C648EB-A0AE-A842-8155-9E7E5651FF9F}" srcOrd="0" destOrd="1" presId="urn:microsoft.com/office/officeart/2005/8/layout/chevron2"/>
    <dgm:cxn modelId="{25C1B6BF-423B-1546-9FB2-70C985A556BE}" type="presOf" srcId="{C8075FC9-3EBE-754A-88D6-FE08413D68CD}" destId="{4A94EEEE-1B3B-234A-B6D3-7AC4AE92C061}" srcOrd="0" destOrd="0" presId="urn:microsoft.com/office/officeart/2005/8/layout/chevron2"/>
    <dgm:cxn modelId="{7623838D-0665-1248-A34E-55AD5C54A56D}" srcId="{C8FE9077-F1A6-4035-B0DC-2A5A465DB603}" destId="{31717CCC-BBC6-034F-9CC7-4154CA8380AB}" srcOrd="7" destOrd="0" parTransId="{0AA8F6A0-91D9-544D-BB94-55048AFFAC89}" sibTransId="{A7178230-6791-8E4E-A114-49842F930763}"/>
    <dgm:cxn modelId="{70E30715-B577-DF42-A08D-54984B458241}" srcId="{31717CCC-BBC6-034F-9CC7-4154CA8380AB}" destId="{B8ACFE85-530D-2B4C-9D69-F34700FBF6B0}" srcOrd="0" destOrd="0" parTransId="{AC99D25E-7579-514F-A823-6ACE37D3953C}" sibTransId="{CC9881F6-BFED-1B42-AA9B-55383727FDAD}"/>
    <dgm:cxn modelId="{29E5CDB7-B3B3-7440-87C6-5BE6DEFB2754}" srcId="{2E24200A-A225-AE45-8792-04C6F76CA3FB}" destId="{3DCA2E51-C2F0-544D-9714-D927832A91BF}" srcOrd="0" destOrd="0" parTransId="{1CADAB59-2D29-BE40-B9CC-D0F69203F8A5}" sibTransId="{D9B5491A-9621-614A-8999-BF85C3DC199C}"/>
    <dgm:cxn modelId="{C15DA216-48E2-FD49-94B9-B6832892206A}" type="presOf" srcId="{929581BC-BF15-4E59-9E11-A78057DEC966}" destId="{EF3CBEF5-5DF6-43B3-B05C-354E95EFD279}" srcOrd="0" destOrd="0" presId="urn:microsoft.com/office/officeart/2005/8/layout/chevron2"/>
    <dgm:cxn modelId="{777FFAA8-C16C-D54A-BA46-05BD039B394F}" srcId="{3DF083D6-DDE2-DD49-9E59-B78B835120B2}" destId="{0A484BB6-EB2B-514C-ADE8-1756160E46C1}" srcOrd="0" destOrd="0" parTransId="{BF1AFFF1-2EFC-464A-A052-FC7735EB9E02}" sibTransId="{AB3AA161-1F60-5046-B66B-14ECF267A149}"/>
    <dgm:cxn modelId="{6BFF6F5D-87A2-1D4A-B9F8-4CF5538EC518}" srcId="{C8FE9077-F1A6-4035-B0DC-2A5A465DB603}" destId="{3DF083D6-DDE2-DD49-9E59-B78B835120B2}" srcOrd="6" destOrd="0" parTransId="{DEE33BD9-83E8-3D49-97A5-2B134D1D8AF8}" sibTransId="{284DC0EA-9A44-224E-A1E2-8DBCDE0796EA}"/>
    <dgm:cxn modelId="{2CC8C8A8-906E-F341-A5A3-E977692E93E2}" type="presOf" srcId="{8CADFB47-CF87-574B-AF56-E02D3F87E5C4}" destId="{8B7CBFB7-6BE2-B242-A096-5C2A2E8A2B2D}" srcOrd="0" destOrd="0" presId="urn:microsoft.com/office/officeart/2005/8/layout/chevron2"/>
    <dgm:cxn modelId="{2DCFE9C2-3B48-234D-8191-E4D5AB76EE39}" type="presOf" srcId="{F90A1E51-A626-2741-A106-14048EDD2170}" destId="{483BFB1F-0313-2A47-A09C-098DA60FB51E}" srcOrd="0" destOrd="0" presId="urn:microsoft.com/office/officeart/2005/8/layout/chevron2"/>
    <dgm:cxn modelId="{B79C69E0-8421-FF4C-8293-DF71BA8DCCDF}" type="presOf" srcId="{3DF083D6-DDE2-DD49-9E59-B78B835120B2}" destId="{2A0CABE9-2160-734C-A312-0057616CB6A2}" srcOrd="0" destOrd="0" presId="urn:microsoft.com/office/officeart/2005/8/layout/chevron2"/>
    <dgm:cxn modelId="{001B07A2-9830-A94C-899F-F72BC62BC21D}" srcId="{C8FE9077-F1A6-4035-B0DC-2A5A465DB603}" destId="{7FCD90D2-BE74-2D40-8110-8AE7AF064A24}" srcOrd="3" destOrd="0" parTransId="{F21DD844-3F78-C644-A7A7-5E2F93B8466D}" sibTransId="{3BE27E10-E068-364D-888F-237789399FB2}"/>
    <dgm:cxn modelId="{D78E601F-C19A-AB43-A510-ACDB1446746D}" srcId="{7AD9B356-08D0-3E49-9885-B93CA7BA154E}" destId="{2E24200A-A225-AE45-8792-04C6F76CA3FB}" srcOrd="0" destOrd="0" parTransId="{A2A9CCC3-36F8-724B-9F26-ACE3516CFF2F}" sibTransId="{E2CC7948-8EB2-6A43-A2E2-AA4575722484}"/>
    <dgm:cxn modelId="{7341158C-96B0-8B40-8E99-541C34E34CC7}" type="presOf" srcId="{C8FE9077-F1A6-4035-B0DC-2A5A465DB603}" destId="{D66067B7-FFBE-4518-9B5E-C970836DBBDF}" srcOrd="0" destOrd="0" presId="urn:microsoft.com/office/officeart/2005/8/layout/chevron2"/>
    <dgm:cxn modelId="{7116A4CC-E41E-304A-AB58-08EBCCF43C6E}" type="presOf" srcId="{AC6D388B-404F-294F-81DE-4EE44C4BC136}" destId="{B1735E29-0841-1942-B6BC-679DE5A73728}" srcOrd="0" destOrd="2" presId="urn:microsoft.com/office/officeart/2005/8/layout/chevron2"/>
    <dgm:cxn modelId="{B698B979-75AE-B14D-895C-3B4644E20BD6}" type="presOf" srcId="{53C47ECB-291B-DD49-974D-5644BFF37097}" destId="{2C3B5EEA-4D53-BA40-81CB-A46B6FEA2F79}" srcOrd="0" destOrd="1" presId="urn:microsoft.com/office/officeart/2005/8/layout/chevron2"/>
    <dgm:cxn modelId="{05C96AE2-CAAA-7E47-AC55-03BB7602AEFA}" type="presOf" srcId="{5CE9E28C-4BAF-D248-A5C3-9D8C0C4573B2}" destId="{4BFD8267-8382-A842-A57E-E6EBC1D21F3D}" srcOrd="0" destOrd="2" presId="urn:microsoft.com/office/officeart/2005/8/layout/chevron2"/>
    <dgm:cxn modelId="{CBC7DEE7-363A-3E49-8DF0-B056D83A1AE6}" type="presOf" srcId="{3DCA2E51-C2F0-544D-9714-D927832A91BF}" destId="{4BFD8267-8382-A842-A57E-E6EBC1D21F3D}" srcOrd="0" destOrd="1" presId="urn:microsoft.com/office/officeart/2005/8/layout/chevron2"/>
    <dgm:cxn modelId="{251F617B-F568-1E4D-AE33-839AEA57A0E7}" type="presOf" srcId="{0A484BB6-EB2B-514C-ADE8-1756160E46C1}" destId="{BBE5F451-116F-214D-9161-3B9548F6B85D}" srcOrd="0" destOrd="0" presId="urn:microsoft.com/office/officeart/2005/8/layout/chevron2"/>
    <dgm:cxn modelId="{7F148F9F-158B-EA47-BE78-1111DFBA29C8}" type="presOf" srcId="{00237C10-A2F2-6C46-9C72-BDE6ADDA2D0A}" destId="{B1735E29-0841-1942-B6BC-679DE5A73728}" srcOrd="0" destOrd="0" presId="urn:microsoft.com/office/officeart/2005/8/layout/chevron2"/>
    <dgm:cxn modelId="{8DAD003A-0E62-2D4F-A914-364DF4094B44}" srcId="{C8FE9077-F1A6-4035-B0DC-2A5A465DB603}" destId="{7AD9B356-08D0-3E49-9885-B93CA7BA154E}" srcOrd="5" destOrd="0" parTransId="{5300E443-0115-A949-AB53-E2CDB8B3F55D}" sibTransId="{2FE588C3-245B-DF46-A32A-110EFC64932E}"/>
    <dgm:cxn modelId="{FA0597E2-73FA-BD4E-8DDA-61F799AB7921}" srcId="{C8075FC9-3EBE-754A-88D6-FE08413D68CD}" destId="{AC6D388B-404F-294F-81DE-4EE44C4BC136}" srcOrd="2" destOrd="0" parTransId="{40275415-7BE6-564E-9696-279B57354779}" sibTransId="{857709E0-8DDC-904E-B975-E655B1555E89}"/>
    <dgm:cxn modelId="{042FD3FB-57F3-E140-901B-FA9159B0DAC7}" srcId="{C8FE9077-F1A6-4035-B0DC-2A5A465DB603}" destId="{8CADFB47-CF87-574B-AF56-E02D3F87E5C4}" srcOrd="2" destOrd="0" parTransId="{79E412ED-20E7-9449-ABDC-F15B7DD4297E}" sibTransId="{B2C5244C-3FA4-AC43-BDCF-A741BB0331CA}"/>
    <dgm:cxn modelId="{437FE174-BFA3-EA41-9C38-DDB76D7392F7}" type="presOf" srcId="{2E24200A-A225-AE45-8792-04C6F76CA3FB}" destId="{4BFD8267-8382-A842-A57E-E6EBC1D21F3D}" srcOrd="0" destOrd="0" presId="urn:microsoft.com/office/officeart/2005/8/layout/chevron2"/>
    <dgm:cxn modelId="{1B38DB96-A7A2-3340-9BFE-37AE7181C1D2}" srcId="{7FCD90D2-BE74-2D40-8110-8AE7AF064A24}" destId="{53C47ECB-291B-DD49-974D-5644BFF37097}" srcOrd="1" destOrd="0" parTransId="{40201F74-769A-A143-AC23-C2560918A61D}" sibTransId="{4C531DBE-125E-EF45-976B-49A33B7F6549}"/>
    <dgm:cxn modelId="{4D05D56F-6C0E-7C4D-9B7F-307B0D5E633F}" type="presOf" srcId="{1BEDDA0E-5447-0B4C-8D7F-9C15552AF246}" destId="{A92D39C7-60C4-B74B-B743-E52B81CE8800}" srcOrd="0" destOrd="0" presId="urn:microsoft.com/office/officeart/2005/8/layout/chevron2"/>
    <dgm:cxn modelId="{43621956-2B89-204D-A82F-5AF0DF643F9E}" srcId="{C8FE9077-F1A6-4035-B0DC-2A5A465DB603}" destId="{1BEDDA0E-5447-0B4C-8D7F-9C15552AF246}" srcOrd="4" destOrd="0" parTransId="{47E661BB-268E-9E4A-8A19-E7F3E5587A65}" sibTransId="{8FEA7755-FE7B-544F-94EE-2FE9B59659C3}"/>
    <dgm:cxn modelId="{7F5EF766-5D14-4C47-8B52-300B1A25C64F}" srcId="{8CADFB47-CF87-574B-AF56-E02D3F87E5C4}" destId="{17A3122E-6D8F-FF4B-9B4B-7DE5DF6B3006}" srcOrd="0" destOrd="0" parTransId="{682F6F5A-4441-AF4E-AE18-477AA688F9C9}" sibTransId="{62F1B0C4-B27A-8A4C-9937-3AF9ECF658D3}"/>
    <dgm:cxn modelId="{40878473-578D-A54A-A250-774E379A955F}" srcId="{C8FE9077-F1A6-4035-B0DC-2A5A465DB603}" destId="{C8075FC9-3EBE-754A-88D6-FE08413D68CD}" srcOrd="1" destOrd="0" parTransId="{2ADDB182-990E-C747-B7AB-5DD0D5BE2328}" sibTransId="{988E0243-0484-424A-9290-A1FF7F39DEF5}"/>
    <dgm:cxn modelId="{AF274D49-E066-4F56-B0ED-995DF75AF6A5}" srcId="{C8FE9077-F1A6-4035-B0DC-2A5A465DB603}" destId="{9B007A30-27D9-4901-82DF-3A151A1126B6}" srcOrd="8" destOrd="0" parTransId="{15A9252A-2830-47EB-B8B3-2BECE6857C31}" sibTransId="{1717AFFB-AB9F-4DD0-A487-02B3288E8F34}"/>
    <dgm:cxn modelId="{3123AC10-4EAF-6B44-A145-78B8E46415EA}" type="presOf" srcId="{31717CCC-BBC6-034F-9CC7-4154CA8380AB}" destId="{696D3784-A91C-DF4E-A438-758EB8F7C210}" srcOrd="0" destOrd="0" presId="urn:microsoft.com/office/officeart/2005/8/layout/chevron2"/>
    <dgm:cxn modelId="{640CD58C-0A19-154D-9DCC-D33CFA0700BF}" type="presOf" srcId="{F418031C-F62A-F049-8078-4D5E57F7F8CE}" destId="{2C3B5EEA-4D53-BA40-81CB-A46B6FEA2F79}" srcOrd="0" destOrd="0" presId="urn:microsoft.com/office/officeart/2005/8/layout/chevron2"/>
    <dgm:cxn modelId="{68D1BCBD-D350-4741-80EF-12D8C911657D}" srcId="{2E24200A-A225-AE45-8792-04C6F76CA3FB}" destId="{5CE9E28C-4BAF-D248-A5C3-9D8C0C4573B2}" srcOrd="1" destOrd="0" parTransId="{8C69CC89-C7EB-B94F-BF3A-D2B39A9E00A3}" sibTransId="{41AE114A-2E74-9847-B616-13F93EE4D2D8}"/>
    <dgm:cxn modelId="{CA235B0F-AEE7-0441-BF6D-52F22E3653D4}" srcId="{7FCD90D2-BE74-2D40-8110-8AE7AF064A24}" destId="{F418031C-F62A-F049-8078-4D5E57F7F8CE}" srcOrd="0" destOrd="0" parTransId="{83F05961-DCFC-7B4D-BD99-C5A5963C17D1}" sibTransId="{BCAC6D3B-17D5-4449-8CB9-E55A15FA6397}"/>
    <dgm:cxn modelId="{ED8B484C-189C-8C43-B91C-AF2E33D78D21}" type="presOf" srcId="{E896073B-6327-444E-AE0E-1B974840FD93}" destId="{2C3B5EEA-4D53-BA40-81CB-A46B6FEA2F79}" srcOrd="0" destOrd="2" presId="urn:microsoft.com/office/officeart/2005/8/layout/chevron2"/>
    <dgm:cxn modelId="{6D4ED4C0-C497-B24B-A49A-3420C547B78B}" type="presParOf" srcId="{D66067B7-FFBE-4518-9B5E-C970836DBBDF}" destId="{878A6E1A-5F40-4C7F-93F5-B9E4E7611376}" srcOrd="0" destOrd="0" presId="urn:microsoft.com/office/officeart/2005/8/layout/chevron2"/>
    <dgm:cxn modelId="{337E3F54-9E47-C540-A984-ABC32F2229AD}" type="presParOf" srcId="{878A6E1A-5F40-4C7F-93F5-B9E4E7611376}" destId="{EF3CBEF5-5DF6-43B3-B05C-354E95EFD279}" srcOrd="0" destOrd="0" presId="urn:microsoft.com/office/officeart/2005/8/layout/chevron2"/>
    <dgm:cxn modelId="{CAE56C72-E45E-4848-AC53-9B678C1EDAA6}" type="presParOf" srcId="{878A6E1A-5F40-4C7F-93F5-B9E4E7611376}" destId="{960DFF56-E49A-4730-9E26-6579A523765A}" srcOrd="1" destOrd="0" presId="urn:microsoft.com/office/officeart/2005/8/layout/chevron2"/>
    <dgm:cxn modelId="{01DD527F-5600-A840-A3DD-D70EDC3595B6}" type="presParOf" srcId="{D66067B7-FFBE-4518-9B5E-C970836DBBDF}" destId="{662B1AC8-7B03-4809-97E4-50D1009FF437}" srcOrd="1" destOrd="0" presId="urn:microsoft.com/office/officeart/2005/8/layout/chevron2"/>
    <dgm:cxn modelId="{9D961AC9-E23F-5A46-A555-01675F9F3904}" type="presParOf" srcId="{D66067B7-FFBE-4518-9B5E-C970836DBBDF}" destId="{A386E9B2-0BC4-CC44-8325-F0C7D12BF1AE}" srcOrd="2" destOrd="0" presId="urn:microsoft.com/office/officeart/2005/8/layout/chevron2"/>
    <dgm:cxn modelId="{AEBEDE60-E233-A14A-AF05-53A262509D0F}" type="presParOf" srcId="{A386E9B2-0BC4-CC44-8325-F0C7D12BF1AE}" destId="{4A94EEEE-1B3B-234A-B6D3-7AC4AE92C061}" srcOrd="0" destOrd="0" presId="urn:microsoft.com/office/officeart/2005/8/layout/chevron2"/>
    <dgm:cxn modelId="{9D477197-40AD-604D-AC90-9C96CDFC9427}" type="presParOf" srcId="{A386E9B2-0BC4-CC44-8325-F0C7D12BF1AE}" destId="{B1735E29-0841-1942-B6BC-679DE5A73728}" srcOrd="1" destOrd="0" presId="urn:microsoft.com/office/officeart/2005/8/layout/chevron2"/>
    <dgm:cxn modelId="{19EF95AC-039E-EE4E-984F-9B934ED68219}" type="presParOf" srcId="{D66067B7-FFBE-4518-9B5E-C970836DBBDF}" destId="{1D99E24F-963F-8140-B233-45B1CCA918E3}" srcOrd="3" destOrd="0" presId="urn:microsoft.com/office/officeart/2005/8/layout/chevron2"/>
    <dgm:cxn modelId="{2042B27A-E406-0A4E-B676-5253D1A1256B}" type="presParOf" srcId="{D66067B7-FFBE-4518-9B5E-C970836DBBDF}" destId="{B86E2D5D-C165-BA48-B4C1-398760557004}" srcOrd="4" destOrd="0" presId="urn:microsoft.com/office/officeart/2005/8/layout/chevron2"/>
    <dgm:cxn modelId="{B28CADD5-3A41-614D-8777-6DDA12CAAF73}" type="presParOf" srcId="{B86E2D5D-C165-BA48-B4C1-398760557004}" destId="{8B7CBFB7-6BE2-B242-A096-5C2A2E8A2B2D}" srcOrd="0" destOrd="0" presId="urn:microsoft.com/office/officeart/2005/8/layout/chevron2"/>
    <dgm:cxn modelId="{F9F740CD-BE1E-5242-8D79-10344EDA2019}" type="presParOf" srcId="{B86E2D5D-C165-BA48-B4C1-398760557004}" destId="{83C648EB-A0AE-A842-8155-9E7E5651FF9F}" srcOrd="1" destOrd="0" presId="urn:microsoft.com/office/officeart/2005/8/layout/chevron2"/>
    <dgm:cxn modelId="{D8BA6276-BF87-6F45-B1BA-467189CF7604}" type="presParOf" srcId="{D66067B7-FFBE-4518-9B5E-C970836DBBDF}" destId="{EF032AB9-C7D2-DC4B-88CE-D739CCE6C0FB}" srcOrd="5" destOrd="0" presId="urn:microsoft.com/office/officeart/2005/8/layout/chevron2"/>
    <dgm:cxn modelId="{395F3BB6-AAD6-604B-9EC0-526D014C5FC4}" type="presParOf" srcId="{D66067B7-FFBE-4518-9B5E-C970836DBBDF}" destId="{9AC49613-79A8-B840-8D55-FCDE73E698E5}" srcOrd="6" destOrd="0" presId="urn:microsoft.com/office/officeart/2005/8/layout/chevron2"/>
    <dgm:cxn modelId="{4D383435-6EA6-3345-B314-205D828011CA}" type="presParOf" srcId="{9AC49613-79A8-B840-8D55-FCDE73E698E5}" destId="{A2F0A058-4877-F949-A64F-EB66DEF3A4B3}" srcOrd="0" destOrd="0" presId="urn:microsoft.com/office/officeart/2005/8/layout/chevron2"/>
    <dgm:cxn modelId="{A688DDBE-1231-134F-A2B7-EDE4089FC80C}" type="presParOf" srcId="{9AC49613-79A8-B840-8D55-FCDE73E698E5}" destId="{2C3B5EEA-4D53-BA40-81CB-A46B6FEA2F79}" srcOrd="1" destOrd="0" presId="urn:microsoft.com/office/officeart/2005/8/layout/chevron2"/>
    <dgm:cxn modelId="{DF89928D-5161-CB4E-A7E3-DFE6401FC835}" type="presParOf" srcId="{D66067B7-FFBE-4518-9B5E-C970836DBBDF}" destId="{67BF0C48-238D-4742-ACD3-31E22344D770}" srcOrd="7" destOrd="0" presId="urn:microsoft.com/office/officeart/2005/8/layout/chevron2"/>
    <dgm:cxn modelId="{D8A80886-CFB4-5C4F-9A11-3BB53B984E1C}" type="presParOf" srcId="{D66067B7-FFBE-4518-9B5E-C970836DBBDF}" destId="{686ED321-9470-7B4F-9F95-1D25E9C3D6B1}" srcOrd="8" destOrd="0" presId="urn:microsoft.com/office/officeart/2005/8/layout/chevron2"/>
    <dgm:cxn modelId="{7DD3B5E9-732E-9E49-A18D-D070C9465172}" type="presParOf" srcId="{686ED321-9470-7B4F-9F95-1D25E9C3D6B1}" destId="{A92D39C7-60C4-B74B-B743-E52B81CE8800}" srcOrd="0" destOrd="0" presId="urn:microsoft.com/office/officeart/2005/8/layout/chevron2"/>
    <dgm:cxn modelId="{53867AFC-F03F-4E43-8748-A005E2A63CEF}" type="presParOf" srcId="{686ED321-9470-7B4F-9F95-1D25E9C3D6B1}" destId="{483BFB1F-0313-2A47-A09C-098DA60FB51E}" srcOrd="1" destOrd="0" presId="urn:microsoft.com/office/officeart/2005/8/layout/chevron2"/>
    <dgm:cxn modelId="{1D13FC74-84E8-504B-A3AA-3692C20DDA9E}" type="presParOf" srcId="{D66067B7-FFBE-4518-9B5E-C970836DBBDF}" destId="{CA4A15BE-485C-6A45-9CBE-6E16FBE9E7C4}" srcOrd="9" destOrd="0" presId="urn:microsoft.com/office/officeart/2005/8/layout/chevron2"/>
    <dgm:cxn modelId="{0C3E2E4A-EC43-5743-BC36-54B7446797C2}" type="presParOf" srcId="{D66067B7-FFBE-4518-9B5E-C970836DBBDF}" destId="{8940D91F-2675-5446-A6BE-9E5FA9840B47}" srcOrd="10" destOrd="0" presId="urn:microsoft.com/office/officeart/2005/8/layout/chevron2"/>
    <dgm:cxn modelId="{EE36E6F0-CB40-D34E-AA01-3FEA34EECA73}" type="presParOf" srcId="{8940D91F-2675-5446-A6BE-9E5FA9840B47}" destId="{267F728B-DCBC-6A46-B06C-B5A7C774613D}" srcOrd="0" destOrd="0" presId="urn:microsoft.com/office/officeart/2005/8/layout/chevron2"/>
    <dgm:cxn modelId="{111AB725-375C-6448-A67B-4AFD0A5BD601}" type="presParOf" srcId="{8940D91F-2675-5446-A6BE-9E5FA9840B47}" destId="{4BFD8267-8382-A842-A57E-E6EBC1D21F3D}" srcOrd="1" destOrd="0" presId="urn:microsoft.com/office/officeart/2005/8/layout/chevron2"/>
    <dgm:cxn modelId="{284F2313-FCAD-3643-A2B3-50B31D69C23A}" type="presParOf" srcId="{D66067B7-FFBE-4518-9B5E-C970836DBBDF}" destId="{5E8642C1-A867-3E41-A016-61646908F20C}" srcOrd="11" destOrd="0" presId="urn:microsoft.com/office/officeart/2005/8/layout/chevron2"/>
    <dgm:cxn modelId="{2196DC51-567E-4948-8739-EC2DFDB46128}" type="presParOf" srcId="{D66067B7-FFBE-4518-9B5E-C970836DBBDF}" destId="{5D07A9C6-3CA9-194F-80ED-2743AED64888}" srcOrd="12" destOrd="0" presId="urn:microsoft.com/office/officeart/2005/8/layout/chevron2"/>
    <dgm:cxn modelId="{4688EED5-E2B2-274D-9342-1E22B693F06E}" type="presParOf" srcId="{5D07A9C6-3CA9-194F-80ED-2743AED64888}" destId="{2A0CABE9-2160-734C-A312-0057616CB6A2}" srcOrd="0" destOrd="0" presId="urn:microsoft.com/office/officeart/2005/8/layout/chevron2"/>
    <dgm:cxn modelId="{2CF7E5B8-BF85-5F4A-9F28-F631E0CAA21E}" type="presParOf" srcId="{5D07A9C6-3CA9-194F-80ED-2743AED64888}" destId="{BBE5F451-116F-214D-9161-3B9548F6B85D}" srcOrd="1" destOrd="0" presId="urn:microsoft.com/office/officeart/2005/8/layout/chevron2"/>
    <dgm:cxn modelId="{B0837FF0-C236-DF4F-9CE0-552958B8C762}" type="presParOf" srcId="{D66067B7-FFBE-4518-9B5E-C970836DBBDF}" destId="{E604839A-BF0F-B148-9856-2DDE310924B8}" srcOrd="13" destOrd="0" presId="urn:microsoft.com/office/officeart/2005/8/layout/chevron2"/>
    <dgm:cxn modelId="{7A1F04C1-D7D2-1449-BD41-6C53540F90A0}" type="presParOf" srcId="{D66067B7-FFBE-4518-9B5E-C970836DBBDF}" destId="{AC30FC87-0EDD-1243-B430-FF4C793ADB68}" srcOrd="14" destOrd="0" presId="urn:microsoft.com/office/officeart/2005/8/layout/chevron2"/>
    <dgm:cxn modelId="{3ECBB67E-BF15-C84F-A425-E1B32C566EFA}" type="presParOf" srcId="{AC30FC87-0EDD-1243-B430-FF4C793ADB68}" destId="{696D3784-A91C-DF4E-A438-758EB8F7C210}" srcOrd="0" destOrd="0" presId="urn:microsoft.com/office/officeart/2005/8/layout/chevron2"/>
    <dgm:cxn modelId="{5A9123A1-B895-7541-B72E-5507DDD467A2}" type="presParOf" srcId="{AC30FC87-0EDD-1243-B430-FF4C793ADB68}" destId="{4D70CA3F-BE97-894A-8CCE-F011BE77EB59}" srcOrd="1" destOrd="0" presId="urn:microsoft.com/office/officeart/2005/8/layout/chevron2"/>
    <dgm:cxn modelId="{1C9B9DEF-339B-D546-9F9D-9856FF4C85BC}" type="presParOf" srcId="{D66067B7-FFBE-4518-9B5E-C970836DBBDF}" destId="{1F42E408-5E60-FB4B-AAAC-AAEDD0E0624E}" srcOrd="15" destOrd="0" presId="urn:microsoft.com/office/officeart/2005/8/layout/chevron2"/>
    <dgm:cxn modelId="{3E0C443F-FC5B-6F42-A7C2-BBF9FF609929}" type="presParOf" srcId="{D66067B7-FFBE-4518-9B5E-C970836DBBDF}" destId="{E16F410C-78E4-4EFD-86B1-1168BE030252}" srcOrd="16" destOrd="0" presId="urn:microsoft.com/office/officeart/2005/8/layout/chevron2"/>
    <dgm:cxn modelId="{B9AA421D-8D2D-3C4D-ADB2-40AFC53D97DF}" type="presParOf" srcId="{E16F410C-78E4-4EFD-86B1-1168BE030252}" destId="{01F2E181-179D-4B58-AAFC-B699A2821EB5}" srcOrd="0" destOrd="0" presId="urn:microsoft.com/office/officeart/2005/8/layout/chevron2"/>
    <dgm:cxn modelId="{DA62D9F5-0D60-5443-AEDE-E475133E2B08}" type="presParOf" srcId="{E16F410C-78E4-4EFD-86B1-1168BE030252}" destId="{BB70FEFB-0CBE-4A36-B1A2-1095F0985455}"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S'engagr en sécurité:</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559CAD75-F81C-3848-9637-9484AF788FD2}">
      <dgm:prSet/>
      <dgm:spPr/>
      <dgm:t>
        <a:bodyPr/>
        <a:lstStyle/>
        <a:p>
          <a:r>
            <a:rPr lang="fr-FR"/>
            <a:t>&gt; Le matériel et son utilisation. </a:t>
          </a:r>
        </a:p>
      </dgm:t>
    </dgm:pt>
    <dgm:pt modelId="{4A578FBE-DAF2-CD48-8973-81EF0E63A4F2}" type="parTrans" cxnId="{92D65CA9-5ADF-D049-91A6-68C9BB62EB18}">
      <dgm:prSet/>
      <dgm:spPr/>
      <dgm:t>
        <a:bodyPr/>
        <a:lstStyle/>
        <a:p>
          <a:endParaRPr lang="en-US"/>
        </a:p>
      </dgm:t>
    </dgm:pt>
    <dgm:pt modelId="{8ECE9CC7-AB36-9146-81B8-7A58F9FEB8B9}" type="sibTrans" cxnId="{92D65CA9-5ADF-D049-91A6-68C9BB62EB18}">
      <dgm:prSet/>
      <dgm:spPr/>
      <dgm:t>
        <a:bodyPr/>
        <a:lstStyle/>
        <a:p>
          <a:endParaRPr lang="en-US"/>
        </a:p>
      </dgm:t>
    </dgm:pt>
    <dgm:pt modelId="{E8DF6336-69BD-624D-9F9A-E930DFFA653B}">
      <dgm:prSet/>
      <dgm:spPr/>
      <dgm:t>
        <a:bodyPr/>
        <a:lstStyle/>
        <a:p>
          <a:r>
            <a:rPr lang="fr-FR"/>
            <a:t>&gt; Les consignes de sécurité. </a:t>
          </a:r>
        </a:p>
      </dgm:t>
    </dgm:pt>
    <dgm:pt modelId="{3B021CEC-4CE5-CA4E-A9D0-53E3F4AA633D}" type="parTrans" cxnId="{58646CAD-215A-5140-9E0A-C59A14FC6E41}">
      <dgm:prSet/>
      <dgm:spPr/>
      <dgm:t>
        <a:bodyPr/>
        <a:lstStyle/>
        <a:p>
          <a:endParaRPr lang="en-US"/>
        </a:p>
      </dgm:t>
    </dgm:pt>
    <dgm:pt modelId="{57D4F53E-C69D-0F42-9D5A-28EEAEC31791}" type="sibTrans" cxnId="{58646CAD-215A-5140-9E0A-C59A14FC6E41}">
      <dgm:prSet/>
      <dgm:spPr/>
      <dgm:t>
        <a:bodyPr/>
        <a:lstStyle/>
        <a:p>
          <a:endParaRPr lang="en-US"/>
        </a:p>
      </dgm:t>
    </dgm:pt>
    <dgm:pt modelId="{D61B9BE2-15FB-0B46-A5D1-04D516685F5D}">
      <dgm:prSet/>
      <dgm:spPr/>
      <dgm:t>
        <a:bodyPr/>
        <a:lstStyle/>
        <a:p>
          <a:r>
            <a:rPr lang="fr-FR" b="1"/>
            <a:t>Liées aux autres rôles : </a:t>
          </a:r>
          <a:r>
            <a:rPr lang="fr-FR"/>
            <a:t>L’assureur/ contre assureur : </a:t>
          </a:r>
        </a:p>
      </dgm:t>
    </dgm:pt>
    <dgm:pt modelId="{BA84AE57-3634-1E43-8F18-355BC98BC44E}" type="parTrans" cxnId="{A3A91686-2651-5043-8090-C7DB6D3DE05A}">
      <dgm:prSet/>
      <dgm:spPr/>
      <dgm:t>
        <a:bodyPr/>
        <a:lstStyle/>
        <a:p>
          <a:endParaRPr lang="en-US"/>
        </a:p>
      </dgm:t>
    </dgm:pt>
    <dgm:pt modelId="{FA609C88-3FBA-E744-B839-CFB64C04443C}" type="sibTrans" cxnId="{A3A91686-2651-5043-8090-C7DB6D3DE05A}">
      <dgm:prSet/>
      <dgm:spPr/>
      <dgm:t>
        <a:bodyPr/>
        <a:lstStyle/>
        <a:p>
          <a:endParaRPr lang="en-US"/>
        </a:p>
      </dgm:t>
    </dgm:pt>
    <dgm:pt modelId="{1A016A03-24B9-B64E-8E8A-4AB6FDEB5D13}">
      <dgm:prSet/>
      <dgm:spPr/>
      <dgm:t>
        <a:bodyPr/>
        <a:lstStyle/>
        <a:p>
          <a:r>
            <a:rPr lang="fr-FR"/>
            <a:t>&gt; Les règles de sécurité liées aux placements, aux responsabilités et gestes de l’assureur et du contre assureur éventuel. </a:t>
          </a:r>
        </a:p>
      </dgm:t>
    </dgm:pt>
    <dgm:pt modelId="{75976335-745C-D34A-8A16-3D0E412E2F40}" type="parTrans" cxnId="{0029B2C1-E090-634F-AAFE-9FC166DF8B1D}">
      <dgm:prSet/>
      <dgm:spPr/>
      <dgm:t>
        <a:bodyPr/>
        <a:lstStyle/>
        <a:p>
          <a:endParaRPr lang="en-US"/>
        </a:p>
      </dgm:t>
    </dgm:pt>
    <dgm:pt modelId="{BFBB3376-3580-4144-9987-8334CE9C04A3}" type="sibTrans" cxnId="{0029B2C1-E090-634F-AAFE-9FC166DF8B1D}">
      <dgm:prSet/>
      <dgm:spPr/>
      <dgm:t>
        <a:bodyPr/>
        <a:lstStyle/>
        <a:p>
          <a:endParaRPr lang="en-US"/>
        </a:p>
      </dgm:t>
    </dgm:pt>
    <dgm:pt modelId="{E0ECFF2E-CF98-B84E-9E37-45F58BB76D46}">
      <dgm:prSet/>
      <dgm:spPr/>
      <dgm:t>
        <a:bodyPr/>
        <a:lstStyle/>
        <a:p>
          <a:r>
            <a:rPr lang="fr-FR"/>
            <a:t>&gt; La méthode de l’assurage en moulinette en 5 temps et du fonctionnement des descendeurs (huit, tube ou plaquette).</a:t>
          </a:r>
          <a:endParaRPr lang="en-US"/>
        </a:p>
      </dgm:t>
    </dgm:pt>
    <dgm:pt modelId="{74CEDD8D-04AB-0E48-982E-54EBE1DEDC41}" type="parTrans" cxnId="{FBCE03CD-C6C3-5D4D-A3AA-7AE1FAB3A9F2}">
      <dgm:prSet/>
      <dgm:spPr/>
      <dgm:t>
        <a:bodyPr/>
        <a:lstStyle/>
        <a:p>
          <a:endParaRPr lang="en-US"/>
        </a:p>
      </dgm:t>
    </dgm:pt>
    <dgm:pt modelId="{25433227-89C7-8347-B435-616E9093EEED}" type="sibTrans" cxnId="{FBCE03CD-C6C3-5D4D-A3AA-7AE1FAB3A9F2}">
      <dgm:prSet/>
      <dgm:spPr/>
      <dgm:t>
        <a:bodyPr/>
        <a:lstStyle/>
        <a:p>
          <a:endParaRPr lang="en-US"/>
        </a:p>
      </dgm:t>
    </dgm:pt>
    <dgm:pt modelId="{A9D5F7CE-8C7F-9C40-8703-233CD36BD199}">
      <dgm:prSet/>
      <dgm:spPr/>
      <dgm:t>
        <a:bodyPr/>
        <a:lstStyle/>
        <a:p>
          <a:r>
            <a:rPr lang="fr-FR"/>
            <a:t>&gt; S’équiper d’un harnais, l’ajuster (taille et cuisses), vérifier les retours de sangles (si nécessaire). </a:t>
          </a:r>
        </a:p>
      </dgm:t>
    </dgm:pt>
    <dgm:pt modelId="{3090BBCB-0BE4-304E-BF3F-C1500D43C798}" type="parTrans" cxnId="{D1F06100-A432-5345-8041-ED4F6EA01E4C}">
      <dgm:prSet/>
      <dgm:spPr/>
      <dgm:t>
        <a:bodyPr/>
        <a:lstStyle/>
        <a:p>
          <a:endParaRPr lang="en-US"/>
        </a:p>
      </dgm:t>
    </dgm:pt>
    <dgm:pt modelId="{4E5E6497-9024-AC4D-B0F0-04B972B8162E}" type="sibTrans" cxnId="{D1F06100-A432-5345-8041-ED4F6EA01E4C}">
      <dgm:prSet/>
      <dgm:spPr/>
      <dgm:t>
        <a:bodyPr/>
        <a:lstStyle/>
        <a:p>
          <a:endParaRPr lang="en-US"/>
        </a:p>
      </dgm:t>
    </dgm:pt>
    <dgm:pt modelId="{A25DEBE2-B426-BB46-AB19-6C8A267D9888}">
      <dgm:prSet/>
      <dgm:spPr/>
      <dgm:t>
        <a:bodyPr/>
        <a:lstStyle/>
        <a:p>
          <a:r>
            <a:rPr lang="fr-FR"/>
            <a:t>&gt; Faire son noeud d’encordement, avec noeud d’arrêt, sur le pontet. </a:t>
          </a:r>
        </a:p>
      </dgm:t>
    </dgm:pt>
    <dgm:pt modelId="{92012126-7243-9440-8698-B44C36640223}" type="parTrans" cxnId="{42926D97-F7E3-634B-A184-AFB2273F9E1B}">
      <dgm:prSet/>
      <dgm:spPr/>
      <dgm:t>
        <a:bodyPr/>
        <a:lstStyle/>
        <a:p>
          <a:endParaRPr lang="en-US"/>
        </a:p>
      </dgm:t>
    </dgm:pt>
    <dgm:pt modelId="{DD60781A-3859-AC4E-9F83-431CB8405D90}" type="sibTrans" cxnId="{42926D97-F7E3-634B-A184-AFB2273F9E1B}">
      <dgm:prSet/>
      <dgm:spPr/>
      <dgm:t>
        <a:bodyPr/>
        <a:lstStyle/>
        <a:p>
          <a:endParaRPr lang="en-US"/>
        </a:p>
      </dgm:t>
    </dgm:pt>
    <dgm:pt modelId="{67BE3368-5094-874C-9195-A77462641899}">
      <dgm:prSet/>
      <dgm:spPr/>
      <dgm:t>
        <a:bodyPr/>
        <a:lstStyle/>
        <a:p>
          <a:r>
            <a:rPr lang="fr-FR" b="1"/>
            <a:t>Liées aux autres rôles : </a:t>
          </a:r>
          <a:r>
            <a:rPr lang="fr-FR"/>
            <a:t>L’assureur/ contre assureur : </a:t>
          </a:r>
        </a:p>
      </dgm:t>
    </dgm:pt>
    <dgm:pt modelId="{D7F48A9F-4217-7745-9D2D-5C883A8BF5EA}" type="parTrans" cxnId="{E517C6E8-A3DC-9042-9199-17C9120325E2}">
      <dgm:prSet/>
      <dgm:spPr/>
      <dgm:t>
        <a:bodyPr/>
        <a:lstStyle/>
        <a:p>
          <a:endParaRPr lang="en-US"/>
        </a:p>
      </dgm:t>
    </dgm:pt>
    <dgm:pt modelId="{35A5CD21-9A62-E340-947C-3F10A40EB085}" type="sibTrans" cxnId="{E517C6E8-A3DC-9042-9199-17C9120325E2}">
      <dgm:prSet/>
      <dgm:spPr/>
      <dgm:t>
        <a:bodyPr/>
        <a:lstStyle/>
        <a:p>
          <a:endParaRPr lang="en-US"/>
        </a:p>
      </dgm:t>
    </dgm:pt>
    <dgm:pt modelId="{76B18BD0-8ECF-AE4B-B91F-5ED4832A4D7E}">
      <dgm:prSet/>
      <dgm:spPr/>
      <dgm:t>
        <a:bodyPr/>
        <a:lstStyle/>
        <a:p>
          <a:r>
            <a:rPr lang="fr-FR"/>
            <a:t>&gt; S’équiper d’un harnais, l’ajuster (taille et cuisses), vérifier les retours de sangles (si nécessaire). </a:t>
          </a:r>
        </a:p>
      </dgm:t>
    </dgm:pt>
    <dgm:pt modelId="{9CA5513D-B1E6-2D4E-8D9B-3883EE822DF5}" type="parTrans" cxnId="{755F4EF8-559B-1E48-A952-E25899CE4998}">
      <dgm:prSet/>
      <dgm:spPr/>
      <dgm:t>
        <a:bodyPr/>
        <a:lstStyle/>
        <a:p>
          <a:endParaRPr lang="en-US"/>
        </a:p>
      </dgm:t>
    </dgm:pt>
    <dgm:pt modelId="{D3A2B57E-1DE5-C142-BFB3-04B2AF509B7E}" type="sibTrans" cxnId="{755F4EF8-559B-1E48-A952-E25899CE4998}">
      <dgm:prSet/>
      <dgm:spPr/>
      <dgm:t>
        <a:bodyPr/>
        <a:lstStyle/>
        <a:p>
          <a:endParaRPr lang="en-US"/>
        </a:p>
      </dgm:t>
    </dgm:pt>
    <dgm:pt modelId="{FE96CAF8-0445-1041-9350-E3619B36C97E}">
      <dgm:prSet/>
      <dgm:spPr/>
      <dgm:t>
        <a:bodyPr/>
        <a:lstStyle/>
        <a:p>
          <a:r>
            <a:rPr lang="fr-FR"/>
            <a:t>&gt; Installer le système d’assurage sur la corde et sur le pontet du harnais (mousqueton à vis fermé). </a:t>
          </a:r>
        </a:p>
      </dgm:t>
    </dgm:pt>
    <dgm:pt modelId="{31CA83AB-B403-3642-92D0-231B42D0455A}" type="parTrans" cxnId="{4CBCB1D7-2862-6740-A039-EA45DABC07D4}">
      <dgm:prSet/>
      <dgm:spPr/>
      <dgm:t>
        <a:bodyPr/>
        <a:lstStyle/>
        <a:p>
          <a:endParaRPr lang="en-US"/>
        </a:p>
      </dgm:t>
    </dgm:pt>
    <dgm:pt modelId="{ABBF3D6A-BAA0-F847-A678-AD0B1FFE3A8D}" type="sibTrans" cxnId="{4CBCB1D7-2862-6740-A039-EA45DABC07D4}">
      <dgm:prSet/>
      <dgm:spPr/>
      <dgm:t>
        <a:bodyPr/>
        <a:lstStyle/>
        <a:p>
          <a:endParaRPr lang="en-US"/>
        </a:p>
      </dgm:t>
    </dgm:pt>
    <dgm:pt modelId="{BB1952DC-DA4A-6545-AF5A-B0BEAAE9600F}">
      <dgm:prSet/>
      <dgm:spPr/>
      <dgm:t>
        <a:bodyPr/>
        <a:lstStyle/>
        <a:p>
          <a:r>
            <a:rPr lang="fr-FR"/>
            <a:t>&gt; Maîtriser la méthode de l’assurage en moulinette en 5 temps en contrôlant la tension de la corde (tendre sans tirer). </a:t>
          </a:r>
        </a:p>
      </dgm:t>
    </dgm:pt>
    <dgm:pt modelId="{D1C94DFE-9870-8740-A056-4865928C511F}" type="parTrans" cxnId="{EFA11D4A-C95F-8A49-BD50-27F860348E03}">
      <dgm:prSet/>
      <dgm:spPr/>
      <dgm:t>
        <a:bodyPr/>
        <a:lstStyle/>
        <a:p>
          <a:endParaRPr lang="en-US"/>
        </a:p>
      </dgm:t>
    </dgm:pt>
    <dgm:pt modelId="{B5D02E4D-3145-2D4E-9729-4D4A0AF5641C}" type="sibTrans" cxnId="{EFA11D4A-C95F-8A49-BD50-27F860348E03}">
      <dgm:prSet/>
      <dgm:spPr/>
      <dgm:t>
        <a:bodyPr/>
        <a:lstStyle/>
        <a:p>
          <a:endParaRPr lang="en-US"/>
        </a:p>
      </dgm:t>
    </dgm:pt>
    <dgm:pt modelId="{65BE8CE3-70F6-204A-87EF-180B2013CE28}">
      <dgm:prSet/>
      <dgm:spPr/>
      <dgm:t>
        <a:bodyPr/>
        <a:lstStyle/>
        <a:p>
          <a:r>
            <a:rPr lang="fr-FR"/>
            <a:t>&gt; Assurer en conservant une attention constante sur le grimpeur. </a:t>
          </a:r>
        </a:p>
      </dgm:t>
    </dgm:pt>
    <dgm:pt modelId="{225A9332-D12B-A341-8300-1C2CBBEA4340}" type="parTrans" cxnId="{01D4C2D0-A467-0648-B12E-D59663564CF0}">
      <dgm:prSet/>
      <dgm:spPr/>
      <dgm:t>
        <a:bodyPr/>
        <a:lstStyle/>
        <a:p>
          <a:endParaRPr lang="en-US"/>
        </a:p>
      </dgm:t>
    </dgm:pt>
    <dgm:pt modelId="{E532FED6-3332-7240-8C16-13B8A0E6ABE8}" type="sibTrans" cxnId="{01D4C2D0-A467-0648-B12E-D59663564CF0}">
      <dgm:prSet/>
      <dgm:spPr/>
      <dgm:t>
        <a:bodyPr/>
        <a:lstStyle/>
        <a:p>
          <a:endParaRPr lang="en-US"/>
        </a:p>
      </dgm:t>
    </dgm:pt>
    <dgm:pt modelId="{616F2DD4-AC2F-464F-836F-A65974680991}">
      <dgm:prSet/>
      <dgm:spPr/>
      <dgm:t>
        <a:bodyPr/>
        <a:lstStyle/>
        <a:p>
          <a:r>
            <a:rPr lang="fr-FR"/>
            <a:t>&gt; Se préparer à l’action, en se concentrant, en vérifiant son matériel et celui de ses partenaires</a:t>
          </a:r>
        </a:p>
      </dgm:t>
    </dgm:pt>
    <dgm:pt modelId="{830D844D-F35C-534E-811E-C93A3A72E370}" type="parTrans" cxnId="{E9F8D817-1481-8347-ABC9-F8810D656B06}">
      <dgm:prSet/>
      <dgm:spPr/>
      <dgm:t>
        <a:bodyPr/>
        <a:lstStyle/>
        <a:p>
          <a:endParaRPr lang="en-US"/>
        </a:p>
      </dgm:t>
    </dgm:pt>
    <dgm:pt modelId="{2EDBEFC5-3A21-9C4D-BC95-A66D75F07D08}" type="sibTrans" cxnId="{E9F8D817-1481-8347-ABC9-F8810D656B06}">
      <dgm:prSet/>
      <dgm:spPr/>
      <dgm:t>
        <a:bodyPr/>
        <a:lstStyle/>
        <a:p>
          <a:endParaRPr lang="en-US"/>
        </a:p>
      </dgm:t>
    </dgm:pt>
    <dgm:pt modelId="{E70744E7-05B0-5A42-B5E0-B78E7C29D669}">
      <dgm:prSet/>
      <dgm:spPr/>
      <dgm:t>
        <a:bodyPr/>
        <a:lstStyle/>
        <a:p>
          <a:r>
            <a:rPr lang="fr-FR"/>
            <a:t>&gt; Faire confiance à l’assureur et au matériel après avoir contrôlé ses compétences et l’encordement </a:t>
          </a:r>
        </a:p>
      </dgm:t>
    </dgm:pt>
    <dgm:pt modelId="{6D85D956-BC9D-7441-B8FE-86C96B9D56FE}" type="parTrans" cxnId="{01C39974-B571-8745-A8C4-B18A46EBFD98}">
      <dgm:prSet/>
      <dgm:spPr/>
      <dgm:t>
        <a:bodyPr/>
        <a:lstStyle/>
        <a:p>
          <a:endParaRPr lang="en-US"/>
        </a:p>
      </dgm:t>
    </dgm:pt>
    <dgm:pt modelId="{4903844A-D480-0148-969E-7D3A9FAAC048}" type="sibTrans" cxnId="{01C39974-B571-8745-A8C4-B18A46EBFD98}">
      <dgm:prSet/>
      <dgm:spPr/>
      <dgm:t>
        <a:bodyPr/>
        <a:lstStyle/>
        <a:p>
          <a:endParaRPr lang="en-US"/>
        </a:p>
      </dgm:t>
    </dgm:pt>
    <dgm:pt modelId="{2D2364F6-890A-904E-B7A2-13D809D06A6B}">
      <dgm:prSet/>
      <dgm:spPr/>
      <dgm:t>
        <a:bodyPr/>
        <a:lstStyle/>
        <a:p>
          <a:r>
            <a:rPr lang="fr-FR" b="1"/>
            <a:t>Liées aux autres rôles : </a:t>
          </a:r>
          <a:r>
            <a:rPr lang="fr-FR"/>
            <a:t>L’assureur/ contre assureur </a:t>
          </a:r>
        </a:p>
      </dgm:t>
    </dgm:pt>
    <dgm:pt modelId="{AA8C4475-F44F-9D42-BF7D-82EDDE520E10}" type="parTrans" cxnId="{36BBC00B-86B7-F245-876D-2766E2E91A97}">
      <dgm:prSet/>
      <dgm:spPr/>
      <dgm:t>
        <a:bodyPr/>
        <a:lstStyle/>
        <a:p>
          <a:endParaRPr lang="en-US"/>
        </a:p>
      </dgm:t>
    </dgm:pt>
    <dgm:pt modelId="{FBC049BF-33A6-CF49-84BF-13CC0DC6003E}" type="sibTrans" cxnId="{36BBC00B-86B7-F245-876D-2766E2E91A97}">
      <dgm:prSet/>
      <dgm:spPr/>
      <dgm:t>
        <a:bodyPr/>
        <a:lstStyle/>
        <a:p>
          <a:endParaRPr lang="en-US"/>
        </a:p>
      </dgm:t>
    </dgm:pt>
    <dgm:pt modelId="{AF9F4B00-CC66-A942-9AD4-279DABDD16BA}">
      <dgm:prSet/>
      <dgm:spPr/>
      <dgm:t>
        <a:bodyPr/>
        <a:lstStyle/>
        <a:p>
          <a:r>
            <a:rPr lang="fr-FR"/>
            <a:t>&gt; Vérifier son matériel et celui de ses partenaires.</a:t>
          </a:r>
          <a:endParaRPr lang="en-US"/>
        </a:p>
      </dgm:t>
    </dgm:pt>
    <dgm:pt modelId="{159120EA-2A1E-CF44-8B5B-640E567A6025}" type="parTrans" cxnId="{69DA6CB1-3845-4E48-BAFF-219D8055DD24}">
      <dgm:prSet/>
      <dgm:spPr/>
      <dgm:t>
        <a:bodyPr/>
        <a:lstStyle/>
        <a:p>
          <a:endParaRPr lang="en-US"/>
        </a:p>
      </dgm:t>
    </dgm:pt>
    <dgm:pt modelId="{C641CFCC-339D-784D-87EC-A7575B364FE1}" type="sibTrans" cxnId="{69DA6CB1-3845-4E48-BAFF-219D8055DD24}">
      <dgm:prSet/>
      <dgm:spPr/>
      <dgm:t>
        <a:bodyPr/>
        <a:lstStyle/>
        <a:p>
          <a:endParaRPr lang="en-US"/>
        </a:p>
      </dgm:t>
    </dgm:pt>
    <dgm:pt modelId="{241FCE99-0B2E-E449-B56E-3F6B8D384859}">
      <dgm:prSet phldrT="[Text]"/>
      <dgm:spPr/>
      <dgm:t>
        <a:bodyPr/>
        <a:lstStyle/>
        <a:p>
          <a:r>
            <a:rPr lang="fr-FR"/>
            <a:t>&gt; Le vocabulaire spécifique concernant le matériel</a:t>
          </a:r>
          <a:r>
            <a:rPr lang="fr-FR" i="1"/>
            <a:t> </a:t>
          </a:r>
          <a:endParaRPr lang="fr-FR" b="1"/>
        </a:p>
      </dgm:t>
    </dgm:pt>
    <dgm:pt modelId="{19DB4134-A263-C448-BCD9-0670F5592222}" type="parTrans" cxnId="{2CDB2971-5A69-3F45-8BDE-6D06E6C9FACA}">
      <dgm:prSet/>
      <dgm:spPr/>
      <dgm:t>
        <a:bodyPr/>
        <a:lstStyle/>
        <a:p>
          <a:endParaRPr lang="en-US"/>
        </a:p>
      </dgm:t>
    </dgm:pt>
    <dgm:pt modelId="{58230E90-C24A-0947-B974-743641B9DA9D}" type="sibTrans" cxnId="{2CDB2971-5A69-3F45-8BDE-6D06E6C9FACA}">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D1F06100-A432-5345-8041-ED4F6EA01E4C}" srcId="{E30048A8-89B6-2440-A238-8B271AC1BF29}" destId="{A9D5F7CE-8C7F-9C40-8703-233CD36BD199}" srcOrd="0" destOrd="0" parTransId="{3090BBCB-0BE4-304E-BF3F-C1500D43C798}" sibTransId="{4E5E6497-9024-AC4D-B0F0-04B972B8162E}"/>
    <dgm:cxn modelId="{944142BB-E771-574D-AF15-319E3E76B678}" type="presOf" srcId="{E30048A8-89B6-2440-A238-8B271AC1BF29}" destId="{176680EA-AB96-6245-AE45-25259CE0D377}" srcOrd="0" destOrd="0" presId="urn:microsoft.com/office/officeart/2008/layout/TitlePictureLineup"/>
    <dgm:cxn modelId="{E517C6E8-A3DC-9042-9199-17C9120325E2}" srcId="{E30048A8-89B6-2440-A238-8B271AC1BF29}" destId="{67BE3368-5094-874C-9195-A77462641899}" srcOrd="2" destOrd="0" parTransId="{D7F48A9F-4217-7745-9D2D-5C883A8BF5EA}" sibTransId="{35A5CD21-9A62-E340-947C-3F10A40EB085}"/>
    <dgm:cxn modelId="{B8F7924B-EA62-CB49-8ED5-CA002FB1D99A}" type="presOf" srcId="{FE96CAF8-0445-1041-9350-E3619B36C97E}" destId="{72F93663-659E-E44E-8AE9-0FB731DBE18C}" srcOrd="0" destOrd="4" presId="urn:microsoft.com/office/officeart/2008/layout/TitlePictureLineup"/>
    <dgm:cxn modelId="{01C39974-B571-8745-A8C4-B18A46EBFD98}" srcId="{87A01683-7082-2545-8D1B-442DA133BF36}" destId="{E70744E7-05B0-5A42-B5E0-B78E7C29D669}" srcOrd="1" destOrd="0" parTransId="{6D85D956-BC9D-7441-B8FE-86C96B9D56FE}" sibTransId="{4903844A-D480-0148-969E-7D3A9FAAC048}"/>
    <dgm:cxn modelId="{FBCE03CD-C6C3-5D4D-A3AA-7AE1FAB3A9F2}" srcId="{05C13D1F-E625-EE4F-85B8-C4506D585670}" destId="{E0ECFF2E-CF98-B84E-9E37-45F58BB76D46}" srcOrd="6" destOrd="0" parTransId="{74CEDD8D-04AB-0E48-982E-54EBE1DEDC41}" sibTransId="{25433227-89C7-8347-B435-616E9093EEED}"/>
    <dgm:cxn modelId="{E9F8D817-1481-8347-ABC9-F8810D656B06}" srcId="{87A01683-7082-2545-8D1B-442DA133BF36}" destId="{616F2DD4-AC2F-464F-836F-A65974680991}" srcOrd="0" destOrd="0" parTransId="{830D844D-F35C-534E-811E-C93A3A72E370}" sibTransId="{2EDBEFC5-3A21-9C4D-BC95-A66D75F07D08}"/>
    <dgm:cxn modelId="{2CDB2971-5A69-3F45-8BDE-6D06E6C9FACA}" srcId="{05C13D1F-E625-EE4F-85B8-C4506D585670}" destId="{241FCE99-0B2E-E449-B56E-3F6B8D384859}" srcOrd="1" destOrd="0" parTransId="{19DB4134-A263-C448-BCD9-0670F5592222}" sibTransId="{58230E90-C24A-0947-B974-743641B9DA9D}"/>
    <dgm:cxn modelId="{EFA11D4A-C95F-8A49-BD50-27F860348E03}" srcId="{E30048A8-89B6-2440-A238-8B271AC1BF29}" destId="{BB1952DC-DA4A-6545-AF5A-B0BEAAE9600F}" srcOrd="5" destOrd="0" parTransId="{D1C94DFE-9870-8740-A056-4865928C511F}" sibTransId="{B5D02E4D-3145-2D4E-9729-4D4A0AF5641C}"/>
    <dgm:cxn modelId="{36BBC00B-86B7-F245-876D-2766E2E91A97}" srcId="{87A01683-7082-2545-8D1B-442DA133BF36}" destId="{2D2364F6-890A-904E-B7A2-13D809D06A6B}" srcOrd="2" destOrd="0" parTransId="{AA8C4475-F44F-9D42-BF7D-82EDDE520E10}" sibTransId="{FBC049BF-33A6-CF49-84BF-13CC0DC6003E}"/>
    <dgm:cxn modelId="{C1DB01C4-7C3F-AE4F-B938-934208FEE83E}" type="presOf" srcId="{E8DF6336-69BD-624D-9F9A-E930DFFA653B}" destId="{D46CC90E-035B-3342-8993-348C1958F5DC}" srcOrd="0" destOrd="3"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755F4EF8-559B-1E48-A952-E25899CE4998}" srcId="{E30048A8-89B6-2440-A238-8B271AC1BF29}" destId="{76B18BD0-8ECF-AE4B-B91F-5ED4832A4D7E}" srcOrd="3" destOrd="0" parTransId="{9CA5513D-B1E6-2D4E-8D9B-3883EE822DF5}" sibTransId="{D3A2B57E-1DE5-C142-BFB3-04B2AF509B7E}"/>
    <dgm:cxn modelId="{C7BCE970-37F0-854C-BAEF-0CEA587A31C7}" type="presOf" srcId="{241FCE99-0B2E-E449-B56E-3F6B8D384859}" destId="{D46CC90E-035B-3342-8993-348C1958F5DC}" srcOrd="0" destOrd="1" presId="urn:microsoft.com/office/officeart/2008/layout/TitlePictureLineup"/>
    <dgm:cxn modelId="{92D65CA9-5ADF-D049-91A6-68C9BB62EB18}" srcId="{05C13D1F-E625-EE4F-85B8-C4506D585670}" destId="{559CAD75-F81C-3848-9637-9484AF788FD2}" srcOrd="2" destOrd="0" parTransId="{4A578FBE-DAF2-CD48-8973-81EF0E63A4F2}" sibTransId="{8ECE9CC7-AB36-9146-81B8-7A58F9FEB8B9}"/>
    <dgm:cxn modelId="{0D26CC96-C04B-E84F-80D1-BDD41CBADD0B}" srcId="{2E134F2F-3C83-7E49-8990-67D68DB14249}" destId="{05C13D1F-E625-EE4F-85B8-C4506D585670}" srcOrd="0" destOrd="0" parTransId="{37F24A3E-2C6F-9549-99AB-CAB0A19761E1}" sibTransId="{E2B5F221-68ED-0A4A-9374-084FA1214383}"/>
    <dgm:cxn modelId="{510773F0-0B64-A049-B5E3-0C40AD42660D}" type="presOf" srcId="{65BE8CE3-70F6-204A-87EF-180B2013CE28}" destId="{72F93663-659E-E44E-8AE9-0FB731DBE18C}" srcOrd="0" destOrd="6" presId="urn:microsoft.com/office/officeart/2008/layout/TitlePictureLineup"/>
    <dgm:cxn modelId="{5986E5D6-CE25-384C-A22C-A8411E690232}" type="presOf" srcId="{BB1952DC-DA4A-6545-AF5A-B0BEAAE9600F}" destId="{72F93663-659E-E44E-8AE9-0FB731DBE18C}" srcOrd="0" destOrd="5"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A3A91686-2651-5043-8090-C7DB6D3DE05A}" srcId="{05C13D1F-E625-EE4F-85B8-C4506D585670}" destId="{D61B9BE2-15FB-0B46-A5D1-04D516685F5D}" srcOrd="4" destOrd="0" parTransId="{BA84AE57-3634-1E43-8F18-355BC98BC44E}" sibTransId="{FA609C88-3FBA-E744-B839-CFB64C04443C}"/>
    <dgm:cxn modelId="{BA27CB19-E2D6-C444-8C07-9D5230803BC3}" type="presOf" srcId="{E0ECFF2E-CF98-B84E-9E37-45F58BB76D46}" destId="{D46CC90E-035B-3342-8993-348C1958F5DC}" srcOrd="0" destOrd="6" presId="urn:microsoft.com/office/officeart/2008/layout/TitlePictureLineup"/>
    <dgm:cxn modelId="{B5820F91-253E-324E-8DA1-C8432E3CB840}" type="presOf" srcId="{616F2DD4-AC2F-464F-836F-A65974680991}" destId="{A119351B-5691-BD4C-AD85-E83CA2F95323}" srcOrd="0" destOrd="0" presId="urn:microsoft.com/office/officeart/2008/layout/TitlePictureLineup"/>
    <dgm:cxn modelId="{303B5DEA-F442-684D-AE8D-6891E82D951E}" type="presOf" srcId="{D61B9BE2-15FB-0B46-A5D1-04D516685F5D}" destId="{D46CC90E-035B-3342-8993-348C1958F5DC}" srcOrd="0" destOrd="4" presId="urn:microsoft.com/office/officeart/2008/layout/TitlePictureLineup"/>
    <dgm:cxn modelId="{2B7CC28F-A8D3-5A46-9299-7C7D039E4F01}" type="presOf" srcId="{1A016A03-24B9-B64E-8E8A-4AB6FDEB5D13}" destId="{D46CC90E-035B-3342-8993-348C1958F5DC}" srcOrd="0" destOrd="5" presId="urn:microsoft.com/office/officeart/2008/layout/TitlePictureLineup"/>
    <dgm:cxn modelId="{11A5B05F-A3E6-CE4A-9F93-B25E1FAA8DA0}" type="presOf" srcId="{67BE3368-5094-874C-9195-A77462641899}" destId="{72F93663-659E-E44E-8AE9-0FB731DBE18C}" srcOrd="0" destOrd="2" presId="urn:microsoft.com/office/officeart/2008/layout/TitlePictureLineup"/>
    <dgm:cxn modelId="{19B97FEE-4A57-A24E-9EC6-26B7F03B62BC}" type="presOf" srcId="{AF9F4B00-CC66-A942-9AD4-279DABDD16BA}" destId="{A119351B-5691-BD4C-AD85-E83CA2F95323}" srcOrd="0" destOrd="3" presId="urn:microsoft.com/office/officeart/2008/layout/TitlePictureLineup"/>
    <dgm:cxn modelId="{2B908BD4-CB36-A84F-BE66-F5AEEFBEF3D0}" type="presOf" srcId="{76B18BD0-8ECF-AE4B-B91F-5ED4832A4D7E}" destId="{72F93663-659E-E44E-8AE9-0FB731DBE18C}" srcOrd="0" destOrd="3" presId="urn:microsoft.com/office/officeart/2008/layout/TitlePictureLineup"/>
    <dgm:cxn modelId="{6F02A921-4493-5C44-9035-49B2AD7F34E8}" type="presOf" srcId="{A9D5F7CE-8C7F-9C40-8703-233CD36BD199}" destId="{72F93663-659E-E44E-8AE9-0FB731DBE18C}" srcOrd="0" destOrd="0" presId="urn:microsoft.com/office/officeart/2008/layout/TitlePictureLineup"/>
    <dgm:cxn modelId="{3D98ED8B-E86D-7548-8016-2A6361492503}" type="presOf" srcId="{A25DEBE2-B426-BB46-AB19-6C8A267D9888}" destId="{72F93663-659E-E44E-8AE9-0FB731DBE18C}" srcOrd="0" destOrd="1" presId="urn:microsoft.com/office/officeart/2008/layout/TitlePictureLineup"/>
    <dgm:cxn modelId="{58646CAD-215A-5140-9E0A-C59A14FC6E41}" srcId="{05C13D1F-E625-EE4F-85B8-C4506D585670}" destId="{E8DF6336-69BD-624D-9F9A-E930DFFA653B}" srcOrd="3" destOrd="0" parTransId="{3B021CEC-4CE5-CA4E-A9D0-53E3F4AA633D}" sibTransId="{57D4F53E-C69D-0F42-9D5A-28EEAEC31791}"/>
    <dgm:cxn modelId="{F53ECD6D-4156-A249-847D-8642779AE60A}" type="presOf" srcId="{2E134F2F-3C83-7E49-8990-67D68DB14249}" destId="{D182A315-B859-294E-824B-3BD5F22A872D}" srcOrd="0" destOrd="0" presId="urn:microsoft.com/office/officeart/2008/layout/TitlePictureLineup"/>
    <dgm:cxn modelId="{42926D97-F7E3-634B-A184-AFB2273F9E1B}" srcId="{E30048A8-89B6-2440-A238-8B271AC1BF29}" destId="{A25DEBE2-B426-BB46-AB19-6C8A267D9888}" srcOrd="1" destOrd="0" parTransId="{92012126-7243-9440-8698-B44C36640223}" sibTransId="{DD60781A-3859-AC4E-9F83-431CB8405D90}"/>
    <dgm:cxn modelId="{0029B2C1-E090-634F-AAFE-9FC166DF8B1D}" srcId="{05C13D1F-E625-EE4F-85B8-C4506D585670}" destId="{1A016A03-24B9-B64E-8E8A-4AB6FDEB5D13}" srcOrd="5" destOrd="0" parTransId="{75976335-745C-D34A-8A16-3D0E412E2F40}" sibTransId="{BFBB3376-3580-4144-9987-8334CE9C04A3}"/>
    <dgm:cxn modelId="{5C996A18-3259-6D44-BF69-A18F35AE5500}" type="presOf" srcId="{2D2364F6-890A-904E-B7A2-13D809D06A6B}" destId="{A119351B-5691-BD4C-AD85-E83CA2F95323}" srcOrd="0" destOrd="2"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F7417EFA-D3D5-D14D-9366-EEB10A4E5510}" type="presOf" srcId="{87A01683-7082-2545-8D1B-442DA133BF36}" destId="{D65C946F-2253-6A49-84C1-CA6E0FFA94A7}" srcOrd="0" destOrd="0" presId="urn:microsoft.com/office/officeart/2008/layout/TitlePictureLineup"/>
    <dgm:cxn modelId="{69DA6CB1-3845-4E48-BAFF-219D8055DD24}" srcId="{87A01683-7082-2545-8D1B-442DA133BF36}" destId="{AF9F4B00-CC66-A942-9AD4-279DABDD16BA}" srcOrd="3" destOrd="0" parTransId="{159120EA-2A1E-CF44-8B5B-640E567A6025}" sibTransId="{C641CFCC-339D-784D-87EC-A7575B364FE1}"/>
    <dgm:cxn modelId="{ED12A722-3EF0-C742-A774-7D2F84FAAE40}" type="presOf" srcId="{E70744E7-05B0-5A42-B5E0-B78E7C29D669}" destId="{A119351B-5691-BD4C-AD85-E83CA2F95323}" srcOrd="0" destOrd="1" presId="urn:microsoft.com/office/officeart/2008/layout/TitlePictureLineup"/>
    <dgm:cxn modelId="{02321623-54FD-404B-AAD9-1CC584BABB02}" type="presOf" srcId="{559CAD75-F81C-3848-9637-9484AF788FD2}" destId="{D46CC90E-035B-3342-8993-348C1958F5DC}" srcOrd="0" destOrd="2" presId="urn:microsoft.com/office/officeart/2008/layout/TitlePictureLineup"/>
    <dgm:cxn modelId="{01D4C2D0-A467-0648-B12E-D59663564CF0}" srcId="{E30048A8-89B6-2440-A238-8B271AC1BF29}" destId="{65BE8CE3-70F6-204A-87EF-180B2013CE28}" srcOrd="6" destOrd="0" parTransId="{225A9332-D12B-A341-8300-1C2CBBEA4340}" sibTransId="{E532FED6-3332-7240-8C16-13B8A0E6ABE8}"/>
    <dgm:cxn modelId="{F3F80D7B-85DA-9A44-9911-CBA6750C35CF}" type="presOf" srcId="{05C13D1F-E625-EE4F-85B8-C4506D585670}" destId="{7520BFB8-AD5C-9545-9103-1B21796D26AF}" srcOrd="0" destOrd="0" presId="urn:microsoft.com/office/officeart/2008/layout/TitlePictureLineup"/>
    <dgm:cxn modelId="{4CBCB1D7-2862-6740-A039-EA45DABC07D4}" srcId="{E30048A8-89B6-2440-A238-8B271AC1BF29}" destId="{FE96CAF8-0445-1041-9350-E3619B36C97E}" srcOrd="4" destOrd="0" parTransId="{31CA83AB-B403-3642-92D0-231B42D0455A}" sibTransId="{ABBF3D6A-BAA0-F847-A678-AD0B1FFE3A8D}"/>
    <dgm:cxn modelId="{01948A82-2F0D-5A4F-B390-3B677B9DFA60}" type="presOf" srcId="{BD420A83-53AC-614F-8DE5-739B618491F2}" destId="{D46CC90E-035B-3342-8993-348C1958F5DC}" srcOrd="0" destOrd="0" presId="urn:microsoft.com/office/officeart/2008/layout/TitlePictureLineup"/>
    <dgm:cxn modelId="{E18FFDA8-0329-E94F-AD50-D61235EE0763}" type="presParOf" srcId="{D182A315-B859-294E-824B-3BD5F22A872D}" destId="{A13C653E-62D3-E542-91D5-075A805104D9}" srcOrd="0" destOrd="0" presId="urn:microsoft.com/office/officeart/2008/layout/TitlePictureLineup"/>
    <dgm:cxn modelId="{3342EB39-F34E-6C47-AF9F-23C5FA67B38F}" type="presParOf" srcId="{A13C653E-62D3-E542-91D5-075A805104D9}" destId="{4749F684-C713-4A43-8539-CE23FEDC0086}" srcOrd="0" destOrd="0" presId="urn:microsoft.com/office/officeart/2008/layout/TitlePictureLineup"/>
    <dgm:cxn modelId="{B313251A-BD18-8448-81D7-027AE0944595}" type="presParOf" srcId="{A13C653E-62D3-E542-91D5-075A805104D9}" destId="{AE58CD71-A11E-9041-B0AD-8A5047C51536}" srcOrd="1" destOrd="0" presId="urn:microsoft.com/office/officeart/2008/layout/TitlePictureLineup"/>
    <dgm:cxn modelId="{F6832B3F-D833-9B4A-AF28-E1F06E60677B}" type="presParOf" srcId="{A13C653E-62D3-E542-91D5-075A805104D9}" destId="{D46CC90E-035B-3342-8993-348C1958F5DC}" srcOrd="2" destOrd="0" presId="urn:microsoft.com/office/officeart/2008/layout/TitlePictureLineup"/>
    <dgm:cxn modelId="{DE258FBA-DF8E-414D-89A3-CFBE1E6DDD33}" type="presParOf" srcId="{A13C653E-62D3-E542-91D5-075A805104D9}" destId="{7520BFB8-AD5C-9545-9103-1B21796D26AF}" srcOrd="3" destOrd="0" presId="urn:microsoft.com/office/officeart/2008/layout/TitlePictureLineup"/>
    <dgm:cxn modelId="{D553B0CB-E628-424B-A084-8AA1AD07DD34}" type="presParOf" srcId="{D182A315-B859-294E-824B-3BD5F22A872D}" destId="{837C9ECB-DF96-B440-8629-7BF5838FD276}" srcOrd="1" destOrd="0" presId="urn:microsoft.com/office/officeart/2008/layout/TitlePictureLineup"/>
    <dgm:cxn modelId="{9E44ACF7-F4F8-AA4F-9D5C-4DADC5ACE3DD}" type="presParOf" srcId="{D182A315-B859-294E-824B-3BD5F22A872D}" destId="{C8C42C1E-B083-9C48-BAFE-F9B4BDD260B3}" srcOrd="2" destOrd="0" presId="urn:microsoft.com/office/officeart/2008/layout/TitlePictureLineup"/>
    <dgm:cxn modelId="{59F40B36-15D4-3C4A-A13C-4DE5A4B995CF}" type="presParOf" srcId="{C8C42C1E-B083-9C48-BAFE-F9B4BDD260B3}" destId="{52F4FF0C-DB7C-1845-A694-E5F4CD3882C9}" srcOrd="0" destOrd="0" presId="urn:microsoft.com/office/officeart/2008/layout/TitlePictureLineup"/>
    <dgm:cxn modelId="{B215C513-E69F-5443-8696-E78EA35324C3}" type="presParOf" srcId="{C8C42C1E-B083-9C48-BAFE-F9B4BDD260B3}" destId="{59A5A239-584B-9942-BCAD-0D4D8C07A40E}" srcOrd="1" destOrd="0" presId="urn:microsoft.com/office/officeart/2008/layout/TitlePictureLineup"/>
    <dgm:cxn modelId="{FEA3C8AB-0A3E-6745-A789-A5A4E0879599}" type="presParOf" srcId="{C8C42C1E-B083-9C48-BAFE-F9B4BDD260B3}" destId="{72F93663-659E-E44E-8AE9-0FB731DBE18C}" srcOrd="2" destOrd="0" presId="urn:microsoft.com/office/officeart/2008/layout/TitlePictureLineup"/>
    <dgm:cxn modelId="{94A1A24C-FAC5-2743-AE3D-8ECF1231E14A}" type="presParOf" srcId="{C8C42C1E-B083-9C48-BAFE-F9B4BDD260B3}" destId="{176680EA-AB96-6245-AE45-25259CE0D377}" srcOrd="3" destOrd="0" presId="urn:microsoft.com/office/officeart/2008/layout/TitlePictureLineup"/>
    <dgm:cxn modelId="{A1C274B9-A037-E049-A741-255E1E110D74}" type="presParOf" srcId="{D182A315-B859-294E-824B-3BD5F22A872D}" destId="{DF68BB8E-514E-B746-945A-C70553B4CE2B}" srcOrd="3" destOrd="0" presId="urn:microsoft.com/office/officeart/2008/layout/TitlePictureLineup"/>
    <dgm:cxn modelId="{9B2B44B5-342F-8A40-A268-90ABAB65C208}" type="presParOf" srcId="{D182A315-B859-294E-824B-3BD5F22A872D}" destId="{D75B4C2E-BA65-6A43-85AE-E0241B4F83A7}" srcOrd="4" destOrd="0" presId="urn:microsoft.com/office/officeart/2008/layout/TitlePictureLineup"/>
    <dgm:cxn modelId="{4AA6DFE1-A288-3445-93CD-606A57085883}" type="presParOf" srcId="{D75B4C2E-BA65-6A43-85AE-E0241B4F83A7}" destId="{9F6BBF84-E3F1-E742-A021-4C6BA5E65C42}" srcOrd="0" destOrd="0" presId="urn:microsoft.com/office/officeart/2008/layout/TitlePictureLineup"/>
    <dgm:cxn modelId="{6877441D-9E3F-9D43-BC99-23E7B9C26ED3}" type="presParOf" srcId="{D75B4C2E-BA65-6A43-85AE-E0241B4F83A7}" destId="{CE6FF7A3-63B1-1F46-8B2A-F2F3A52B9232}" srcOrd="1" destOrd="0" presId="urn:microsoft.com/office/officeart/2008/layout/TitlePictureLineup"/>
    <dgm:cxn modelId="{9B68FF36-6E5B-8E43-9EAE-D647809CEA9A}" type="presParOf" srcId="{D75B4C2E-BA65-6A43-85AE-E0241B4F83A7}" destId="{A119351B-5691-BD4C-AD85-E83CA2F95323}" srcOrd="2" destOrd="0" presId="urn:microsoft.com/office/officeart/2008/layout/TitlePictureLineup"/>
    <dgm:cxn modelId="{9B2FE518-64BB-0847-A227-F45F70ECFDF0}"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096A586E-7710-F940-9C04-B4CDB71532BB}">
      <dgm:prSet/>
      <dgm:spPr/>
      <dgm:t>
        <a:bodyPr/>
        <a:lstStyle/>
        <a:p>
          <a:r>
            <a:rPr lang="fr-FR"/>
            <a:t>&gt; La communication entre le grimpeur et l’assureur.</a:t>
          </a:r>
          <a:r>
            <a:rPr lang="fr-FR" i="1"/>
            <a:t> « stop » « sec »</a:t>
          </a:r>
          <a:endParaRPr lang="fr-FR"/>
        </a:p>
      </dgm:t>
    </dgm:pt>
    <dgm:pt modelId="{BCC19185-B395-0C40-A545-3D8D7FA57684}" type="parTrans" cxnId="{DA47F12D-84BE-3E44-9395-2C05929D1ECC}">
      <dgm:prSet/>
      <dgm:spPr/>
      <dgm:t>
        <a:bodyPr/>
        <a:lstStyle/>
        <a:p>
          <a:endParaRPr lang="en-US"/>
        </a:p>
      </dgm:t>
    </dgm:pt>
    <dgm:pt modelId="{8AA03727-DF21-7744-AEF0-EF118FDB3320}" type="sibTrans" cxnId="{DA47F12D-84BE-3E44-9395-2C05929D1ECC}">
      <dgm:prSet/>
      <dgm:spPr/>
      <dgm:t>
        <a:bodyPr/>
        <a:lstStyle/>
        <a:p>
          <a:endParaRPr lang="en-US"/>
        </a:p>
      </dgm:t>
    </dgm:pt>
    <dgm:pt modelId="{8C6302A2-28E1-784F-B870-17B393C4180D}">
      <dgm:prSet/>
      <dgm:spPr/>
      <dgm:t>
        <a:bodyPr/>
        <a:lstStyle/>
        <a:p>
          <a:r>
            <a:rPr lang="fr-FR"/>
            <a:t>&gt; Ses limites affectives et ses réactions émotionnelles. </a:t>
          </a:r>
        </a:p>
      </dgm:t>
    </dgm:pt>
    <dgm:pt modelId="{3D808E7E-B778-514A-9C78-B64E4EEE4CE3}" type="parTrans" cxnId="{CF10941D-D650-CF4E-B20A-FA41E4309C35}">
      <dgm:prSet/>
      <dgm:spPr/>
      <dgm:t>
        <a:bodyPr/>
        <a:lstStyle/>
        <a:p>
          <a:endParaRPr lang="en-US"/>
        </a:p>
      </dgm:t>
    </dgm:pt>
    <dgm:pt modelId="{ADB104E2-3C5B-A240-8F19-D628BE671568}" type="sibTrans" cxnId="{CF10941D-D650-CF4E-B20A-FA41E4309C35}">
      <dgm:prSet/>
      <dgm:spPr/>
      <dgm:t>
        <a:bodyPr/>
        <a:lstStyle/>
        <a:p>
          <a:endParaRPr lang="en-US"/>
        </a:p>
      </dgm:t>
    </dgm:pt>
    <dgm:pt modelId="{FA4C4B90-735F-524E-901E-E3AE1474131D}">
      <dgm:prSet/>
      <dgm:spPr/>
      <dgm:t>
        <a:bodyPr/>
        <a:lstStyle/>
        <a:p>
          <a:r>
            <a:rPr lang="fr-FR" b="1"/>
            <a:t>Liées aux autres rôles : </a:t>
          </a:r>
          <a:r>
            <a:rPr lang="fr-FR"/>
            <a:t>L’assureur/ contre assureur : </a:t>
          </a:r>
        </a:p>
      </dgm:t>
    </dgm:pt>
    <dgm:pt modelId="{C17D7A6F-3995-A94D-85A7-C2C8ADD8563D}" type="parTrans" cxnId="{F413B70F-B4A5-8949-8523-9AA1DDA98B1D}">
      <dgm:prSet/>
      <dgm:spPr/>
      <dgm:t>
        <a:bodyPr/>
        <a:lstStyle/>
        <a:p>
          <a:endParaRPr lang="en-US"/>
        </a:p>
      </dgm:t>
    </dgm:pt>
    <dgm:pt modelId="{3813D6ED-6029-9F46-8B39-59C034EA4EB5}" type="sibTrans" cxnId="{F413B70F-B4A5-8949-8523-9AA1DDA98B1D}">
      <dgm:prSet/>
      <dgm:spPr/>
      <dgm:t>
        <a:bodyPr/>
        <a:lstStyle/>
        <a:p>
          <a:endParaRPr lang="en-US"/>
        </a:p>
      </dgm:t>
    </dgm:pt>
    <dgm:pt modelId="{8A6A2081-A6CD-674C-AF95-00EC62AABB0E}">
      <dgm:prSet/>
      <dgm:spPr/>
      <dgm:t>
        <a:bodyPr/>
        <a:lstStyle/>
        <a:p>
          <a:r>
            <a:rPr lang="fr-FR"/>
            <a:t>&gt; Les règles de sécurité liées aux placements, aux responsabilités et gestes de l’assureur et du contre assureur éventuel. </a:t>
          </a:r>
        </a:p>
      </dgm:t>
    </dgm:pt>
    <dgm:pt modelId="{602F45DC-087D-3344-97CE-E9291E3DC8CB}" type="parTrans" cxnId="{F0A52A66-D3FF-E740-9045-3BDBA528E70B}">
      <dgm:prSet/>
      <dgm:spPr/>
      <dgm:t>
        <a:bodyPr/>
        <a:lstStyle/>
        <a:p>
          <a:endParaRPr lang="en-US"/>
        </a:p>
      </dgm:t>
    </dgm:pt>
    <dgm:pt modelId="{EA446716-D1FE-E14D-B974-5007DBCB41F8}" type="sibTrans" cxnId="{F0A52A66-D3FF-E740-9045-3BDBA528E70B}">
      <dgm:prSet/>
      <dgm:spPr/>
      <dgm:t>
        <a:bodyPr/>
        <a:lstStyle/>
        <a:p>
          <a:endParaRPr lang="en-US"/>
        </a:p>
      </dgm:t>
    </dgm:pt>
    <dgm:pt modelId="{93535C82-7B53-AF4F-8C10-2E3A045B17B8}">
      <dgm:prSet/>
      <dgm:spPr/>
      <dgm:t>
        <a:bodyPr/>
        <a:lstStyle/>
        <a:p>
          <a:r>
            <a:rPr lang="fr-FR"/>
            <a:t>&gt; La méthode de l’assurage en moulinette en 5 temps et du fonctionnement des descendeurs (huit, tube ou plaquette).</a:t>
          </a:r>
          <a:r>
            <a:rPr lang="fr-FR" i="1"/>
            <a:t> </a:t>
          </a:r>
          <a:endParaRPr lang="fr-FR"/>
        </a:p>
      </dgm:t>
    </dgm:pt>
    <dgm:pt modelId="{24702A39-50C6-474E-A8A9-32D437327E52}" type="parTrans" cxnId="{F5023B0D-A8F0-F14F-BB58-DBCBAB502B99}">
      <dgm:prSet/>
      <dgm:spPr/>
      <dgm:t>
        <a:bodyPr/>
        <a:lstStyle/>
        <a:p>
          <a:endParaRPr lang="en-US"/>
        </a:p>
      </dgm:t>
    </dgm:pt>
    <dgm:pt modelId="{643EB2FC-45BD-2D4D-9E19-DA8B41A0823E}" type="sibTrans" cxnId="{F5023B0D-A8F0-F14F-BB58-DBCBAB502B99}">
      <dgm:prSet/>
      <dgm:spPr/>
      <dgm:t>
        <a:bodyPr/>
        <a:lstStyle/>
        <a:p>
          <a:endParaRPr lang="en-US"/>
        </a:p>
      </dgm:t>
    </dgm:pt>
    <dgm:pt modelId="{7BBD5665-5FBE-F24B-A53D-7045ED4AC6D2}">
      <dgm:prSet/>
      <dgm:spPr/>
      <dgm:t>
        <a:bodyPr/>
        <a:lstStyle/>
        <a:p>
          <a:r>
            <a:rPr lang="fr-FR"/>
            <a:t>&gt; S’assurer visuellement du bon coulissage de la corde en partie haute de voie. </a:t>
          </a:r>
        </a:p>
      </dgm:t>
    </dgm:pt>
    <dgm:pt modelId="{0BC02870-38AB-C44A-B2F9-9B8E03FED3CB}" type="parTrans" cxnId="{E9E2CCCE-F253-1445-A2FC-E728447EF65B}">
      <dgm:prSet/>
      <dgm:spPr/>
      <dgm:t>
        <a:bodyPr/>
        <a:lstStyle/>
        <a:p>
          <a:endParaRPr lang="en-US"/>
        </a:p>
      </dgm:t>
    </dgm:pt>
    <dgm:pt modelId="{63762971-5B94-CC4B-A461-7310C1517D7D}" type="sibTrans" cxnId="{E9E2CCCE-F253-1445-A2FC-E728447EF65B}">
      <dgm:prSet/>
      <dgm:spPr/>
      <dgm:t>
        <a:bodyPr/>
        <a:lstStyle/>
        <a:p>
          <a:endParaRPr lang="en-US"/>
        </a:p>
      </dgm:t>
    </dgm:pt>
    <dgm:pt modelId="{6A97E752-7387-0741-98E0-1966AFB0E50D}">
      <dgm:prSet/>
      <dgm:spPr/>
      <dgm:t>
        <a:bodyPr/>
        <a:lstStyle/>
        <a:p>
          <a:r>
            <a:rPr lang="fr-FR"/>
            <a:t>&gt; Descendre assis dans le baudrier les pieds à plat sur le mur ou en dé-escaladant. </a:t>
          </a:r>
        </a:p>
      </dgm:t>
    </dgm:pt>
    <dgm:pt modelId="{19A434E0-3638-6248-96FC-58250D6D7637}" type="parTrans" cxnId="{C055183E-84EB-CF4B-A9CF-E14BF4DE0A32}">
      <dgm:prSet/>
      <dgm:spPr/>
      <dgm:t>
        <a:bodyPr/>
        <a:lstStyle/>
        <a:p>
          <a:endParaRPr lang="en-US"/>
        </a:p>
      </dgm:t>
    </dgm:pt>
    <dgm:pt modelId="{300E9B61-FC65-BA43-84AB-BFC62E5981B4}" type="sibTrans" cxnId="{C055183E-84EB-CF4B-A9CF-E14BF4DE0A32}">
      <dgm:prSet/>
      <dgm:spPr/>
      <dgm:t>
        <a:bodyPr/>
        <a:lstStyle/>
        <a:p>
          <a:endParaRPr lang="en-US"/>
        </a:p>
      </dgm:t>
    </dgm:pt>
    <dgm:pt modelId="{DC280263-CF7A-F84F-8456-FB33061282D5}">
      <dgm:prSet/>
      <dgm:spPr/>
      <dgm:t>
        <a:bodyPr/>
        <a:lstStyle/>
        <a:p>
          <a:r>
            <a:rPr lang="fr-FR"/>
            <a:t>&gt; Communiquer avec ses assureurs en utilisant les termes spécifiques (sec, du mou, avaler). </a:t>
          </a:r>
        </a:p>
      </dgm:t>
    </dgm:pt>
    <dgm:pt modelId="{22A2ACD3-C094-5D41-A898-844C8713C70B}" type="parTrans" cxnId="{DF97C95B-AAFF-3049-876F-9B66D4D98A28}">
      <dgm:prSet/>
      <dgm:spPr/>
      <dgm:t>
        <a:bodyPr/>
        <a:lstStyle/>
        <a:p>
          <a:endParaRPr lang="en-US"/>
        </a:p>
      </dgm:t>
    </dgm:pt>
    <dgm:pt modelId="{CB587BDA-A250-4346-9522-00C5F2404D2A}" type="sibTrans" cxnId="{DF97C95B-AAFF-3049-876F-9B66D4D98A28}">
      <dgm:prSet/>
      <dgm:spPr/>
      <dgm:t>
        <a:bodyPr/>
        <a:lstStyle/>
        <a:p>
          <a:endParaRPr lang="en-US"/>
        </a:p>
      </dgm:t>
    </dgm:pt>
    <dgm:pt modelId="{53D3E24E-EA4C-8441-8FD3-17E8E38FC183}">
      <dgm:prSet/>
      <dgm:spPr/>
      <dgm:t>
        <a:bodyPr/>
        <a:lstStyle/>
        <a:p>
          <a:r>
            <a:rPr lang="fr-FR" b="1"/>
            <a:t>Liées aux autres rôles : </a:t>
          </a:r>
          <a:r>
            <a:rPr lang="fr-FR"/>
            <a:t>L’assureur/ contre assureur : </a:t>
          </a:r>
        </a:p>
      </dgm:t>
    </dgm:pt>
    <dgm:pt modelId="{A514D4A6-F7AC-FF4F-9CE4-C7F9767640C8}" type="parTrans" cxnId="{1C8CA9D2-E78C-CF4E-B2EE-9075AD0FAF40}">
      <dgm:prSet/>
      <dgm:spPr/>
      <dgm:t>
        <a:bodyPr/>
        <a:lstStyle/>
        <a:p>
          <a:endParaRPr lang="en-US"/>
        </a:p>
      </dgm:t>
    </dgm:pt>
    <dgm:pt modelId="{105BDC67-CA91-024C-B417-615763408BA3}" type="sibTrans" cxnId="{1C8CA9D2-E78C-CF4E-B2EE-9075AD0FAF40}">
      <dgm:prSet/>
      <dgm:spPr/>
      <dgm:t>
        <a:bodyPr/>
        <a:lstStyle/>
        <a:p>
          <a:endParaRPr lang="en-US"/>
        </a:p>
      </dgm:t>
    </dgm:pt>
    <dgm:pt modelId="{A928004C-8BE7-4145-BA11-4B34843B6F79}">
      <dgm:prSet/>
      <dgm:spPr/>
      <dgm:t>
        <a:bodyPr/>
        <a:lstStyle/>
        <a:p>
          <a:r>
            <a:rPr lang="fr-FR"/>
            <a:t>&gt; Maîtriser la méthode de l’assurage en moulinette en 5 temps en contrôlant la tension de la corde (tendre sans tirer). </a:t>
          </a:r>
        </a:p>
      </dgm:t>
    </dgm:pt>
    <dgm:pt modelId="{BE215D00-1AA3-4644-86FB-CF81E6144261}" type="parTrans" cxnId="{EAAECD84-6717-3D49-90D7-A82B72F88B1D}">
      <dgm:prSet/>
      <dgm:spPr/>
      <dgm:t>
        <a:bodyPr/>
        <a:lstStyle/>
        <a:p>
          <a:endParaRPr lang="en-US"/>
        </a:p>
      </dgm:t>
    </dgm:pt>
    <dgm:pt modelId="{FE016A23-E253-034D-8536-AEB014E731D4}" type="sibTrans" cxnId="{EAAECD84-6717-3D49-90D7-A82B72F88B1D}">
      <dgm:prSet/>
      <dgm:spPr/>
      <dgm:t>
        <a:bodyPr/>
        <a:lstStyle/>
        <a:p>
          <a:endParaRPr lang="en-US"/>
        </a:p>
      </dgm:t>
    </dgm:pt>
    <dgm:pt modelId="{D765A7F5-ECCF-BF4B-9485-41BDF1B06A69}">
      <dgm:prSet/>
      <dgm:spPr/>
      <dgm:t>
        <a:bodyPr/>
        <a:lstStyle/>
        <a:p>
          <a:r>
            <a:rPr lang="fr-FR"/>
            <a:t>&gt; Assurer en conservant une attention constante sur le grimpeur. </a:t>
          </a:r>
        </a:p>
      </dgm:t>
    </dgm:pt>
    <dgm:pt modelId="{10EEB5FD-FF1A-3D4D-AFB3-21A75BA8D181}" type="parTrans" cxnId="{C331934D-E82C-7745-8CE1-0BB41972245C}">
      <dgm:prSet/>
      <dgm:spPr/>
      <dgm:t>
        <a:bodyPr/>
        <a:lstStyle/>
        <a:p>
          <a:endParaRPr lang="en-US"/>
        </a:p>
      </dgm:t>
    </dgm:pt>
    <dgm:pt modelId="{C99AF9E9-3227-D943-BCC5-A9E3D1B72318}" type="sibTrans" cxnId="{C331934D-E82C-7745-8CE1-0BB41972245C}">
      <dgm:prSet/>
      <dgm:spPr/>
      <dgm:t>
        <a:bodyPr/>
        <a:lstStyle/>
        <a:p>
          <a:endParaRPr lang="en-US"/>
        </a:p>
      </dgm:t>
    </dgm:pt>
    <dgm:pt modelId="{9E8DBBAC-2C6F-4547-B6F4-281277736A1A}">
      <dgm:prSet/>
      <dgm:spPr/>
      <dgm:t>
        <a:bodyPr/>
        <a:lstStyle/>
        <a:p>
          <a:r>
            <a:rPr lang="fr-FR"/>
            <a:t>&gt; Communiquer et bloquer le grimpeur en position de descente avant d’assurer son retour à vitesse lente et sans à-coup (les deux mains en dessous du système d’assurage). </a:t>
          </a:r>
        </a:p>
      </dgm:t>
    </dgm:pt>
    <dgm:pt modelId="{042BCFA2-BF0F-8749-9712-87D0057C9529}" type="parTrans" cxnId="{CEA68F48-6892-5141-8996-A24B359B9F28}">
      <dgm:prSet/>
      <dgm:spPr/>
      <dgm:t>
        <a:bodyPr/>
        <a:lstStyle/>
        <a:p>
          <a:endParaRPr lang="en-US"/>
        </a:p>
      </dgm:t>
    </dgm:pt>
    <dgm:pt modelId="{BB29B63F-A1CC-9642-8C04-A718D9211C20}" type="sibTrans" cxnId="{CEA68F48-6892-5141-8996-A24B359B9F28}">
      <dgm:prSet/>
      <dgm:spPr/>
      <dgm:t>
        <a:bodyPr/>
        <a:lstStyle/>
        <a:p>
          <a:endParaRPr lang="en-US"/>
        </a:p>
      </dgm:t>
    </dgm:pt>
    <dgm:pt modelId="{83EC974B-7FE9-E742-BF01-060BB19AA449}">
      <dgm:prSet/>
      <dgm:spPr/>
      <dgm:t>
        <a:bodyPr/>
        <a:lstStyle/>
        <a:p>
          <a:r>
            <a:rPr lang="fr-FR"/>
            <a:t>&gt; Se préparer à l’action, en se concentrant, en vérifiant son matériel et celui de ses partenaire</a:t>
          </a:r>
        </a:p>
      </dgm:t>
    </dgm:pt>
    <dgm:pt modelId="{5EE8A2E7-232F-9F4F-A582-5582897DF77F}" type="parTrans" cxnId="{2776A32B-A0BE-D944-9260-1CF932C2D0EA}">
      <dgm:prSet/>
      <dgm:spPr/>
      <dgm:t>
        <a:bodyPr/>
        <a:lstStyle/>
        <a:p>
          <a:endParaRPr lang="en-US"/>
        </a:p>
      </dgm:t>
    </dgm:pt>
    <dgm:pt modelId="{FE21A2F9-338E-F14B-9224-7FD4F98778D6}" type="sibTrans" cxnId="{2776A32B-A0BE-D944-9260-1CF932C2D0EA}">
      <dgm:prSet/>
      <dgm:spPr/>
      <dgm:t>
        <a:bodyPr/>
        <a:lstStyle/>
        <a:p>
          <a:endParaRPr lang="en-US"/>
        </a:p>
      </dgm:t>
    </dgm:pt>
    <dgm:pt modelId="{2FB01428-F80F-FE43-B615-2AC69EE54BD7}">
      <dgm:prSet/>
      <dgm:spPr/>
      <dgm:t>
        <a:bodyPr/>
        <a:lstStyle/>
        <a:p>
          <a:r>
            <a:rPr lang="fr-FR"/>
            <a:t>s&gt; S’engager dans une voie avec calme, concentration et lucidité </a:t>
          </a:r>
        </a:p>
      </dgm:t>
    </dgm:pt>
    <dgm:pt modelId="{B7861863-6263-4A4F-A053-3B2F655C2C64}" type="parTrans" cxnId="{4A5760F6-B656-3446-8297-A29D8AD9E3F3}">
      <dgm:prSet/>
      <dgm:spPr/>
      <dgm:t>
        <a:bodyPr/>
        <a:lstStyle/>
        <a:p>
          <a:endParaRPr lang="en-US"/>
        </a:p>
      </dgm:t>
    </dgm:pt>
    <dgm:pt modelId="{9C200E6E-2A08-7048-A376-5A47F0C43055}" type="sibTrans" cxnId="{4A5760F6-B656-3446-8297-A29D8AD9E3F3}">
      <dgm:prSet/>
      <dgm:spPr/>
      <dgm:t>
        <a:bodyPr/>
        <a:lstStyle/>
        <a:p>
          <a:endParaRPr lang="en-US"/>
        </a:p>
      </dgm:t>
    </dgm:pt>
    <dgm:pt modelId="{007AC52C-5899-4441-AD4E-394F75B5C0C9}">
      <dgm:prSet/>
      <dgm:spPr/>
      <dgm:t>
        <a:bodyPr/>
        <a:lstStyle/>
        <a:p>
          <a:r>
            <a:rPr lang="fr-FR"/>
            <a:t>&gt; Faire confiance à l’assureur et au matériel après avoir contrôlé ses compétences et l’encordement </a:t>
          </a:r>
        </a:p>
      </dgm:t>
    </dgm:pt>
    <dgm:pt modelId="{47DA2547-FD0A-4342-87A4-E2CFEF022420}" type="parTrans" cxnId="{427C01A9-8636-5547-8C55-158D7C78E7F5}">
      <dgm:prSet/>
      <dgm:spPr/>
      <dgm:t>
        <a:bodyPr/>
        <a:lstStyle/>
        <a:p>
          <a:endParaRPr lang="en-US"/>
        </a:p>
      </dgm:t>
    </dgm:pt>
    <dgm:pt modelId="{78046435-DDEB-884A-8B04-19FA9A140AA8}" type="sibTrans" cxnId="{427C01A9-8636-5547-8C55-158D7C78E7F5}">
      <dgm:prSet/>
      <dgm:spPr/>
      <dgm:t>
        <a:bodyPr/>
        <a:lstStyle/>
        <a:p>
          <a:endParaRPr lang="en-US"/>
        </a:p>
      </dgm:t>
    </dgm:pt>
    <dgm:pt modelId="{660B92F3-9CE0-6D4E-9199-E82CF5B5EE60}">
      <dgm:prSet/>
      <dgm:spPr/>
      <dgm:t>
        <a:bodyPr/>
        <a:lstStyle/>
        <a:p>
          <a:r>
            <a:rPr lang="fr-FR"/>
            <a:t>&gt; Respecter l’environnement, le matériel et ses partenaires de cordée </a:t>
          </a:r>
        </a:p>
      </dgm:t>
    </dgm:pt>
    <dgm:pt modelId="{8F949D7F-49F5-D94D-B221-D0212D7A82BF}" type="parTrans" cxnId="{CCE3082C-B262-BD4E-B070-8F5CDDAC1841}">
      <dgm:prSet/>
      <dgm:spPr/>
      <dgm:t>
        <a:bodyPr/>
        <a:lstStyle/>
        <a:p>
          <a:endParaRPr lang="en-US"/>
        </a:p>
      </dgm:t>
    </dgm:pt>
    <dgm:pt modelId="{2D7F4F0A-7BAE-684E-B835-BB576EEA3098}" type="sibTrans" cxnId="{CCE3082C-B262-BD4E-B070-8F5CDDAC1841}">
      <dgm:prSet/>
      <dgm:spPr/>
      <dgm:t>
        <a:bodyPr/>
        <a:lstStyle/>
        <a:p>
          <a:endParaRPr lang="en-US"/>
        </a:p>
      </dgm:t>
    </dgm:pt>
    <dgm:pt modelId="{4A428C18-AE80-B74A-8573-62A091769D70}">
      <dgm:prSet/>
      <dgm:spPr/>
      <dgm:t>
        <a:bodyPr/>
        <a:lstStyle/>
        <a:p>
          <a:r>
            <a:rPr lang="fr-FR"/>
            <a:t>&gt; Faire preuve de rigueur dans l’utilisation et le rangement du matériel </a:t>
          </a:r>
        </a:p>
      </dgm:t>
    </dgm:pt>
    <dgm:pt modelId="{13896E80-7D47-DA46-B6E3-8D9E748617FB}" type="parTrans" cxnId="{F97403B5-17F6-564D-A75D-233A27444644}">
      <dgm:prSet/>
      <dgm:spPr/>
      <dgm:t>
        <a:bodyPr/>
        <a:lstStyle/>
        <a:p>
          <a:endParaRPr lang="en-US"/>
        </a:p>
      </dgm:t>
    </dgm:pt>
    <dgm:pt modelId="{33BF9E00-B8CB-7A43-9A1F-612F37EA27FD}" type="sibTrans" cxnId="{F97403B5-17F6-564D-A75D-233A27444644}">
      <dgm:prSet/>
      <dgm:spPr/>
      <dgm:t>
        <a:bodyPr/>
        <a:lstStyle/>
        <a:p>
          <a:endParaRPr lang="en-US"/>
        </a:p>
      </dgm:t>
    </dgm:pt>
    <dgm:pt modelId="{4AFCED40-4511-D543-BD2C-FCBF2CC8CBC2}">
      <dgm:prSet/>
      <dgm:spPr/>
      <dgm:t>
        <a:bodyPr/>
        <a:lstStyle/>
        <a:p>
          <a:r>
            <a:rPr lang="fr-FR" b="1"/>
            <a:t>Liées aux autres rôles : </a:t>
          </a:r>
          <a:r>
            <a:rPr lang="fr-FR"/>
            <a:t>L’assureur/ contre assureur : </a:t>
          </a:r>
        </a:p>
      </dgm:t>
    </dgm:pt>
    <dgm:pt modelId="{6F541F3E-9C59-1444-B410-7713C4525494}" type="parTrans" cxnId="{F982EA45-7332-1343-8A15-4F2FFDCD5129}">
      <dgm:prSet/>
      <dgm:spPr/>
      <dgm:t>
        <a:bodyPr/>
        <a:lstStyle/>
        <a:p>
          <a:endParaRPr lang="en-US"/>
        </a:p>
      </dgm:t>
    </dgm:pt>
    <dgm:pt modelId="{986979FB-0436-3640-BCC9-E97A23A8ADB6}" type="sibTrans" cxnId="{F982EA45-7332-1343-8A15-4F2FFDCD5129}">
      <dgm:prSet/>
      <dgm:spPr/>
      <dgm:t>
        <a:bodyPr/>
        <a:lstStyle/>
        <a:p>
          <a:endParaRPr lang="en-US"/>
        </a:p>
      </dgm:t>
    </dgm:pt>
    <dgm:pt modelId="{CFFB0A04-CD99-2B4A-B6B4-2B3D27B2D441}">
      <dgm:prSet/>
      <dgm:spPr/>
      <dgm:t>
        <a:bodyPr/>
        <a:lstStyle/>
        <a:p>
          <a:r>
            <a:rPr lang="fr-FR"/>
            <a:t>&gt; Se responsabiliser et coopérer pour coordonner et assumer les rôles de la cordée.</a:t>
          </a:r>
          <a:r>
            <a:rPr lang="fr-FR" i="1"/>
            <a:t> </a:t>
          </a:r>
          <a:endParaRPr lang="en-US"/>
        </a:p>
      </dgm:t>
    </dgm:pt>
    <dgm:pt modelId="{D630B77F-0D7C-D841-BCB1-5B3F8E5D064E}" type="parTrans" cxnId="{72F95DCA-5C9F-1C45-897B-B8F9046D3EEA}">
      <dgm:prSet/>
      <dgm:spPr/>
      <dgm:t>
        <a:bodyPr/>
        <a:lstStyle/>
        <a:p>
          <a:endParaRPr lang="en-US"/>
        </a:p>
      </dgm:t>
    </dgm:pt>
    <dgm:pt modelId="{50EE673C-7B49-6B43-81C2-03E50830F0FF}" type="sibTrans" cxnId="{72F95DCA-5C9F-1C45-897B-B8F9046D3EEA}">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847930D8-7487-7843-BA49-83336F37E115}" type="presOf" srcId="{8A6A2081-A6CD-674C-AF95-00EC62AABB0E}" destId="{D46CC90E-035B-3342-8993-348C1958F5DC}" srcOrd="0" destOrd="3" presId="urn:microsoft.com/office/officeart/2008/layout/TitlePictureLineup"/>
    <dgm:cxn modelId="{0BFDEEE6-D42C-1A41-9B1C-EAE145F6A3BB}" type="presOf" srcId="{53D3E24E-EA4C-8441-8FD3-17E8E38FC183}" destId="{72F93663-659E-E44E-8AE9-0FB731DBE18C}" srcOrd="0" destOrd="3" presId="urn:microsoft.com/office/officeart/2008/layout/TitlePictureLineup"/>
    <dgm:cxn modelId="{9BE2F9DD-0E84-5048-AAD0-5275072AE4C2}" type="presOf" srcId="{9E8DBBAC-2C6F-4547-B6F4-281277736A1A}" destId="{72F93663-659E-E44E-8AE9-0FB731DBE18C}" srcOrd="0" destOrd="6" presId="urn:microsoft.com/office/officeart/2008/layout/TitlePictureLineup"/>
    <dgm:cxn modelId="{C0D2EC20-3DEC-6A46-B6DC-B5E1DAE301BC}" type="presOf" srcId="{D765A7F5-ECCF-BF4B-9485-41BDF1B06A69}" destId="{72F93663-659E-E44E-8AE9-0FB731DBE18C}" srcOrd="0" destOrd="5" presId="urn:microsoft.com/office/officeart/2008/layout/TitlePictureLineup"/>
    <dgm:cxn modelId="{1C8CA9D2-E78C-CF4E-B2EE-9075AD0FAF40}" srcId="{E30048A8-89B6-2440-A238-8B271AC1BF29}" destId="{53D3E24E-EA4C-8441-8FD3-17E8E38FC183}" srcOrd="3" destOrd="0" parTransId="{A514D4A6-F7AC-FF4F-9CE4-C7F9767640C8}" sibTransId="{105BDC67-CA91-024C-B417-615763408BA3}"/>
    <dgm:cxn modelId="{9EAE2D66-C6C0-F942-A5E1-E2546C6E58E2}" type="presOf" srcId="{05C13D1F-E625-EE4F-85B8-C4506D585670}" destId="{7520BFB8-AD5C-9545-9103-1B21796D26AF}" srcOrd="0" destOrd="0" presId="urn:microsoft.com/office/officeart/2008/layout/TitlePictureLineup"/>
    <dgm:cxn modelId="{427C01A9-8636-5547-8C55-158D7C78E7F5}" srcId="{87A01683-7082-2545-8D1B-442DA133BF36}" destId="{007AC52C-5899-4441-AD4E-394F75B5C0C9}" srcOrd="2" destOrd="0" parTransId="{47DA2547-FD0A-4342-87A4-E2CFEF022420}" sibTransId="{78046435-DDEB-884A-8B04-19FA9A140AA8}"/>
    <dgm:cxn modelId="{F5023B0D-A8F0-F14F-BB58-DBCBAB502B99}" srcId="{05C13D1F-E625-EE4F-85B8-C4506D585670}" destId="{93535C82-7B53-AF4F-8C10-2E3A045B17B8}" srcOrd="4" destOrd="0" parTransId="{24702A39-50C6-474E-A8A9-32D437327E52}" sibTransId="{643EB2FC-45BD-2D4D-9E19-DA8B41A0823E}"/>
    <dgm:cxn modelId="{2776A32B-A0BE-D944-9260-1CF932C2D0EA}" srcId="{87A01683-7082-2545-8D1B-442DA133BF36}" destId="{83EC974B-7FE9-E742-BF01-060BB19AA449}" srcOrd="0" destOrd="0" parTransId="{5EE8A2E7-232F-9F4F-A582-5582897DF77F}" sibTransId="{FE21A2F9-338E-F14B-9224-7FD4F98778D6}"/>
    <dgm:cxn modelId="{F413B70F-B4A5-8949-8523-9AA1DDA98B1D}" srcId="{05C13D1F-E625-EE4F-85B8-C4506D585670}" destId="{FA4C4B90-735F-524E-901E-E3AE1474131D}" srcOrd="2" destOrd="0" parTransId="{C17D7A6F-3995-A94D-85A7-C2C8ADD8563D}" sibTransId="{3813D6ED-6029-9F46-8B39-59C034EA4EB5}"/>
    <dgm:cxn modelId="{96EAE051-565C-6F42-B4FA-EEC1165CF859}" type="presOf" srcId="{CFFB0A04-CD99-2B4A-B6B4-2B3D27B2D441}" destId="{A119351B-5691-BD4C-AD85-E83CA2F95323}" srcOrd="0" destOrd="6" presId="urn:microsoft.com/office/officeart/2008/layout/TitlePictureLineup"/>
    <dgm:cxn modelId="{47160797-FD17-1D41-8B81-F8E071D8A798}" type="presOf" srcId="{6A97E752-7387-0741-98E0-1966AFB0E50D}" destId="{72F93663-659E-E44E-8AE9-0FB731DBE18C}" srcOrd="0" destOrd="1"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DC261206-8CA7-4849-9351-D00B9949A48D}" type="presOf" srcId="{87A01683-7082-2545-8D1B-442DA133BF36}" destId="{D65C946F-2253-6A49-84C1-CA6E0FFA94A7}" srcOrd="0" destOrd="0" presId="urn:microsoft.com/office/officeart/2008/layout/TitlePictureLineup"/>
    <dgm:cxn modelId="{A8F688EB-8453-2743-9C18-EC78AA9932E4}" type="presOf" srcId="{83EC974B-7FE9-E742-BF01-060BB19AA449}" destId="{A119351B-5691-BD4C-AD85-E83CA2F95323}" srcOrd="0" destOrd="0" presId="urn:microsoft.com/office/officeart/2008/layout/TitlePictureLineup"/>
    <dgm:cxn modelId="{E9E2CCCE-F253-1445-A2FC-E728447EF65B}" srcId="{E30048A8-89B6-2440-A238-8B271AC1BF29}" destId="{7BBD5665-5FBE-F24B-A53D-7045ED4AC6D2}" srcOrd="0" destOrd="0" parTransId="{0BC02870-38AB-C44A-B2F9-9B8E03FED3CB}" sibTransId="{63762971-5B94-CC4B-A461-7310C1517D7D}"/>
    <dgm:cxn modelId="{0C68BB40-E312-A447-A1BB-DBDBF84F434C}" type="presOf" srcId="{7BBD5665-5FBE-F24B-A53D-7045ED4AC6D2}" destId="{72F93663-659E-E44E-8AE9-0FB731DBE18C}" srcOrd="0" destOrd="0" presId="urn:microsoft.com/office/officeart/2008/layout/TitlePictureLineup"/>
    <dgm:cxn modelId="{0211C342-F55E-A441-98BB-D6A988F0B60D}" type="presOf" srcId="{DC280263-CF7A-F84F-8456-FB33061282D5}" destId="{72F93663-659E-E44E-8AE9-0FB731DBE18C}" srcOrd="0" destOrd="2" presId="urn:microsoft.com/office/officeart/2008/layout/TitlePictureLineup"/>
    <dgm:cxn modelId="{2BEF8411-0885-DF4A-8845-F969AF528FF6}" type="presOf" srcId="{FA4C4B90-735F-524E-901E-E3AE1474131D}" destId="{D46CC90E-035B-3342-8993-348C1958F5DC}" srcOrd="0" destOrd="2"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5EEF1A3A-34AC-CC40-8027-D287D243B8DC}" type="presOf" srcId="{A928004C-8BE7-4145-BA11-4B34843B6F79}" destId="{72F93663-659E-E44E-8AE9-0FB731DBE18C}" srcOrd="0" destOrd="4" presId="urn:microsoft.com/office/officeart/2008/layout/TitlePictureLineup"/>
    <dgm:cxn modelId="{C9ED6430-08C2-DC45-9BD8-AF4F62ACD210}" type="presOf" srcId="{660B92F3-9CE0-6D4E-9199-E82CF5B5EE60}" destId="{A119351B-5691-BD4C-AD85-E83CA2F95323}" srcOrd="0" destOrd="3" presId="urn:microsoft.com/office/officeart/2008/layout/TitlePictureLineup"/>
    <dgm:cxn modelId="{C331934D-E82C-7745-8CE1-0BB41972245C}" srcId="{E30048A8-89B6-2440-A238-8B271AC1BF29}" destId="{D765A7F5-ECCF-BF4B-9485-41BDF1B06A69}" srcOrd="5" destOrd="0" parTransId="{10EEB5FD-FF1A-3D4D-AFB3-21A75BA8D181}" sibTransId="{C99AF9E9-3227-D943-BCC5-A9E3D1B72318}"/>
    <dgm:cxn modelId="{2830F402-E2C0-C64A-9C51-094F5EC104B4}" type="presOf" srcId="{4AFCED40-4511-D543-BD2C-FCBF2CC8CBC2}" destId="{A119351B-5691-BD4C-AD85-E83CA2F95323}" srcOrd="0" destOrd="5" presId="urn:microsoft.com/office/officeart/2008/layout/TitlePictureLineup"/>
    <dgm:cxn modelId="{EAAECD84-6717-3D49-90D7-A82B72F88B1D}" srcId="{E30048A8-89B6-2440-A238-8B271AC1BF29}" destId="{A928004C-8BE7-4145-BA11-4B34843B6F79}" srcOrd="4" destOrd="0" parTransId="{BE215D00-1AA3-4644-86FB-CF81E6144261}" sibTransId="{FE016A23-E253-034D-8536-AEB014E731D4}"/>
    <dgm:cxn modelId="{DF97C95B-AAFF-3049-876F-9B66D4D98A28}" srcId="{E30048A8-89B6-2440-A238-8B271AC1BF29}" destId="{DC280263-CF7A-F84F-8456-FB33061282D5}" srcOrd="2" destOrd="0" parTransId="{22A2ACD3-C094-5D41-A898-844C8713C70B}" sibTransId="{CB587BDA-A250-4346-9522-00C5F2404D2A}"/>
    <dgm:cxn modelId="{F982EA45-7332-1343-8A15-4F2FFDCD5129}" srcId="{87A01683-7082-2545-8D1B-442DA133BF36}" destId="{4AFCED40-4511-D543-BD2C-FCBF2CC8CBC2}" srcOrd="5" destOrd="0" parTransId="{6F541F3E-9C59-1444-B410-7713C4525494}" sibTransId="{986979FB-0436-3640-BCC9-E97A23A8ADB6}"/>
    <dgm:cxn modelId="{ED7E0B8F-B99E-F541-88D2-47EE8FF2413C}" type="presOf" srcId="{4A428C18-AE80-B74A-8573-62A091769D70}" destId="{A119351B-5691-BD4C-AD85-E83CA2F95323}" srcOrd="0" destOrd="4" presId="urn:microsoft.com/office/officeart/2008/layout/TitlePictureLineup"/>
    <dgm:cxn modelId="{36526805-27DB-0A41-A0A7-EA9389C58E78}" type="presOf" srcId="{8C6302A2-28E1-784F-B870-17B393C4180D}" destId="{D46CC90E-035B-3342-8993-348C1958F5DC}" srcOrd="0" destOrd="1" presId="urn:microsoft.com/office/officeart/2008/layout/TitlePictureLineup"/>
    <dgm:cxn modelId="{C8DCEFE6-552B-044A-98FB-5C72424CAD6D}" type="presOf" srcId="{096A586E-7710-F940-9C04-B4CDB71532BB}" destId="{D46CC90E-035B-3342-8993-348C1958F5DC}" srcOrd="0" destOrd="0" presId="urn:microsoft.com/office/officeart/2008/layout/TitlePictureLineup"/>
    <dgm:cxn modelId="{F97403B5-17F6-564D-A75D-233A27444644}" srcId="{87A01683-7082-2545-8D1B-442DA133BF36}" destId="{4A428C18-AE80-B74A-8573-62A091769D70}" srcOrd="4" destOrd="0" parTransId="{13896E80-7D47-DA46-B6E3-8D9E748617FB}" sibTransId="{33BF9E00-B8CB-7A43-9A1F-612F37EA27FD}"/>
    <dgm:cxn modelId="{DA47F12D-84BE-3E44-9395-2C05929D1ECC}" srcId="{05C13D1F-E625-EE4F-85B8-C4506D585670}" destId="{096A586E-7710-F940-9C04-B4CDB71532BB}" srcOrd="0" destOrd="0" parTransId="{BCC19185-B395-0C40-A545-3D8D7FA57684}" sibTransId="{8AA03727-DF21-7744-AEF0-EF118FDB3320}"/>
    <dgm:cxn modelId="{CCE3082C-B262-BD4E-B070-8F5CDDAC1841}" srcId="{87A01683-7082-2545-8D1B-442DA133BF36}" destId="{660B92F3-9CE0-6D4E-9199-E82CF5B5EE60}" srcOrd="3" destOrd="0" parTransId="{8F949D7F-49F5-D94D-B221-D0212D7A82BF}" sibTransId="{2D7F4F0A-7BAE-684E-B835-BB576EEA3098}"/>
    <dgm:cxn modelId="{D8AAA743-4D1E-D84E-B159-2551EC4AE9C7}" type="presOf" srcId="{007AC52C-5899-4441-AD4E-394F75B5C0C9}" destId="{A119351B-5691-BD4C-AD85-E83CA2F95323}" srcOrd="0" destOrd="2" presId="urn:microsoft.com/office/officeart/2008/layout/TitlePictureLineup"/>
    <dgm:cxn modelId="{BBC3CB7E-B3AA-BC4C-A29A-54ACEBA97099}" type="presOf" srcId="{93535C82-7B53-AF4F-8C10-2E3A045B17B8}" destId="{D46CC90E-035B-3342-8993-348C1958F5DC}" srcOrd="0" destOrd="4" presId="urn:microsoft.com/office/officeart/2008/layout/TitlePictureLineup"/>
    <dgm:cxn modelId="{4A5760F6-B656-3446-8297-A29D8AD9E3F3}" srcId="{87A01683-7082-2545-8D1B-442DA133BF36}" destId="{2FB01428-F80F-FE43-B615-2AC69EE54BD7}" srcOrd="1" destOrd="0" parTransId="{B7861863-6263-4A4F-A053-3B2F655C2C64}" sibTransId="{9C200E6E-2A08-7048-A376-5A47F0C43055}"/>
    <dgm:cxn modelId="{5A25CAA6-0D85-0842-951E-A0F6BCA1FCD1}" type="presOf" srcId="{2E134F2F-3C83-7E49-8990-67D68DB14249}" destId="{D182A315-B859-294E-824B-3BD5F22A872D}" srcOrd="0" destOrd="0" presId="urn:microsoft.com/office/officeart/2008/layout/TitlePictureLineup"/>
    <dgm:cxn modelId="{72F95DCA-5C9F-1C45-897B-B8F9046D3EEA}" srcId="{87A01683-7082-2545-8D1B-442DA133BF36}" destId="{CFFB0A04-CD99-2B4A-B6B4-2B3D27B2D441}" srcOrd="6" destOrd="0" parTransId="{D630B77F-0D7C-D841-BCB1-5B3F8E5D064E}" sibTransId="{50EE673C-7B49-6B43-81C2-03E50830F0FF}"/>
    <dgm:cxn modelId="{CF10941D-D650-CF4E-B20A-FA41E4309C35}" srcId="{05C13D1F-E625-EE4F-85B8-C4506D585670}" destId="{8C6302A2-28E1-784F-B870-17B393C4180D}" srcOrd="1" destOrd="0" parTransId="{3D808E7E-B778-514A-9C78-B64E4EEE4CE3}" sibTransId="{ADB104E2-3C5B-A240-8F19-D628BE671568}"/>
    <dgm:cxn modelId="{C055183E-84EB-CF4B-A9CF-E14BF4DE0A32}" srcId="{E30048A8-89B6-2440-A238-8B271AC1BF29}" destId="{6A97E752-7387-0741-98E0-1966AFB0E50D}" srcOrd="1" destOrd="0" parTransId="{19A434E0-3638-6248-96FC-58250D6D7637}" sibTransId="{300E9B61-FC65-BA43-84AB-BFC62E5981B4}"/>
    <dgm:cxn modelId="{0D26CC96-C04B-E84F-80D1-BDD41CBADD0B}" srcId="{2E134F2F-3C83-7E49-8990-67D68DB14249}" destId="{05C13D1F-E625-EE4F-85B8-C4506D585670}" srcOrd="0" destOrd="0" parTransId="{37F24A3E-2C6F-9549-99AB-CAB0A19761E1}" sibTransId="{E2B5F221-68ED-0A4A-9374-084FA1214383}"/>
    <dgm:cxn modelId="{F0A52A66-D3FF-E740-9045-3BDBA528E70B}" srcId="{05C13D1F-E625-EE4F-85B8-C4506D585670}" destId="{8A6A2081-A6CD-674C-AF95-00EC62AABB0E}" srcOrd="3" destOrd="0" parTransId="{602F45DC-087D-3344-97CE-E9291E3DC8CB}" sibTransId="{EA446716-D1FE-E14D-B974-5007DBCB41F8}"/>
    <dgm:cxn modelId="{CEA68F48-6892-5141-8996-A24B359B9F28}" srcId="{E30048A8-89B6-2440-A238-8B271AC1BF29}" destId="{9E8DBBAC-2C6F-4547-B6F4-281277736A1A}" srcOrd="6" destOrd="0" parTransId="{042BCFA2-BF0F-8749-9712-87D0057C9529}" sibTransId="{BB29B63F-A1CC-9642-8C04-A718D9211C20}"/>
    <dgm:cxn modelId="{A01F6919-D115-3E49-A0AA-87E6F4241245}" type="presOf" srcId="{2FB01428-F80F-FE43-B615-2AC69EE54BD7}" destId="{A119351B-5691-BD4C-AD85-E83CA2F95323}" srcOrd="0" destOrd="1" presId="urn:microsoft.com/office/officeart/2008/layout/TitlePictureLineup"/>
    <dgm:cxn modelId="{DA8F0539-DDE4-094F-97DB-16EE7A6F95A4}" type="presOf" srcId="{E30048A8-89B6-2440-A238-8B271AC1BF29}" destId="{176680EA-AB96-6245-AE45-25259CE0D377}" srcOrd="0" destOrd="0" presId="urn:microsoft.com/office/officeart/2008/layout/TitlePictureLineup"/>
    <dgm:cxn modelId="{20C347F9-71D3-E549-897C-508A858E3D38}" type="presParOf" srcId="{D182A315-B859-294E-824B-3BD5F22A872D}" destId="{A13C653E-62D3-E542-91D5-075A805104D9}" srcOrd="0" destOrd="0" presId="urn:microsoft.com/office/officeart/2008/layout/TitlePictureLineup"/>
    <dgm:cxn modelId="{1422CC79-5C8E-7944-B339-2A8D897C5E8D}" type="presParOf" srcId="{A13C653E-62D3-E542-91D5-075A805104D9}" destId="{4749F684-C713-4A43-8539-CE23FEDC0086}" srcOrd="0" destOrd="0" presId="urn:microsoft.com/office/officeart/2008/layout/TitlePictureLineup"/>
    <dgm:cxn modelId="{453EA296-F733-674B-9CB6-21C1F1D21F25}" type="presParOf" srcId="{A13C653E-62D3-E542-91D5-075A805104D9}" destId="{AE58CD71-A11E-9041-B0AD-8A5047C51536}" srcOrd="1" destOrd="0" presId="urn:microsoft.com/office/officeart/2008/layout/TitlePictureLineup"/>
    <dgm:cxn modelId="{2F211DB7-3D58-8744-8B9D-26391399179A}" type="presParOf" srcId="{A13C653E-62D3-E542-91D5-075A805104D9}" destId="{D46CC90E-035B-3342-8993-348C1958F5DC}" srcOrd="2" destOrd="0" presId="urn:microsoft.com/office/officeart/2008/layout/TitlePictureLineup"/>
    <dgm:cxn modelId="{5FF4FBC1-B9B6-F54F-B376-65BA40F031F6}" type="presParOf" srcId="{A13C653E-62D3-E542-91D5-075A805104D9}" destId="{7520BFB8-AD5C-9545-9103-1B21796D26AF}" srcOrd="3" destOrd="0" presId="urn:microsoft.com/office/officeart/2008/layout/TitlePictureLineup"/>
    <dgm:cxn modelId="{C1DF4C8E-EB2A-144C-A0FB-90051B2412CE}" type="presParOf" srcId="{D182A315-B859-294E-824B-3BD5F22A872D}" destId="{837C9ECB-DF96-B440-8629-7BF5838FD276}" srcOrd="1" destOrd="0" presId="urn:microsoft.com/office/officeart/2008/layout/TitlePictureLineup"/>
    <dgm:cxn modelId="{C0382F17-8984-624D-8265-7B08726154E7}" type="presParOf" srcId="{D182A315-B859-294E-824B-3BD5F22A872D}" destId="{C8C42C1E-B083-9C48-BAFE-F9B4BDD260B3}" srcOrd="2" destOrd="0" presId="urn:microsoft.com/office/officeart/2008/layout/TitlePictureLineup"/>
    <dgm:cxn modelId="{2C6E5B70-3618-2549-9E3A-C632A28207DD}" type="presParOf" srcId="{C8C42C1E-B083-9C48-BAFE-F9B4BDD260B3}" destId="{52F4FF0C-DB7C-1845-A694-E5F4CD3882C9}" srcOrd="0" destOrd="0" presId="urn:microsoft.com/office/officeart/2008/layout/TitlePictureLineup"/>
    <dgm:cxn modelId="{A99E58EB-875F-7C4D-B30A-CE8789B69B95}" type="presParOf" srcId="{C8C42C1E-B083-9C48-BAFE-F9B4BDD260B3}" destId="{59A5A239-584B-9942-BCAD-0D4D8C07A40E}" srcOrd="1" destOrd="0" presId="urn:microsoft.com/office/officeart/2008/layout/TitlePictureLineup"/>
    <dgm:cxn modelId="{CF3EF168-5B23-0045-BF28-65165FF1709A}" type="presParOf" srcId="{C8C42C1E-B083-9C48-BAFE-F9B4BDD260B3}" destId="{72F93663-659E-E44E-8AE9-0FB731DBE18C}" srcOrd="2" destOrd="0" presId="urn:microsoft.com/office/officeart/2008/layout/TitlePictureLineup"/>
    <dgm:cxn modelId="{5B38F12E-6B1D-634E-AA18-078B35067816}" type="presParOf" srcId="{C8C42C1E-B083-9C48-BAFE-F9B4BDD260B3}" destId="{176680EA-AB96-6245-AE45-25259CE0D377}" srcOrd="3" destOrd="0" presId="urn:microsoft.com/office/officeart/2008/layout/TitlePictureLineup"/>
    <dgm:cxn modelId="{3E1FB5E8-655C-DE42-BC5B-011E3F9C8027}" type="presParOf" srcId="{D182A315-B859-294E-824B-3BD5F22A872D}" destId="{DF68BB8E-514E-B746-945A-C70553B4CE2B}" srcOrd="3" destOrd="0" presId="urn:microsoft.com/office/officeart/2008/layout/TitlePictureLineup"/>
    <dgm:cxn modelId="{601BADA1-A836-104A-889F-2C845471A5EE}" type="presParOf" srcId="{D182A315-B859-294E-824B-3BD5F22A872D}" destId="{D75B4C2E-BA65-6A43-85AE-E0241B4F83A7}" srcOrd="4" destOrd="0" presId="urn:microsoft.com/office/officeart/2008/layout/TitlePictureLineup"/>
    <dgm:cxn modelId="{8521253C-8CBB-F44B-8C9E-43BF7560E9C1}" type="presParOf" srcId="{D75B4C2E-BA65-6A43-85AE-E0241B4F83A7}" destId="{9F6BBF84-E3F1-E742-A021-4C6BA5E65C42}" srcOrd="0" destOrd="0" presId="urn:microsoft.com/office/officeart/2008/layout/TitlePictureLineup"/>
    <dgm:cxn modelId="{62BA397D-9C72-E542-8E22-CFD4B552EC81}" type="presParOf" srcId="{D75B4C2E-BA65-6A43-85AE-E0241B4F83A7}" destId="{CE6FF7A3-63B1-1F46-8B2A-F2F3A52B9232}" srcOrd="1" destOrd="0" presId="urn:microsoft.com/office/officeart/2008/layout/TitlePictureLineup"/>
    <dgm:cxn modelId="{7A1A6127-06B7-174D-892C-9774D706825C}" type="presParOf" srcId="{D75B4C2E-BA65-6A43-85AE-E0241B4F83A7}" destId="{A119351B-5691-BD4C-AD85-E83CA2F95323}" srcOrd="2" destOrd="0" presId="urn:microsoft.com/office/officeart/2008/layout/TitlePictureLineup"/>
    <dgm:cxn modelId="{17D84A0E-0A9A-144A-AC52-5F709FCD8E23}"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custT="1"/>
      <dgm:spPr/>
      <dgm:t>
        <a:bodyPr/>
        <a:lstStyle/>
        <a:p>
          <a:r>
            <a:rPr lang="fr-FR" sz="800" b="1">
              <a:sym typeface="Wingdings"/>
            </a:rPr>
            <a:t></a:t>
          </a:r>
          <a:r>
            <a:rPr lang="fr-FR" sz="800" b="1"/>
            <a:t> LIRE LE MILIEU POUR CONSTRUIRE UN PROJET DE DEPLACEMENT</a:t>
          </a:r>
          <a:endParaRPr lang="en-US" sz="800"/>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custT="1"/>
      <dgm:spPr/>
      <dgm:t>
        <a:bodyPr/>
        <a:lstStyle/>
        <a:p>
          <a:r>
            <a:rPr lang="fr-FR" sz="800" b="1">
              <a:sym typeface="Wingdings"/>
            </a:rPr>
            <a:t></a:t>
          </a:r>
          <a:r>
            <a:rPr lang="fr-FR" sz="800" b="1"/>
            <a:t> LIRE LE MILIEU POUR CONSTRUIRE UN PROJET DE DEPLACEMENT</a:t>
          </a:r>
          <a:endParaRPr lang="en-US" sz="800"/>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A8A327B8-007E-BB44-A2E2-FF35CCC35DE3}">
      <dgm:prSet custT="1"/>
      <dgm:spPr/>
      <dgm:t>
        <a:bodyPr/>
        <a:lstStyle/>
        <a:p>
          <a:endParaRPr lang="fr-FR" sz="800" b="1"/>
        </a:p>
      </dgm:t>
    </dgm:pt>
    <dgm:pt modelId="{7D13CBCB-1312-594B-A977-559E3BBC5CEA}" type="parTrans" cxnId="{B5E77E8F-FD68-0B40-8021-96672FA63525}">
      <dgm:prSet/>
      <dgm:spPr/>
      <dgm:t>
        <a:bodyPr/>
        <a:lstStyle/>
        <a:p>
          <a:endParaRPr lang="en-US"/>
        </a:p>
      </dgm:t>
    </dgm:pt>
    <dgm:pt modelId="{9A1EC01E-839D-0C46-B644-99A8F91D69ED}" type="sibTrans" cxnId="{B5E77E8F-FD68-0B40-8021-96672FA63525}">
      <dgm:prSet/>
      <dgm:spPr/>
      <dgm:t>
        <a:bodyPr/>
        <a:lstStyle/>
        <a:p>
          <a:endParaRPr lang="en-US"/>
        </a:p>
      </dgm:t>
    </dgm:pt>
    <dgm:pt modelId="{8E9F8F55-43D1-1F47-B371-3FD7240CB72D}">
      <dgm:prSet/>
      <dgm:spPr/>
      <dgm:t>
        <a:bodyPr/>
        <a:lstStyle/>
        <a:p>
          <a:r>
            <a:rPr lang="fr-FR" b="1">
              <a:sym typeface="Wingdings"/>
            </a:rPr>
            <a:t></a:t>
          </a:r>
          <a:r>
            <a:rPr lang="fr-FR" b="1"/>
            <a:t> LIRE LE MILIEU POUR CONSTRUIRE UN PROJET DE DEPLACEMENT </a:t>
          </a:r>
        </a:p>
        <a:p>
          <a:r>
            <a:rPr lang="fr-FR"/>
            <a:t>&gt; La cotation des voies. </a:t>
          </a:r>
        </a:p>
        <a:p>
          <a:r>
            <a:rPr lang="fr-FR" b="1">
              <a:sym typeface="Wingdings"/>
            </a:rPr>
            <a:t> </a:t>
          </a:r>
          <a:r>
            <a:rPr lang="fr-FR" b="1"/>
            <a:t>AGIR POUR SE DEPLACER </a:t>
          </a:r>
        </a:p>
        <a:p>
          <a:r>
            <a:rPr lang="fr-FR"/>
            <a:t>Le rôle des jambes dans l’équilibration et la propulsion. </a:t>
          </a:r>
        </a:p>
        <a:p>
          <a:endParaRPr lang="fr-FR"/>
        </a:p>
      </dgm:t>
    </dgm:pt>
    <dgm:pt modelId="{E6946D1D-5253-6D47-B9C2-2D8627BB1BA7}" type="parTrans" cxnId="{652059AA-3154-FE4C-9CF3-79DB84593883}">
      <dgm:prSet/>
      <dgm:spPr/>
      <dgm:t>
        <a:bodyPr/>
        <a:lstStyle/>
        <a:p>
          <a:endParaRPr lang="en-US"/>
        </a:p>
      </dgm:t>
    </dgm:pt>
    <dgm:pt modelId="{395E3356-8794-9B4F-A603-61902403BCD9}" type="sibTrans" cxnId="{652059AA-3154-FE4C-9CF3-79DB84593883}">
      <dgm:prSet/>
      <dgm:spPr/>
      <dgm:t>
        <a:bodyPr/>
        <a:lstStyle/>
        <a:p>
          <a:endParaRPr lang="en-US"/>
        </a:p>
      </dgm:t>
    </dgm:pt>
    <dgm:pt modelId="{61FCEC0E-6966-5541-99AA-962293AE3816}">
      <dgm:prSet custT="1"/>
      <dgm:spPr/>
      <dgm:t>
        <a:bodyPr/>
        <a:lstStyle/>
        <a:p>
          <a:r>
            <a:rPr lang="fr-FR" sz="800"/>
            <a:t>&gt; Identifier et utiliser des prises permettant des positions de moindre effort (PME) simples. </a:t>
          </a:r>
        </a:p>
      </dgm:t>
    </dgm:pt>
    <dgm:pt modelId="{412A4974-1B5F-F542-A23F-2DD57133308E}" type="parTrans" cxnId="{8E7B9BDC-9ED1-3249-8E20-66D20A859E26}">
      <dgm:prSet/>
      <dgm:spPr/>
      <dgm:t>
        <a:bodyPr/>
        <a:lstStyle/>
        <a:p>
          <a:endParaRPr lang="en-US"/>
        </a:p>
      </dgm:t>
    </dgm:pt>
    <dgm:pt modelId="{C5BC7159-354B-DC41-8708-115F8AA4FC22}" type="sibTrans" cxnId="{8E7B9BDC-9ED1-3249-8E20-66D20A859E26}">
      <dgm:prSet/>
      <dgm:spPr/>
      <dgm:t>
        <a:bodyPr/>
        <a:lstStyle/>
        <a:p>
          <a:endParaRPr lang="en-US"/>
        </a:p>
      </dgm:t>
    </dgm:pt>
    <dgm:pt modelId="{25C014E0-6320-C246-9379-60CB229357DC}">
      <dgm:prSet custT="1"/>
      <dgm:spPr/>
      <dgm:t>
        <a:bodyPr/>
        <a:lstStyle/>
        <a:p>
          <a:r>
            <a:rPr lang="fr-FR" sz="800"/>
            <a:t>&gt; Eloigner les épaules de la paroi pour observer et choisir les prises à utiliser. </a:t>
          </a:r>
        </a:p>
      </dgm:t>
    </dgm:pt>
    <dgm:pt modelId="{D8457023-B96B-5245-B297-91C612A72DFC}" type="parTrans" cxnId="{9F744A66-FBD2-9743-84A9-F8228349969B}">
      <dgm:prSet/>
      <dgm:spPr/>
      <dgm:t>
        <a:bodyPr/>
        <a:lstStyle/>
        <a:p>
          <a:endParaRPr lang="en-US"/>
        </a:p>
      </dgm:t>
    </dgm:pt>
    <dgm:pt modelId="{A9D39F76-0A8B-F246-86AD-B2865130131C}" type="sibTrans" cxnId="{9F744A66-FBD2-9743-84A9-F8228349969B}">
      <dgm:prSet/>
      <dgm:spPr/>
      <dgm:t>
        <a:bodyPr/>
        <a:lstStyle/>
        <a:p>
          <a:endParaRPr lang="en-US"/>
        </a:p>
      </dgm:t>
    </dgm:pt>
    <dgm:pt modelId="{DC31E046-7B60-3C4E-B7F9-A0AA2A574126}">
      <dgm:prSet custT="1"/>
      <dgm:spPr/>
      <dgm:t>
        <a:bodyPr/>
        <a:lstStyle/>
        <a:p>
          <a:r>
            <a:rPr lang="fr-FR" sz="800" b="1"/>
            <a:t>Liées aux autres rôles : </a:t>
          </a:r>
          <a:r>
            <a:rPr lang="fr-FR" sz="800"/>
            <a:t>L’observateur : Garantir la validité d’une ascension</a:t>
          </a:r>
          <a:endParaRPr lang="en-US" sz="800"/>
        </a:p>
      </dgm:t>
    </dgm:pt>
    <dgm:pt modelId="{800BCF7A-B24D-B844-981A-B8609D6C305A}" type="parTrans" cxnId="{3B70EF79-C2AC-514C-BD78-E4E20B6F5058}">
      <dgm:prSet/>
      <dgm:spPr/>
      <dgm:t>
        <a:bodyPr/>
        <a:lstStyle/>
        <a:p>
          <a:endParaRPr lang="en-US"/>
        </a:p>
      </dgm:t>
    </dgm:pt>
    <dgm:pt modelId="{0E116630-3BC8-E14B-BFFD-9A4A803B98F6}" type="sibTrans" cxnId="{3B70EF79-C2AC-514C-BD78-E4E20B6F5058}">
      <dgm:prSet/>
      <dgm:spPr/>
      <dgm:t>
        <a:bodyPr/>
        <a:lstStyle/>
        <a:p>
          <a:endParaRPr lang="en-US"/>
        </a:p>
      </dgm:t>
    </dgm:pt>
    <dgm:pt modelId="{5FBECFD4-E641-D340-8892-10B58B452656}">
      <dgm:prSet phldrT="[Text]" custT="1"/>
      <dgm:spPr/>
      <dgm:t>
        <a:bodyPr/>
        <a:lstStyle/>
        <a:p>
          <a:r>
            <a:rPr lang="fr-FR" sz="800"/>
            <a:t>le départ, le sommet (dernière prise et relai concerné), le niveau de cotation, la couleur, la densité, l’emplacement et la nature des prises. </a:t>
          </a:r>
          <a:endParaRPr lang="en-US" sz="800"/>
        </a:p>
      </dgm:t>
    </dgm:pt>
    <dgm:pt modelId="{7B6054C6-B53A-2B4F-9E0E-96E5291A77D8}" type="parTrans" cxnId="{2B2AF40B-BB1F-784C-A483-90DA19771181}">
      <dgm:prSet/>
      <dgm:spPr/>
      <dgm:t>
        <a:bodyPr/>
        <a:lstStyle/>
        <a:p>
          <a:endParaRPr lang="en-US"/>
        </a:p>
      </dgm:t>
    </dgm:pt>
    <dgm:pt modelId="{DEB21096-66AD-1842-B566-4133749C9E77}" type="sibTrans" cxnId="{2B2AF40B-BB1F-784C-A483-90DA19771181}">
      <dgm:prSet/>
      <dgm:spPr/>
      <dgm:t>
        <a:bodyPr/>
        <a:lstStyle/>
        <a:p>
          <a:endParaRPr lang="en-US"/>
        </a:p>
      </dgm:t>
    </dgm:pt>
    <dgm:pt modelId="{B9EF8298-AF28-3C45-9A78-FCF2B6978643}">
      <dgm:prSet phldrT="[Text]" custT="1"/>
      <dgm:spPr/>
      <dgm:t>
        <a:bodyPr/>
        <a:lstStyle/>
        <a:p>
          <a:r>
            <a:rPr lang="fr-FR" sz="800"/>
            <a:t>&gt; Identifier des voies :</a:t>
          </a:r>
          <a:endParaRPr lang="en-US" sz="800"/>
        </a:p>
      </dgm:t>
    </dgm:pt>
    <dgm:pt modelId="{B4D83A27-F68C-2949-A4CD-EE3CF86CAE16}" type="parTrans" cxnId="{54B36BA8-E22B-964B-8E86-1C6B49778967}">
      <dgm:prSet/>
      <dgm:spPr/>
      <dgm:t>
        <a:bodyPr/>
        <a:lstStyle/>
        <a:p>
          <a:endParaRPr lang="en-US"/>
        </a:p>
      </dgm:t>
    </dgm:pt>
    <dgm:pt modelId="{F455A68A-3FA1-0C43-AA93-B2FF7A9E3587}" type="sibTrans" cxnId="{54B36BA8-E22B-964B-8E86-1C6B49778967}">
      <dgm:prSet/>
      <dgm:spPr/>
      <dgm:t>
        <a:bodyPr/>
        <a:lstStyle/>
        <a:p>
          <a:endParaRPr lang="en-US"/>
        </a:p>
      </dgm:t>
    </dgm:pt>
    <dgm:pt modelId="{D593444F-9985-7F46-BE8B-B2C10CF767EF}">
      <dgm:prSet phldrT="[Text]" custT="1"/>
      <dgm:spPr/>
      <dgm:t>
        <a:bodyPr/>
        <a:lstStyle/>
        <a:p>
          <a:r>
            <a:rPr lang="fr-FR" sz="800"/>
            <a:t> &gt; Respecter un protocole de départ et de fin en utilisant des termes spécifiques </a:t>
          </a:r>
          <a:endParaRPr lang="en-US" sz="800"/>
        </a:p>
      </dgm:t>
    </dgm:pt>
    <dgm:pt modelId="{7CA115B5-DFA0-3F4C-B753-E701A600E7E1}" type="parTrans" cxnId="{1883E8A9-516C-904E-AC4C-C0A89E1EB34C}">
      <dgm:prSet/>
      <dgm:spPr/>
      <dgm:t>
        <a:bodyPr/>
        <a:lstStyle/>
        <a:p>
          <a:endParaRPr lang="en-US"/>
        </a:p>
      </dgm:t>
    </dgm:pt>
    <dgm:pt modelId="{9A6AEFF0-1EE8-4F44-AA0F-E64D305863B6}" type="sibTrans" cxnId="{1883E8A9-516C-904E-AC4C-C0A89E1EB34C}">
      <dgm:prSet/>
      <dgm:spPr/>
      <dgm:t>
        <a:bodyPr/>
        <a:lstStyle/>
        <a:p>
          <a:endParaRPr lang="en-US"/>
        </a:p>
      </dgm:t>
    </dgm:pt>
    <dgm:pt modelId="{F89A7B40-2699-E24A-9772-AB055A6CBDC2}">
      <dgm:prSet custT="1"/>
      <dgm:spPr/>
      <dgm:t>
        <a:bodyPr/>
        <a:lstStyle/>
        <a:p>
          <a:r>
            <a:rPr lang="fr-FR" sz="800"/>
            <a:t>L’observateur : </a:t>
          </a:r>
        </a:p>
      </dgm:t>
    </dgm:pt>
    <dgm:pt modelId="{99A570E2-2AAC-B349-9F3A-1C792986D6CC}" type="parTrans" cxnId="{EC4F91CC-0CFD-0140-859C-433F7EBF5ACC}">
      <dgm:prSet/>
      <dgm:spPr/>
      <dgm:t>
        <a:bodyPr/>
        <a:lstStyle/>
        <a:p>
          <a:endParaRPr lang="en-US"/>
        </a:p>
      </dgm:t>
    </dgm:pt>
    <dgm:pt modelId="{D359B1B0-326E-C842-A944-6E81D4D2E934}" type="sibTrans" cxnId="{EC4F91CC-0CFD-0140-859C-433F7EBF5ACC}">
      <dgm:prSet/>
      <dgm:spPr/>
      <dgm:t>
        <a:bodyPr/>
        <a:lstStyle/>
        <a:p>
          <a:endParaRPr lang="en-US"/>
        </a:p>
      </dgm:t>
    </dgm:pt>
    <dgm:pt modelId="{1E1F85AE-8ED7-EA42-90C3-FCD41DF2DE6B}">
      <dgm:prSet custT="1"/>
      <dgm:spPr/>
      <dgm:t>
        <a:bodyPr/>
        <a:lstStyle/>
        <a:p>
          <a:r>
            <a:rPr lang="fr-FR" sz="800"/>
            <a:t>&gt; Encourager le grimpeur et rester attentif à ses besoins. </a:t>
          </a:r>
          <a:endParaRPr lang="en-US" sz="800"/>
        </a:p>
      </dgm:t>
    </dgm:pt>
    <dgm:pt modelId="{9E9B3AFD-9E8B-A049-A8A3-7093C98839FC}" type="parTrans" cxnId="{0FA1D6F2-713E-D449-BCA4-C507CDFA378E}">
      <dgm:prSet/>
      <dgm:spPr/>
      <dgm:t>
        <a:bodyPr/>
        <a:lstStyle/>
        <a:p>
          <a:endParaRPr lang="en-US"/>
        </a:p>
      </dgm:t>
    </dgm:pt>
    <dgm:pt modelId="{6ABDA15F-D04D-4549-A9F4-2BB9DE52FE39}" type="sibTrans" cxnId="{0FA1D6F2-713E-D449-BCA4-C507CDFA378E}">
      <dgm:prSet/>
      <dgm:spPr/>
      <dgm:t>
        <a:bodyPr/>
        <a:lstStyle/>
        <a:p>
          <a:endParaRPr lang="en-US"/>
        </a:p>
      </dgm:t>
    </dgm:pt>
    <dgm:pt modelId="{DB770C27-260B-764B-9543-7BDDF22EC86E}">
      <dgm:prSet custT="1"/>
      <dgm:spPr/>
      <dgm:t>
        <a:bodyPr/>
        <a:lstStyle/>
        <a:p>
          <a:r>
            <a:rPr lang="fr-FR" sz="800" b="1">
              <a:sym typeface="Wingdings"/>
            </a:rPr>
            <a:t> </a:t>
          </a:r>
          <a:r>
            <a:rPr lang="fr-FR" sz="800" b="1"/>
            <a:t>AGIR POUR SE DEPLACER </a:t>
          </a:r>
          <a:endParaRPr lang="en-US" sz="800"/>
        </a:p>
      </dgm:t>
    </dgm:pt>
    <dgm:pt modelId="{3D5ADB44-A823-9147-B597-822CF1ED5061}" type="parTrans" cxnId="{83C3EDDD-BAD2-7B4E-86FB-DB7357E7B5C2}">
      <dgm:prSet/>
      <dgm:spPr/>
      <dgm:t>
        <a:bodyPr/>
        <a:lstStyle/>
        <a:p>
          <a:endParaRPr lang="en-US"/>
        </a:p>
      </dgm:t>
    </dgm:pt>
    <dgm:pt modelId="{C20C01AE-A368-B34E-A472-BF13EECAE8D4}" type="sibTrans" cxnId="{83C3EDDD-BAD2-7B4E-86FB-DB7357E7B5C2}">
      <dgm:prSet/>
      <dgm:spPr/>
      <dgm:t>
        <a:bodyPr/>
        <a:lstStyle/>
        <a:p>
          <a:endParaRPr lang="en-US"/>
        </a:p>
      </dgm:t>
    </dgm:pt>
    <dgm:pt modelId="{98EEB700-CBC0-704F-921E-6EFFF9DA34A2}">
      <dgm:prSet custT="1"/>
      <dgm:spPr/>
      <dgm:t>
        <a:bodyPr/>
        <a:lstStyle/>
        <a:p>
          <a:r>
            <a:rPr lang="fr-FR" sz="800" b="1">
              <a:sym typeface="Wingdings"/>
            </a:rPr>
            <a:t> </a:t>
          </a:r>
          <a:r>
            <a:rPr lang="fr-FR" sz="800" b="1"/>
            <a:t>AGIR POUR SE DEPLACER</a:t>
          </a:r>
          <a:endParaRPr lang="en-US" sz="800"/>
        </a:p>
      </dgm:t>
    </dgm:pt>
    <dgm:pt modelId="{A70748C4-A1B7-A54E-A1A0-7CF557D5D9BB}" type="parTrans" cxnId="{14BC88AD-696A-7A42-94AF-4DDDE2323B3D}">
      <dgm:prSet/>
      <dgm:spPr/>
      <dgm:t>
        <a:bodyPr/>
        <a:lstStyle/>
        <a:p>
          <a:endParaRPr lang="en-US"/>
        </a:p>
      </dgm:t>
    </dgm:pt>
    <dgm:pt modelId="{98FF1B41-1657-A24C-81B0-57772704BA99}" type="sibTrans" cxnId="{14BC88AD-696A-7A42-94AF-4DDDE2323B3D}">
      <dgm:prSet/>
      <dgm:spPr/>
      <dgm:t>
        <a:bodyPr/>
        <a:lstStyle/>
        <a:p>
          <a:endParaRPr lang="en-US"/>
        </a:p>
      </dgm:t>
    </dgm:pt>
    <dgm:pt modelId="{C41DBEA8-B866-5A4B-A42C-1A6EDCE1A38B}">
      <dgm:prSet custT="1"/>
      <dgm:spPr/>
      <dgm:t>
        <a:bodyPr/>
        <a:lstStyle/>
        <a:p>
          <a:r>
            <a:rPr lang="fr-FR" sz="800"/>
            <a:t>&gt; </a:t>
          </a:r>
          <a:r>
            <a:rPr lang="fr-FR" sz="800" b="1"/>
            <a:t>S’équilibrer</a:t>
          </a:r>
          <a:r>
            <a:rPr lang="fr-FR" sz="800"/>
            <a:t> pour se reposer et observer. </a:t>
          </a:r>
          <a:endParaRPr lang="en-US" sz="800"/>
        </a:p>
      </dgm:t>
    </dgm:pt>
    <dgm:pt modelId="{34090C2F-77F9-3B40-9AFE-81F21D34E5BF}" type="parTrans" cxnId="{01105CDB-AEA4-594D-9995-107E9C493894}">
      <dgm:prSet/>
      <dgm:spPr/>
      <dgm:t>
        <a:bodyPr/>
        <a:lstStyle/>
        <a:p>
          <a:endParaRPr lang="en-US"/>
        </a:p>
      </dgm:t>
    </dgm:pt>
    <dgm:pt modelId="{318F4120-9951-334A-BE66-0FE4E60B3AC8}" type="sibTrans" cxnId="{01105CDB-AEA4-594D-9995-107E9C493894}">
      <dgm:prSet/>
      <dgm:spPr/>
      <dgm:t>
        <a:bodyPr/>
        <a:lstStyle/>
        <a:p>
          <a:endParaRPr lang="en-US"/>
        </a:p>
      </dgm:t>
    </dgm:pt>
    <dgm:pt modelId="{4834C6E0-1457-A144-AE6E-F59953F34DF8}">
      <dgm:prSet custT="1"/>
      <dgm:spPr/>
      <dgm:t>
        <a:bodyPr/>
        <a:lstStyle/>
        <a:p>
          <a:r>
            <a:rPr lang="fr-FR" sz="800"/>
            <a:t>&gt; Favoriser la montée des pieds sur les prises avant celle des mains. </a:t>
          </a:r>
        </a:p>
      </dgm:t>
    </dgm:pt>
    <dgm:pt modelId="{023BFEE1-1E76-254C-8A03-4A11F4DF16C0}" type="parTrans" cxnId="{5F6AD956-CE9C-F64D-9D26-170565C6122A}">
      <dgm:prSet/>
      <dgm:spPr/>
      <dgm:t>
        <a:bodyPr/>
        <a:lstStyle/>
        <a:p>
          <a:endParaRPr lang="en-US"/>
        </a:p>
      </dgm:t>
    </dgm:pt>
    <dgm:pt modelId="{AB73ACC2-33AD-6249-AD09-0838122EE97F}" type="sibTrans" cxnId="{5F6AD956-CE9C-F64D-9D26-170565C6122A}">
      <dgm:prSet/>
      <dgm:spPr/>
      <dgm:t>
        <a:bodyPr/>
        <a:lstStyle/>
        <a:p>
          <a:endParaRPr lang="en-US"/>
        </a:p>
      </dgm:t>
    </dgm:pt>
    <dgm:pt modelId="{D34C024A-4948-E44B-B20A-B710301595CE}">
      <dgm:prSet custT="1"/>
      <dgm:spPr/>
      <dgm:t>
        <a:bodyPr/>
        <a:lstStyle/>
        <a:p>
          <a:r>
            <a:rPr lang="fr-FR" sz="800"/>
            <a:t>&gt; Utiliser l’avant du pied et les bords internes en priorité pour trouver des appuis solides. </a:t>
          </a:r>
          <a:endParaRPr lang="en-US" sz="800"/>
        </a:p>
      </dgm:t>
    </dgm:pt>
    <dgm:pt modelId="{F1360335-32A8-4842-BFC6-3C511C8BE0F6}" type="parTrans" cxnId="{F879D496-E3E0-CC44-B461-F3009AFBE0EB}">
      <dgm:prSet/>
      <dgm:spPr/>
      <dgm:t>
        <a:bodyPr/>
        <a:lstStyle/>
        <a:p>
          <a:endParaRPr lang="en-US"/>
        </a:p>
      </dgm:t>
    </dgm:pt>
    <dgm:pt modelId="{15C81307-2630-4545-9920-D046C883B686}" type="sibTrans" cxnId="{F879D496-E3E0-CC44-B461-F3009AFBE0EB}">
      <dgm:prSet/>
      <dgm:spPr/>
      <dgm:t>
        <a:bodyPr/>
        <a:lstStyle/>
        <a:p>
          <a:endParaRPr lang="en-US"/>
        </a:p>
      </dgm:t>
    </dgm:pt>
    <dgm:pt modelId="{82655F78-FCED-9444-80BD-7C935BBE1AD0}">
      <dgm:prSet custT="1"/>
      <dgm:spPr/>
      <dgm:t>
        <a:bodyPr/>
        <a:lstStyle/>
        <a:p>
          <a:r>
            <a:rPr lang="fr-FR" sz="800" i="1"/>
            <a:t>Rien dans la fiche programme</a:t>
          </a:r>
          <a:r>
            <a:rPr lang="fr-FR" sz="800" b="1"/>
            <a:t> </a:t>
          </a:r>
          <a:endParaRPr lang="en-US" sz="800"/>
        </a:p>
      </dgm:t>
    </dgm:pt>
    <dgm:pt modelId="{AE63230C-341D-4F42-873E-057A1CF0BA07}" type="parTrans" cxnId="{454888D3-169E-504C-AF60-38F3076A2CBC}">
      <dgm:prSet/>
      <dgm:spPr/>
      <dgm:t>
        <a:bodyPr/>
        <a:lstStyle/>
        <a:p>
          <a:endParaRPr lang="en-US"/>
        </a:p>
      </dgm:t>
    </dgm:pt>
    <dgm:pt modelId="{680F0F1C-EF02-F245-9EA4-25D90B91F327}" type="sibTrans" cxnId="{454888D3-169E-504C-AF60-38F3076A2CBC}">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112576">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5AF86611-AE2B-AA43-82C8-42473D278088}" type="presOf" srcId="{5FBECFD4-E641-D340-8892-10B58B452656}" destId="{72F93663-659E-E44E-8AE9-0FB731DBE18C}" srcOrd="0" destOrd="2" presId="urn:microsoft.com/office/officeart/2008/layout/TitlePictureLineup"/>
    <dgm:cxn modelId="{1883E8A9-516C-904E-AC4C-C0A89E1EB34C}" srcId="{87A01683-7082-2545-8D1B-442DA133BF36}" destId="{D593444F-9985-7F46-BE8B-B2C10CF767EF}" srcOrd="1" destOrd="0" parTransId="{7CA115B5-DFA0-3F4C-B753-E701A600E7E1}" sibTransId="{9A6AEFF0-1EE8-4F44-AA0F-E64D305863B6}"/>
    <dgm:cxn modelId="{F78C63F1-8D9A-3846-B8BB-F906CCE93FE1}" type="presOf" srcId="{E30048A8-89B6-2440-A238-8B271AC1BF29}" destId="{176680EA-AB96-6245-AE45-25259CE0D377}" srcOrd="0" destOrd="0" presId="urn:microsoft.com/office/officeart/2008/layout/TitlePictureLineup"/>
    <dgm:cxn modelId="{9F744A66-FBD2-9743-84A9-F8228349969B}" srcId="{E30048A8-89B6-2440-A238-8B271AC1BF29}" destId="{25C014E0-6320-C246-9379-60CB229357DC}" srcOrd="4" destOrd="0" parTransId="{D8457023-B96B-5245-B297-91C612A72DFC}" sibTransId="{A9D39F76-0A8B-F246-86AD-B2865130131C}"/>
    <dgm:cxn modelId="{0FA1D6F2-713E-D449-BCA4-C507CDFA378E}" srcId="{87A01683-7082-2545-8D1B-442DA133BF36}" destId="{1E1F85AE-8ED7-EA42-90C3-FCD41DF2DE6B}" srcOrd="3" destOrd="0" parTransId="{9E9B3AFD-9E8B-A049-A8A3-7093C98839FC}" sibTransId="{6ABDA15F-D04D-4549-A9F4-2BB9DE52FE39}"/>
    <dgm:cxn modelId="{14BC88AD-696A-7A42-94AF-4DDDE2323B3D}" srcId="{87A01683-7082-2545-8D1B-442DA133BF36}" destId="{98EEB700-CBC0-704F-921E-6EFFF9DA34A2}" srcOrd="4" destOrd="0" parTransId="{A70748C4-A1B7-A54E-A1A0-7CF557D5D9BB}" sibTransId="{98FF1B41-1657-A24C-81B0-57772704BA99}"/>
    <dgm:cxn modelId="{652059AA-3154-FE4C-9CF3-79DB84593883}" srcId="{05C13D1F-E625-EE4F-85B8-C4506D585670}" destId="{8E9F8F55-43D1-1F47-B371-3FD7240CB72D}" srcOrd="0" destOrd="0" parTransId="{E6946D1D-5253-6D47-B9C2-2D8627BB1BA7}" sibTransId="{395E3356-8794-9B4F-A603-61902403BCD9}"/>
    <dgm:cxn modelId="{065C13CB-C2A1-424E-8619-8FB73BF705CC}" type="presOf" srcId="{C41DBEA8-B866-5A4B-A42C-1A6EDCE1A38B}" destId="{72F93663-659E-E44E-8AE9-0FB731DBE18C}" srcOrd="0" destOrd="7" presId="urn:microsoft.com/office/officeart/2008/layout/TitlePictureLineup"/>
    <dgm:cxn modelId="{8E7B9BDC-9ED1-3249-8E20-66D20A859E26}" srcId="{E30048A8-89B6-2440-A238-8B271AC1BF29}" destId="{61FCEC0E-6966-5541-99AA-962293AE3816}" srcOrd="3" destOrd="0" parTransId="{412A4974-1B5F-F542-A23F-2DD57133308E}" sibTransId="{C5BC7159-354B-DC41-8708-115F8AA4FC22}"/>
    <dgm:cxn modelId="{CA3568D1-6810-734B-B79D-CEEDDF3BB68A}" type="presOf" srcId="{82655F78-FCED-9444-80BD-7C935BBE1AD0}" destId="{A119351B-5691-BD4C-AD85-E83CA2F95323}" srcOrd="0" destOrd="5" presId="urn:microsoft.com/office/officeart/2008/layout/TitlePictureLineup"/>
    <dgm:cxn modelId="{355DC14D-3C1F-FA40-9354-CB3C4C8EA81D}" type="presOf" srcId="{F89A7B40-2699-E24A-9772-AB055A6CBDC2}" destId="{A119351B-5691-BD4C-AD85-E83CA2F95323}" srcOrd="0" destOrd="2" presId="urn:microsoft.com/office/officeart/2008/layout/TitlePictureLineup"/>
    <dgm:cxn modelId="{F879D496-E3E0-CC44-B461-F3009AFBE0EB}" srcId="{E30048A8-89B6-2440-A238-8B271AC1BF29}" destId="{D34C024A-4948-E44B-B20A-B710301595CE}" srcOrd="9" destOrd="0" parTransId="{F1360335-32A8-4842-BFC6-3C511C8BE0F6}" sibTransId="{15C81307-2630-4545-9920-D046C883B686}"/>
    <dgm:cxn modelId="{4FDD7D2E-A23D-9E4E-A1F9-2267E9ABCB14}" type="presOf" srcId="{1E1F85AE-8ED7-EA42-90C3-FCD41DF2DE6B}" destId="{A119351B-5691-BD4C-AD85-E83CA2F95323}" srcOrd="0" destOrd="3" presId="urn:microsoft.com/office/officeart/2008/layout/TitlePictureLineup"/>
    <dgm:cxn modelId="{AB399E21-921E-8843-8418-D4F7D31D12E8}" type="presOf" srcId="{D593444F-9985-7F46-BE8B-B2C10CF767EF}" destId="{A119351B-5691-BD4C-AD85-E83CA2F95323}" srcOrd="0" destOrd="1" presId="urn:microsoft.com/office/officeart/2008/layout/TitlePictureLineup"/>
    <dgm:cxn modelId="{01105CDB-AEA4-594D-9995-107E9C493894}" srcId="{E30048A8-89B6-2440-A238-8B271AC1BF29}" destId="{C41DBEA8-B866-5A4B-A42C-1A6EDCE1A38B}" srcOrd="7" destOrd="0" parTransId="{34090C2F-77F9-3B40-9AFE-81F21D34E5BF}" sibTransId="{318F4120-9951-334A-BE66-0FE4E60B3AC8}"/>
    <dgm:cxn modelId="{9EFD795A-C61E-9240-80D8-95BF1899A670}" srcId="{2E134F2F-3C83-7E49-8990-67D68DB14249}" destId="{87A01683-7082-2545-8D1B-442DA133BF36}" srcOrd="2" destOrd="0" parTransId="{5D3C0BC1-68EF-1B43-ABF6-A8ADADB9E988}" sibTransId="{084F9964-F980-9743-8F97-73BF68972501}"/>
    <dgm:cxn modelId="{F173ADC8-A70A-1D4C-A740-574BCC11BF26}" type="presOf" srcId="{61FCEC0E-6966-5541-99AA-962293AE3816}" destId="{72F93663-659E-E44E-8AE9-0FB731DBE18C}" srcOrd="0" destOrd="3" presId="urn:microsoft.com/office/officeart/2008/layout/TitlePictureLineup"/>
    <dgm:cxn modelId="{54B36BA8-E22B-964B-8E86-1C6B49778967}" srcId="{E30048A8-89B6-2440-A238-8B271AC1BF29}" destId="{B9EF8298-AF28-3C45-9A78-FCF2B6978643}" srcOrd="1" destOrd="0" parTransId="{B4D83A27-F68C-2949-A4CD-EE3CF86CAE16}" sibTransId="{F455A68A-3FA1-0C43-AA93-B2FF7A9E3587}"/>
    <dgm:cxn modelId="{3B70EF79-C2AC-514C-BD78-E4E20B6F5058}" srcId="{E30048A8-89B6-2440-A238-8B271AC1BF29}" destId="{DC31E046-7B60-3C4E-B7F9-A0AA2A574126}" srcOrd="5" destOrd="0" parTransId="{800BCF7A-B24D-B844-981A-B8609D6C305A}" sibTransId="{0E116630-3BC8-E14B-BFFD-9A4A803B98F6}"/>
    <dgm:cxn modelId="{58620FE9-8D1A-8C49-9F3D-B9ED9A5959FB}" type="presOf" srcId="{D34C024A-4948-E44B-B20A-B710301595CE}" destId="{72F93663-659E-E44E-8AE9-0FB731DBE18C}" srcOrd="0" destOrd="9" presId="urn:microsoft.com/office/officeart/2008/layout/TitlePictureLineup"/>
    <dgm:cxn modelId="{FB1D2A78-DB5C-4543-B84B-6B10DB452D41}" srcId="{87A01683-7082-2545-8D1B-442DA133BF36}" destId="{35E51E63-697E-A647-BF63-E7662884B1DE}" srcOrd="0" destOrd="0" parTransId="{D012D040-BA66-A44B-B629-AA1DE07A4EAB}" sibTransId="{0E92E9EE-34FC-E24C-958B-BFAA34A7418D}"/>
    <dgm:cxn modelId="{EE339FFC-3B90-BC4B-9D7C-D75D3DBDDD6E}" type="presOf" srcId="{DC31E046-7B60-3C4E-B7F9-A0AA2A574126}" destId="{72F93663-659E-E44E-8AE9-0FB731DBE18C}" srcOrd="0" destOrd="5"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E6048A83-6D1E-064D-863A-846197C41E57}" type="presOf" srcId="{B9EF8298-AF28-3C45-9A78-FCF2B6978643}" destId="{72F93663-659E-E44E-8AE9-0FB731DBE18C}" srcOrd="0" destOrd="1" presId="urn:microsoft.com/office/officeart/2008/layout/TitlePictureLineup"/>
    <dgm:cxn modelId="{644050BE-64C9-A945-8836-184FF866B167}" type="presOf" srcId="{35E51E63-697E-A647-BF63-E7662884B1DE}" destId="{A119351B-5691-BD4C-AD85-E83CA2F95323}" srcOrd="0" destOrd="0" presId="urn:microsoft.com/office/officeart/2008/layout/TitlePictureLineup"/>
    <dgm:cxn modelId="{F4E6FBF8-7444-F54B-9CBA-EE5EB7B2FFDA}" type="presOf" srcId="{DB770C27-260B-764B-9543-7BDDF22EC86E}" destId="{72F93663-659E-E44E-8AE9-0FB731DBE18C}" srcOrd="0" destOrd="6" presId="urn:microsoft.com/office/officeart/2008/layout/TitlePictureLineup"/>
    <dgm:cxn modelId="{0E5FF57E-C608-7745-A680-ECF9BA9D0AE3}" type="presOf" srcId="{2E134F2F-3C83-7E49-8990-67D68DB14249}" destId="{D182A315-B859-294E-824B-3BD5F22A872D}" srcOrd="0" destOrd="0" presId="urn:microsoft.com/office/officeart/2008/layout/TitlePictureLineup"/>
    <dgm:cxn modelId="{B8DC8023-6902-0740-A2D9-D25E690F2458}" type="presOf" srcId="{87A01683-7082-2545-8D1B-442DA133BF36}" destId="{D65C946F-2253-6A49-84C1-CA6E0FFA94A7}" srcOrd="0" destOrd="0" presId="urn:microsoft.com/office/officeart/2008/layout/TitlePictureLineup"/>
    <dgm:cxn modelId="{AC3361E5-19FC-6149-806E-43B9C551EF5D}" type="presOf" srcId="{4834C6E0-1457-A144-AE6E-F59953F34DF8}" destId="{72F93663-659E-E44E-8AE9-0FB731DBE18C}" srcOrd="0" destOrd="8" presId="urn:microsoft.com/office/officeart/2008/layout/TitlePictureLineup"/>
    <dgm:cxn modelId="{5F6AD956-CE9C-F64D-9D26-170565C6122A}" srcId="{E30048A8-89B6-2440-A238-8B271AC1BF29}" destId="{4834C6E0-1457-A144-AE6E-F59953F34DF8}" srcOrd="8" destOrd="0" parTransId="{023BFEE1-1E76-254C-8A03-4A11F4DF16C0}" sibTransId="{AB73ACC2-33AD-6249-AD09-0838122EE97F}"/>
    <dgm:cxn modelId="{BFFA323D-CDBA-8F41-8D0A-62BADFB3A318}" srcId="{E30048A8-89B6-2440-A238-8B271AC1BF29}" destId="{BFE3D5E3-B7BF-954D-BE4C-0BDE38A0C5B2}" srcOrd="0" destOrd="0" parTransId="{97FEB9BA-9593-5C49-A959-6ECCA165604F}" sibTransId="{3F882735-8D7F-E44C-92E6-44FD64DF464C}"/>
    <dgm:cxn modelId="{417F6F4B-1A4E-DE41-972E-38FD48F48701}" type="presOf" srcId="{BFE3D5E3-B7BF-954D-BE4C-0BDE38A0C5B2}" destId="{72F93663-659E-E44E-8AE9-0FB731DBE18C}" srcOrd="0" destOrd="0" presId="urn:microsoft.com/office/officeart/2008/layout/TitlePictureLineup"/>
    <dgm:cxn modelId="{454888D3-169E-504C-AF60-38F3076A2CBC}" srcId="{87A01683-7082-2545-8D1B-442DA133BF36}" destId="{82655F78-FCED-9444-80BD-7C935BBE1AD0}" srcOrd="5" destOrd="0" parTransId="{AE63230C-341D-4F42-873E-057A1CF0BA07}" sibTransId="{680F0F1C-EF02-F245-9EA4-25D90B91F327}"/>
    <dgm:cxn modelId="{D5E0E33C-7125-6B40-8A37-AE923ACFE98B}" type="presOf" srcId="{98EEB700-CBC0-704F-921E-6EFFF9DA34A2}" destId="{A119351B-5691-BD4C-AD85-E83CA2F95323}" srcOrd="0" destOrd="4" presId="urn:microsoft.com/office/officeart/2008/layout/TitlePictureLineup"/>
    <dgm:cxn modelId="{EC4F91CC-0CFD-0140-859C-433F7EBF5ACC}" srcId="{87A01683-7082-2545-8D1B-442DA133BF36}" destId="{F89A7B40-2699-E24A-9772-AB055A6CBDC2}" srcOrd="2" destOrd="0" parTransId="{99A570E2-2AAC-B349-9F3A-1C792986D6CC}" sibTransId="{D359B1B0-326E-C842-A944-6E81D4D2E934}"/>
    <dgm:cxn modelId="{2B2AF40B-BB1F-784C-A483-90DA19771181}" srcId="{E30048A8-89B6-2440-A238-8B271AC1BF29}" destId="{5FBECFD4-E641-D340-8892-10B58B452656}" srcOrd="2" destOrd="0" parTransId="{7B6054C6-B53A-2B4F-9E0E-96E5291A77D8}" sibTransId="{DEB21096-66AD-1842-B566-4133749C9E77}"/>
    <dgm:cxn modelId="{1CDC625E-8FCD-9242-8207-7B5D1BBBD413}" type="presOf" srcId="{05C13D1F-E625-EE4F-85B8-C4506D585670}" destId="{7520BFB8-AD5C-9545-9103-1B21796D26AF}" srcOrd="0" destOrd="0" presId="urn:microsoft.com/office/officeart/2008/layout/TitlePictureLineup"/>
    <dgm:cxn modelId="{43A7DBF4-6325-FA45-B41C-771F313EE725}" type="presOf" srcId="{8E9F8F55-43D1-1F47-B371-3FD7240CB72D}" destId="{D46CC90E-035B-3342-8993-348C1958F5DC}"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83C3EDDD-BAD2-7B4E-86FB-DB7357E7B5C2}" srcId="{E30048A8-89B6-2440-A238-8B271AC1BF29}" destId="{DB770C27-260B-764B-9543-7BDDF22EC86E}" srcOrd="6" destOrd="0" parTransId="{3D5ADB44-A823-9147-B597-822CF1ED5061}" sibTransId="{C20C01AE-A368-B34E-A472-BF13EECAE8D4}"/>
    <dgm:cxn modelId="{B5E77E8F-FD68-0B40-8021-96672FA63525}" srcId="{E30048A8-89B6-2440-A238-8B271AC1BF29}" destId="{A8A327B8-007E-BB44-A2E2-FF35CCC35DE3}" srcOrd="10" destOrd="0" parTransId="{7D13CBCB-1312-594B-A977-559E3BBC5CEA}" sibTransId="{9A1EC01E-839D-0C46-B644-99A8F91D69ED}"/>
    <dgm:cxn modelId="{BCFF23AD-698D-5945-8F38-B86161760DF5}" type="presOf" srcId="{25C014E0-6320-C246-9379-60CB229357DC}" destId="{72F93663-659E-E44E-8AE9-0FB731DBE18C}" srcOrd="0" destOrd="4" presId="urn:microsoft.com/office/officeart/2008/layout/TitlePictureLineup"/>
    <dgm:cxn modelId="{CD1C99BE-F035-FF42-9C8F-55993B5E09CF}" type="presOf" srcId="{A8A327B8-007E-BB44-A2E2-FF35CCC35DE3}" destId="{72F93663-659E-E44E-8AE9-0FB731DBE18C}" srcOrd="0" destOrd="10" presId="urn:microsoft.com/office/officeart/2008/layout/TitlePictureLineup"/>
    <dgm:cxn modelId="{FDCAF2C9-7975-F644-AF3C-EC1D03AECCC6}" type="presParOf" srcId="{D182A315-B859-294E-824B-3BD5F22A872D}" destId="{A13C653E-62D3-E542-91D5-075A805104D9}" srcOrd="0" destOrd="0" presId="urn:microsoft.com/office/officeart/2008/layout/TitlePictureLineup"/>
    <dgm:cxn modelId="{297F0565-8BA7-A140-941E-77F8AD4A4648}" type="presParOf" srcId="{A13C653E-62D3-E542-91D5-075A805104D9}" destId="{4749F684-C713-4A43-8539-CE23FEDC0086}" srcOrd="0" destOrd="0" presId="urn:microsoft.com/office/officeart/2008/layout/TitlePictureLineup"/>
    <dgm:cxn modelId="{22641529-A59E-F241-BA86-051EFC5893F9}" type="presParOf" srcId="{A13C653E-62D3-E542-91D5-075A805104D9}" destId="{AE58CD71-A11E-9041-B0AD-8A5047C51536}" srcOrd="1" destOrd="0" presId="urn:microsoft.com/office/officeart/2008/layout/TitlePictureLineup"/>
    <dgm:cxn modelId="{6634A69A-B1B8-4B45-995D-7B32D5157137}" type="presParOf" srcId="{A13C653E-62D3-E542-91D5-075A805104D9}" destId="{D46CC90E-035B-3342-8993-348C1958F5DC}" srcOrd="2" destOrd="0" presId="urn:microsoft.com/office/officeart/2008/layout/TitlePictureLineup"/>
    <dgm:cxn modelId="{E334A473-294F-0040-A86C-50B31DDF3BAF}" type="presParOf" srcId="{A13C653E-62D3-E542-91D5-075A805104D9}" destId="{7520BFB8-AD5C-9545-9103-1B21796D26AF}" srcOrd="3" destOrd="0" presId="urn:microsoft.com/office/officeart/2008/layout/TitlePictureLineup"/>
    <dgm:cxn modelId="{34D4A404-9525-6941-920C-8E68D30C6D28}" type="presParOf" srcId="{D182A315-B859-294E-824B-3BD5F22A872D}" destId="{837C9ECB-DF96-B440-8629-7BF5838FD276}" srcOrd="1" destOrd="0" presId="urn:microsoft.com/office/officeart/2008/layout/TitlePictureLineup"/>
    <dgm:cxn modelId="{3F440810-4FA4-B540-80F9-8CD5B69F6577}" type="presParOf" srcId="{D182A315-B859-294E-824B-3BD5F22A872D}" destId="{C8C42C1E-B083-9C48-BAFE-F9B4BDD260B3}" srcOrd="2" destOrd="0" presId="urn:microsoft.com/office/officeart/2008/layout/TitlePictureLineup"/>
    <dgm:cxn modelId="{AE640E73-3F17-B34B-BACB-9AD89EB0E7AB}" type="presParOf" srcId="{C8C42C1E-B083-9C48-BAFE-F9B4BDD260B3}" destId="{52F4FF0C-DB7C-1845-A694-E5F4CD3882C9}" srcOrd="0" destOrd="0" presId="urn:microsoft.com/office/officeart/2008/layout/TitlePictureLineup"/>
    <dgm:cxn modelId="{A658D13C-0532-2848-9517-768ECF782E44}" type="presParOf" srcId="{C8C42C1E-B083-9C48-BAFE-F9B4BDD260B3}" destId="{59A5A239-584B-9942-BCAD-0D4D8C07A40E}" srcOrd="1" destOrd="0" presId="urn:microsoft.com/office/officeart/2008/layout/TitlePictureLineup"/>
    <dgm:cxn modelId="{599A11E4-5A47-3C4A-97A1-9CB47012D567}" type="presParOf" srcId="{C8C42C1E-B083-9C48-BAFE-F9B4BDD260B3}" destId="{72F93663-659E-E44E-8AE9-0FB731DBE18C}" srcOrd="2" destOrd="0" presId="urn:microsoft.com/office/officeart/2008/layout/TitlePictureLineup"/>
    <dgm:cxn modelId="{8B24E06D-8C6D-4A4E-8294-A7D205701F1C}" type="presParOf" srcId="{C8C42C1E-B083-9C48-BAFE-F9B4BDD260B3}" destId="{176680EA-AB96-6245-AE45-25259CE0D377}" srcOrd="3" destOrd="0" presId="urn:microsoft.com/office/officeart/2008/layout/TitlePictureLineup"/>
    <dgm:cxn modelId="{741FF267-C574-6E47-BA85-13C395AC3141}" type="presParOf" srcId="{D182A315-B859-294E-824B-3BD5F22A872D}" destId="{DF68BB8E-514E-B746-945A-C70553B4CE2B}" srcOrd="3" destOrd="0" presId="urn:microsoft.com/office/officeart/2008/layout/TitlePictureLineup"/>
    <dgm:cxn modelId="{1B2360B2-95E8-0640-AFB2-89AFBAD8D9AC}" type="presParOf" srcId="{D182A315-B859-294E-824B-3BD5F22A872D}" destId="{D75B4C2E-BA65-6A43-85AE-E0241B4F83A7}" srcOrd="4" destOrd="0" presId="urn:microsoft.com/office/officeart/2008/layout/TitlePictureLineup"/>
    <dgm:cxn modelId="{929D2049-643C-2C4E-AC4C-E3F09DCC2DE1}" type="presParOf" srcId="{D75B4C2E-BA65-6A43-85AE-E0241B4F83A7}" destId="{9F6BBF84-E3F1-E742-A021-4C6BA5E65C42}" srcOrd="0" destOrd="0" presId="urn:microsoft.com/office/officeart/2008/layout/TitlePictureLineup"/>
    <dgm:cxn modelId="{C7DE0244-9DA9-4044-8D4B-B4D552087A58}" type="presParOf" srcId="{D75B4C2E-BA65-6A43-85AE-E0241B4F83A7}" destId="{CE6FF7A3-63B1-1F46-8B2A-F2F3A52B9232}" srcOrd="1" destOrd="0" presId="urn:microsoft.com/office/officeart/2008/layout/TitlePictureLineup"/>
    <dgm:cxn modelId="{799D3037-7E7E-BC47-A5E3-F7084679708A}" type="presParOf" srcId="{D75B4C2E-BA65-6A43-85AE-E0241B4F83A7}" destId="{A119351B-5691-BD4C-AD85-E83CA2F95323}" srcOrd="2" destOrd="0" presId="urn:microsoft.com/office/officeart/2008/layout/TitlePictureLineup"/>
    <dgm:cxn modelId="{26E51830-8C11-704B-8CEA-8541A3ECBF47}"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b="1"/>
            <a:t>AGIR POUR SE DEPLACER </a:t>
          </a:r>
          <a:r>
            <a:rPr lang="fr-FR"/>
            <a:t>Se déplacer par l’action privilégiée des membres inférieurs</a:t>
          </a:r>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b="1"/>
            <a:t>AGIR POUR SE DEPLACER </a:t>
          </a:r>
          <a:r>
            <a:rPr lang="fr-FR"/>
            <a:t>Se déplacer par l’action privilégiée des membres inférieurs</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fr-FR" i="1"/>
            <a:t>Rien dans la fiche programme</a:t>
          </a:r>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0AC0ADB0-7813-7C4D-B5F7-8E3CAD18669D}">
      <dgm:prSet phldrT="[Text]"/>
      <dgm:spPr/>
      <dgm:t>
        <a:bodyPr/>
        <a:lstStyle/>
        <a:p>
          <a:r>
            <a:rPr lang="fr-FR"/>
            <a:t>&gt; Le rôle des jambes dans l’équilibration et la propulsion. </a:t>
          </a:r>
          <a:endParaRPr lang="en-US"/>
        </a:p>
      </dgm:t>
    </dgm:pt>
    <dgm:pt modelId="{E9E5F642-8EC4-B140-81F9-7DF728630F75}" type="parTrans" cxnId="{5352F917-E1C9-1F45-9AAF-241485888F92}">
      <dgm:prSet/>
      <dgm:spPr/>
      <dgm:t>
        <a:bodyPr/>
        <a:lstStyle/>
        <a:p>
          <a:endParaRPr lang="en-US"/>
        </a:p>
      </dgm:t>
    </dgm:pt>
    <dgm:pt modelId="{772DBEA3-47FD-2140-AA1C-E675B4F9E3BB}" type="sibTrans" cxnId="{5352F917-E1C9-1F45-9AAF-241485888F92}">
      <dgm:prSet/>
      <dgm:spPr/>
      <dgm:t>
        <a:bodyPr/>
        <a:lstStyle/>
        <a:p>
          <a:endParaRPr lang="en-US"/>
        </a:p>
      </dgm:t>
    </dgm:pt>
    <dgm:pt modelId="{D3B4A885-E41B-5A44-8154-08450F6DD725}">
      <dgm:prSet phldrT="[Text]"/>
      <dgm:spPr/>
      <dgm:t>
        <a:bodyPr/>
        <a:lstStyle/>
        <a:p>
          <a:r>
            <a:rPr lang="fr-FR"/>
            <a:t>&gt; S’équilibrer pour progresser. </a:t>
          </a:r>
          <a:endParaRPr lang="en-US"/>
        </a:p>
      </dgm:t>
    </dgm:pt>
    <dgm:pt modelId="{07873B6E-3AE7-DB45-8C67-D7CFEA7C09B1}" type="parTrans" cxnId="{41482582-2869-2547-A64A-FC6C15643101}">
      <dgm:prSet/>
      <dgm:spPr/>
      <dgm:t>
        <a:bodyPr/>
        <a:lstStyle/>
        <a:p>
          <a:endParaRPr lang="en-US"/>
        </a:p>
      </dgm:t>
    </dgm:pt>
    <dgm:pt modelId="{92E74920-31BD-284D-8083-346FE815ACB8}" type="sibTrans" cxnId="{41482582-2869-2547-A64A-FC6C15643101}">
      <dgm:prSet/>
      <dgm:spPr/>
      <dgm:t>
        <a:bodyPr/>
        <a:lstStyle/>
        <a:p>
          <a:endParaRPr lang="en-US"/>
        </a:p>
      </dgm:t>
    </dgm:pt>
    <dgm:pt modelId="{D3EE719F-4087-874C-B1BE-AFFB8F0F77B3}">
      <dgm:prSet/>
      <dgm:spPr/>
      <dgm:t>
        <a:bodyPr/>
        <a:lstStyle/>
        <a:p>
          <a:r>
            <a:rPr lang="fr-FR"/>
            <a:t>&gt; Utiliser l’avant du pied et les bords internes en priorité pour trouver des appuis solides. </a:t>
          </a:r>
        </a:p>
      </dgm:t>
    </dgm:pt>
    <dgm:pt modelId="{B3C1853F-08F8-AC46-8EF2-191CF2EC76A9}" type="parTrans" cxnId="{060BE3C9-D5ED-8449-B3A6-F4886469BEB9}">
      <dgm:prSet/>
      <dgm:spPr/>
      <dgm:t>
        <a:bodyPr/>
        <a:lstStyle/>
        <a:p>
          <a:endParaRPr lang="en-US"/>
        </a:p>
      </dgm:t>
    </dgm:pt>
    <dgm:pt modelId="{AB5D6AB6-3985-3D4B-AF8C-F637238A07C6}" type="sibTrans" cxnId="{060BE3C9-D5ED-8449-B3A6-F4886469BEB9}">
      <dgm:prSet/>
      <dgm:spPr/>
      <dgm:t>
        <a:bodyPr/>
        <a:lstStyle/>
        <a:p>
          <a:endParaRPr lang="en-US"/>
        </a:p>
      </dgm:t>
    </dgm:pt>
    <dgm:pt modelId="{6312F423-B27C-064D-8CFD-E9D27DB14D01}">
      <dgm:prSet/>
      <dgm:spPr/>
      <dgm:t>
        <a:bodyPr/>
        <a:lstStyle/>
        <a:p>
          <a:r>
            <a:rPr lang="fr-FR"/>
            <a:t>&gt; Transférer le bassin sur l'appui de pied solide pour conjuguer les actions de pousser et de tirer (appuis dynamiques de progression). </a:t>
          </a:r>
          <a:endParaRPr lang="en-US"/>
        </a:p>
      </dgm:t>
    </dgm:pt>
    <dgm:pt modelId="{83A745A4-A43A-114D-9E7E-1E6659A49860}" type="parTrans" cxnId="{098632B1-A195-4F45-94DC-3D936FFBCA17}">
      <dgm:prSet/>
      <dgm:spPr/>
      <dgm:t>
        <a:bodyPr/>
        <a:lstStyle/>
        <a:p>
          <a:endParaRPr lang="en-US"/>
        </a:p>
      </dgm:t>
    </dgm:pt>
    <dgm:pt modelId="{5F9A6544-DDDF-5A45-9BFD-37EA7B7370FC}" type="sibTrans" cxnId="{098632B1-A195-4F45-94DC-3D936FFBCA1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A784B386-3EDD-E34D-BEC1-6E87549655E2}" type="presOf" srcId="{D3B4A885-E41B-5A44-8154-08450F6DD725}" destId="{72F93663-659E-E44E-8AE9-0FB731DBE18C}" srcOrd="0" destOrd="1" presId="urn:microsoft.com/office/officeart/2008/layout/TitlePictureLineup"/>
    <dgm:cxn modelId="{99283865-1B06-1243-976D-DD4656A07EDD}" type="presOf" srcId="{D3EE719F-4087-874C-B1BE-AFFB8F0F77B3}" destId="{72F93663-659E-E44E-8AE9-0FB731DBE18C}" srcOrd="0" destOrd="2"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060BE3C9-D5ED-8449-B3A6-F4886469BEB9}" srcId="{E30048A8-89B6-2440-A238-8B271AC1BF29}" destId="{D3EE719F-4087-874C-B1BE-AFFB8F0F77B3}" srcOrd="2" destOrd="0" parTransId="{B3C1853F-08F8-AC46-8EF2-191CF2EC76A9}" sibTransId="{AB5D6AB6-3985-3D4B-AF8C-F637238A07C6}"/>
    <dgm:cxn modelId="{E3B3D518-AAC6-0744-BCB8-AA97397C8C17}" type="presOf" srcId="{05C13D1F-E625-EE4F-85B8-C4506D585670}" destId="{7520BFB8-AD5C-9545-9103-1B21796D26AF}"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5352F917-E1C9-1F45-9AAF-241485888F92}" srcId="{05C13D1F-E625-EE4F-85B8-C4506D585670}" destId="{0AC0ADB0-7813-7C4D-B5F7-8E3CAD18669D}" srcOrd="1" destOrd="0" parTransId="{E9E5F642-8EC4-B140-81F9-7DF728630F75}" sibTransId="{772DBEA3-47FD-2140-AA1C-E675B4F9E3BB}"/>
    <dgm:cxn modelId="{5CF46E74-8AB3-EC48-99D9-096B77B38AFE}" type="presOf" srcId="{BD420A83-53AC-614F-8DE5-739B618491F2}" destId="{D46CC90E-035B-3342-8993-348C1958F5DC}" srcOrd="0" destOrd="0" presId="urn:microsoft.com/office/officeart/2008/layout/TitlePictureLineup"/>
    <dgm:cxn modelId="{D20922DA-5C70-E34B-BF73-246E60A5F565}" type="presOf" srcId="{87A01683-7082-2545-8D1B-442DA133BF36}" destId="{D65C946F-2253-6A49-84C1-CA6E0FFA94A7}" srcOrd="0" destOrd="0" presId="urn:microsoft.com/office/officeart/2008/layout/TitlePictureLineup"/>
    <dgm:cxn modelId="{29A93AFD-EF63-D942-A5DB-50FBDF9B5CB7}" type="presOf" srcId="{35E51E63-697E-A647-BF63-E7662884B1DE}" destId="{A119351B-5691-BD4C-AD85-E83CA2F95323}" srcOrd="0" destOrd="0" presId="urn:microsoft.com/office/officeart/2008/layout/TitlePictureLineup"/>
    <dgm:cxn modelId="{D85F03AA-9826-9E4F-821E-8CB5AFAA2D73}" type="presOf" srcId="{E30048A8-89B6-2440-A238-8B271AC1BF29}" destId="{176680EA-AB96-6245-AE45-25259CE0D377}" srcOrd="0" destOrd="0" presId="urn:microsoft.com/office/officeart/2008/layout/TitlePictureLineup"/>
    <dgm:cxn modelId="{94D97712-9192-2443-A1A4-503847E7A21A}" type="presOf" srcId="{BFE3D5E3-B7BF-954D-BE4C-0BDE38A0C5B2}" destId="{72F93663-659E-E44E-8AE9-0FB731DBE18C}" srcOrd="0" destOrd="0" presId="urn:microsoft.com/office/officeart/2008/layout/TitlePictureLineup"/>
    <dgm:cxn modelId="{098632B1-A195-4F45-94DC-3D936FFBCA17}" srcId="{E30048A8-89B6-2440-A238-8B271AC1BF29}" destId="{6312F423-B27C-064D-8CFD-E9D27DB14D01}" srcOrd="3" destOrd="0" parTransId="{83A745A4-A43A-114D-9E7E-1E6659A49860}" sibTransId="{5F9A6544-DDDF-5A45-9BFD-37EA7B7370FC}"/>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8B3D0D17-433F-4A45-914E-61DB0D0C0F00}" type="presOf" srcId="{2E134F2F-3C83-7E49-8990-67D68DB14249}" destId="{D182A315-B859-294E-824B-3BD5F22A872D}" srcOrd="0" destOrd="0" presId="urn:microsoft.com/office/officeart/2008/layout/TitlePictureLineup"/>
    <dgm:cxn modelId="{04FACD22-BB98-7C48-8F45-5E88D81BCBBD}" type="presOf" srcId="{6312F423-B27C-064D-8CFD-E9D27DB14D01}" destId="{72F93663-659E-E44E-8AE9-0FB731DBE18C}" srcOrd="0" destOrd="3" presId="urn:microsoft.com/office/officeart/2008/layout/TitlePictureLineup"/>
    <dgm:cxn modelId="{0D60237D-AF17-0240-968B-4E4BB7FF8D9C}" type="presOf" srcId="{0AC0ADB0-7813-7C4D-B5F7-8E3CAD18669D}" destId="{D46CC90E-035B-3342-8993-348C1958F5DC}" srcOrd="0" destOrd="1" presId="urn:microsoft.com/office/officeart/2008/layout/TitlePictureLineup"/>
    <dgm:cxn modelId="{BFFA323D-CDBA-8F41-8D0A-62BADFB3A318}" srcId="{E30048A8-89B6-2440-A238-8B271AC1BF29}" destId="{BFE3D5E3-B7BF-954D-BE4C-0BDE38A0C5B2}" srcOrd="0" destOrd="0" parTransId="{97FEB9BA-9593-5C49-A959-6ECCA165604F}" sibTransId="{3F882735-8D7F-E44C-92E6-44FD64DF464C}"/>
    <dgm:cxn modelId="{FB1D2A78-DB5C-4543-B84B-6B10DB452D41}" srcId="{87A01683-7082-2545-8D1B-442DA133BF36}" destId="{35E51E63-697E-A647-BF63-E7662884B1DE}" srcOrd="0" destOrd="0" parTransId="{D012D040-BA66-A44B-B629-AA1DE07A4EAB}" sibTransId="{0E92E9EE-34FC-E24C-958B-BFAA34A7418D}"/>
    <dgm:cxn modelId="{41482582-2869-2547-A64A-FC6C15643101}" srcId="{E30048A8-89B6-2440-A238-8B271AC1BF29}" destId="{D3B4A885-E41B-5A44-8154-08450F6DD725}" srcOrd="1" destOrd="0" parTransId="{07873B6E-3AE7-DB45-8C67-D7CFEA7C09B1}" sibTransId="{92E74920-31BD-284D-8083-346FE815ACB8}"/>
    <dgm:cxn modelId="{D97AF388-B7BC-D14F-8156-BC50C8F2F292}" type="presParOf" srcId="{D182A315-B859-294E-824B-3BD5F22A872D}" destId="{A13C653E-62D3-E542-91D5-075A805104D9}" srcOrd="0" destOrd="0" presId="urn:microsoft.com/office/officeart/2008/layout/TitlePictureLineup"/>
    <dgm:cxn modelId="{28EF761B-3D02-E64C-B6DC-0B9CFCC2781A}" type="presParOf" srcId="{A13C653E-62D3-E542-91D5-075A805104D9}" destId="{4749F684-C713-4A43-8539-CE23FEDC0086}" srcOrd="0" destOrd="0" presId="urn:microsoft.com/office/officeart/2008/layout/TitlePictureLineup"/>
    <dgm:cxn modelId="{5088E1BE-5A57-914D-BFF6-CA0477D091D8}" type="presParOf" srcId="{A13C653E-62D3-E542-91D5-075A805104D9}" destId="{AE58CD71-A11E-9041-B0AD-8A5047C51536}" srcOrd="1" destOrd="0" presId="urn:microsoft.com/office/officeart/2008/layout/TitlePictureLineup"/>
    <dgm:cxn modelId="{884EC55E-0E16-074A-BC21-B044CDF91C85}" type="presParOf" srcId="{A13C653E-62D3-E542-91D5-075A805104D9}" destId="{D46CC90E-035B-3342-8993-348C1958F5DC}" srcOrd="2" destOrd="0" presId="urn:microsoft.com/office/officeart/2008/layout/TitlePictureLineup"/>
    <dgm:cxn modelId="{EECDE12B-23B9-B141-8AC6-F2A4BE211876}" type="presParOf" srcId="{A13C653E-62D3-E542-91D5-075A805104D9}" destId="{7520BFB8-AD5C-9545-9103-1B21796D26AF}" srcOrd="3" destOrd="0" presId="urn:microsoft.com/office/officeart/2008/layout/TitlePictureLineup"/>
    <dgm:cxn modelId="{CB4E2E72-4805-9F4C-B2B9-66E118DB840D}" type="presParOf" srcId="{D182A315-B859-294E-824B-3BD5F22A872D}" destId="{837C9ECB-DF96-B440-8629-7BF5838FD276}" srcOrd="1" destOrd="0" presId="urn:microsoft.com/office/officeart/2008/layout/TitlePictureLineup"/>
    <dgm:cxn modelId="{18E836FD-7AF2-5F46-856C-F9CAFA7B8627}" type="presParOf" srcId="{D182A315-B859-294E-824B-3BD5F22A872D}" destId="{C8C42C1E-B083-9C48-BAFE-F9B4BDD260B3}" srcOrd="2" destOrd="0" presId="urn:microsoft.com/office/officeart/2008/layout/TitlePictureLineup"/>
    <dgm:cxn modelId="{0A782DF1-6208-0E4B-9FB9-BF1B5A9836DC}" type="presParOf" srcId="{C8C42C1E-B083-9C48-BAFE-F9B4BDD260B3}" destId="{52F4FF0C-DB7C-1845-A694-E5F4CD3882C9}" srcOrd="0" destOrd="0" presId="urn:microsoft.com/office/officeart/2008/layout/TitlePictureLineup"/>
    <dgm:cxn modelId="{22817203-AEC6-0B45-9EC2-7CA5F574EEE1}" type="presParOf" srcId="{C8C42C1E-B083-9C48-BAFE-F9B4BDD260B3}" destId="{59A5A239-584B-9942-BCAD-0D4D8C07A40E}" srcOrd="1" destOrd="0" presId="urn:microsoft.com/office/officeart/2008/layout/TitlePictureLineup"/>
    <dgm:cxn modelId="{1A2C98C3-E248-6A45-B285-D6C9C820648C}" type="presParOf" srcId="{C8C42C1E-B083-9C48-BAFE-F9B4BDD260B3}" destId="{72F93663-659E-E44E-8AE9-0FB731DBE18C}" srcOrd="2" destOrd="0" presId="urn:microsoft.com/office/officeart/2008/layout/TitlePictureLineup"/>
    <dgm:cxn modelId="{3D06ED5A-DB07-D349-8B85-9C2AFB063921}" type="presParOf" srcId="{C8C42C1E-B083-9C48-BAFE-F9B4BDD260B3}" destId="{176680EA-AB96-6245-AE45-25259CE0D377}" srcOrd="3" destOrd="0" presId="urn:microsoft.com/office/officeart/2008/layout/TitlePictureLineup"/>
    <dgm:cxn modelId="{C5C3798E-AE28-F642-A0C2-86FF92CB63C1}" type="presParOf" srcId="{D182A315-B859-294E-824B-3BD5F22A872D}" destId="{DF68BB8E-514E-B746-945A-C70553B4CE2B}" srcOrd="3" destOrd="0" presId="urn:microsoft.com/office/officeart/2008/layout/TitlePictureLineup"/>
    <dgm:cxn modelId="{71F52DE0-74AC-8244-B1F6-38592C12D1E0}" type="presParOf" srcId="{D182A315-B859-294E-824B-3BD5F22A872D}" destId="{D75B4C2E-BA65-6A43-85AE-E0241B4F83A7}" srcOrd="4" destOrd="0" presId="urn:microsoft.com/office/officeart/2008/layout/TitlePictureLineup"/>
    <dgm:cxn modelId="{25F7D4C5-0B52-5549-9BFD-167B8E36A0C1}" type="presParOf" srcId="{D75B4C2E-BA65-6A43-85AE-E0241B4F83A7}" destId="{9F6BBF84-E3F1-E742-A021-4C6BA5E65C42}" srcOrd="0" destOrd="0" presId="urn:microsoft.com/office/officeart/2008/layout/TitlePictureLineup"/>
    <dgm:cxn modelId="{91971293-6646-C443-9F2A-9EE88F5599B8}" type="presParOf" srcId="{D75B4C2E-BA65-6A43-85AE-E0241B4F83A7}" destId="{CE6FF7A3-63B1-1F46-8B2A-F2F3A52B9232}" srcOrd="1" destOrd="0" presId="urn:microsoft.com/office/officeart/2008/layout/TitlePictureLineup"/>
    <dgm:cxn modelId="{DCC6A8A4-E946-1A48-9360-3DEBFB90BBD7}" type="presParOf" srcId="{D75B4C2E-BA65-6A43-85AE-E0241B4F83A7}" destId="{A119351B-5691-BD4C-AD85-E83CA2F95323}" srcOrd="2" destOrd="0" presId="urn:microsoft.com/office/officeart/2008/layout/TitlePictureLineup"/>
    <dgm:cxn modelId="{76BC3A75-E69C-3E4F-9771-6D012B3E35E6}"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a:t>&gt; Le sens optimal des prises. </a:t>
          </a:r>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b="1">
              <a:sym typeface="Wingdings"/>
            </a:rPr>
            <a:t></a:t>
          </a:r>
          <a:r>
            <a:rPr lang="fr-FR" b="1"/>
            <a:t> LIRE LE MILIEU POUR CONSTRUIRE UN PROJET DE DEPLACEMENT</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fr-FR"/>
            <a:t>&gt; Avoir conscience de ses moyens en choisissant des voies adaptées </a:t>
          </a:r>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93B1E5F3-92AF-5242-8741-89C57B9F4788}">
      <dgm:prSet phldrT="[Text]"/>
      <dgm:spPr/>
      <dgm:t>
        <a:bodyPr/>
        <a:lstStyle/>
        <a:p>
          <a:r>
            <a:rPr lang="fr-FR"/>
            <a:t>&gt; Identifier et utiliser des prises permettant des positions de moindre effort (PME) simples. </a:t>
          </a:r>
          <a:endParaRPr lang="en-US"/>
        </a:p>
      </dgm:t>
    </dgm:pt>
    <dgm:pt modelId="{31BA276E-8C19-8E46-B68B-0C0C8E42EB79}" type="parTrans" cxnId="{5133597F-18CD-004A-9FBD-D9AAAE35C124}">
      <dgm:prSet/>
      <dgm:spPr/>
      <dgm:t>
        <a:bodyPr/>
        <a:lstStyle/>
        <a:p>
          <a:endParaRPr lang="en-US"/>
        </a:p>
      </dgm:t>
    </dgm:pt>
    <dgm:pt modelId="{962CBD55-D7A7-8941-B28D-0FD4125480B1}" type="sibTrans" cxnId="{5133597F-18CD-004A-9FBD-D9AAAE35C124}">
      <dgm:prSet/>
      <dgm:spPr/>
      <dgm:t>
        <a:bodyPr/>
        <a:lstStyle/>
        <a:p>
          <a:endParaRPr lang="en-US"/>
        </a:p>
      </dgm:t>
    </dgm:pt>
    <dgm:pt modelId="{8082891A-8DA3-024D-A2AB-2B00AF252B82}">
      <dgm:prSet/>
      <dgm:spPr/>
      <dgm:t>
        <a:bodyPr/>
        <a:lstStyle/>
        <a:p>
          <a:r>
            <a:rPr lang="fr-FR"/>
            <a:t>&gt; Les zones d’appuis pieds les plus efficaces pour grimper et s’économiser. </a:t>
          </a:r>
        </a:p>
      </dgm:t>
    </dgm:pt>
    <dgm:pt modelId="{891C2978-294A-5540-84C2-D23FBDA8EEC8}" type="parTrans" cxnId="{761A3E1D-E3AA-D445-B1D4-F0171A0F1BD9}">
      <dgm:prSet/>
      <dgm:spPr/>
      <dgm:t>
        <a:bodyPr/>
        <a:lstStyle/>
        <a:p>
          <a:endParaRPr lang="en-US"/>
        </a:p>
      </dgm:t>
    </dgm:pt>
    <dgm:pt modelId="{53BA5D82-8D6C-3D4B-9005-46334FC9C0FC}" type="sibTrans" cxnId="{761A3E1D-E3AA-D445-B1D4-F0171A0F1BD9}">
      <dgm:prSet/>
      <dgm:spPr/>
      <dgm:t>
        <a:bodyPr/>
        <a:lstStyle/>
        <a:p>
          <a:endParaRPr lang="en-US"/>
        </a:p>
      </dgm:t>
    </dgm:pt>
    <dgm:pt modelId="{B105EE73-FEC4-9F4F-BBFF-06358EB6F8B6}">
      <dgm:prSet/>
      <dgm:spPr/>
      <dgm:t>
        <a:bodyPr/>
        <a:lstStyle/>
        <a:p>
          <a:r>
            <a:rPr lang="fr-FR"/>
            <a:t>&gt; Le rapport entre son niveau et la difficulté des voies. </a:t>
          </a:r>
          <a:endParaRPr lang="en-US"/>
        </a:p>
      </dgm:t>
    </dgm:pt>
    <dgm:pt modelId="{CDC85ED3-F9C5-D24A-A373-90AD311CDB3A}" type="parTrans" cxnId="{A3E5A0C2-0E97-5B44-9FCE-CD230D637CBC}">
      <dgm:prSet/>
      <dgm:spPr/>
      <dgm:t>
        <a:bodyPr/>
        <a:lstStyle/>
        <a:p>
          <a:endParaRPr lang="en-US"/>
        </a:p>
      </dgm:t>
    </dgm:pt>
    <dgm:pt modelId="{22321F97-3CC7-BE4B-A603-4565800B8DFC}" type="sibTrans" cxnId="{A3E5A0C2-0E97-5B44-9FCE-CD230D637CBC}">
      <dgm:prSet/>
      <dgm:spPr/>
      <dgm:t>
        <a:bodyPr/>
        <a:lstStyle/>
        <a:p>
          <a:endParaRPr lang="en-US"/>
        </a:p>
      </dgm:t>
    </dgm:pt>
    <dgm:pt modelId="{B825068F-3144-5348-A57D-2304DB306BBE}">
      <dgm:prSet/>
      <dgm:spPr/>
      <dgm:t>
        <a:bodyPr/>
        <a:lstStyle/>
        <a:p>
          <a:r>
            <a:rPr lang="fr-FR"/>
            <a:t>&gt; Eloigner les épaules de la paroi pour observer et choisir les prises à utiliser. </a:t>
          </a:r>
        </a:p>
      </dgm:t>
    </dgm:pt>
    <dgm:pt modelId="{6A398842-5388-0F4A-B133-5322F314E7CA}" type="parTrans" cxnId="{81B08980-AA9E-1A47-90EB-34E14E8C6DC0}">
      <dgm:prSet/>
      <dgm:spPr/>
      <dgm:t>
        <a:bodyPr/>
        <a:lstStyle/>
        <a:p>
          <a:endParaRPr lang="en-US"/>
        </a:p>
      </dgm:t>
    </dgm:pt>
    <dgm:pt modelId="{EB2805AF-839F-6D47-9F3F-ECB9717EE636}" type="sibTrans" cxnId="{81B08980-AA9E-1A47-90EB-34E14E8C6DC0}">
      <dgm:prSet/>
      <dgm:spPr/>
      <dgm:t>
        <a:bodyPr/>
        <a:lstStyle/>
        <a:p>
          <a:endParaRPr lang="en-US"/>
        </a:p>
      </dgm:t>
    </dgm:pt>
    <dgm:pt modelId="{445215D2-56EC-B44D-A5F9-CAB2514CC022}">
      <dgm:prSet/>
      <dgm:spPr/>
      <dgm:t>
        <a:bodyPr/>
        <a:lstStyle/>
        <a:p>
          <a:r>
            <a:rPr lang="fr-FR"/>
            <a:t>&gt; Enchainer la voie sans s’asseoir dans son harnais (« sans faute »). </a:t>
          </a:r>
        </a:p>
      </dgm:t>
    </dgm:pt>
    <dgm:pt modelId="{1B1E9F5E-5812-D946-8597-76E2F2137979}" type="parTrans" cxnId="{F038D1AD-A5BF-6D4C-84A8-F258D1DCE2AA}">
      <dgm:prSet/>
      <dgm:spPr/>
      <dgm:t>
        <a:bodyPr/>
        <a:lstStyle/>
        <a:p>
          <a:endParaRPr lang="en-US"/>
        </a:p>
      </dgm:t>
    </dgm:pt>
    <dgm:pt modelId="{7DD610B4-7797-2A4D-8667-811D30873E6B}" type="sibTrans" cxnId="{F038D1AD-A5BF-6D4C-84A8-F258D1DCE2AA}">
      <dgm:prSet/>
      <dgm:spPr/>
      <dgm:t>
        <a:bodyPr/>
        <a:lstStyle/>
        <a:p>
          <a:endParaRPr lang="en-US"/>
        </a:p>
      </dgm:t>
    </dgm:pt>
    <dgm:pt modelId="{5CBDDCAA-20EB-D64B-9C2F-C8CE6C5F7944}">
      <dgm:prSet/>
      <dgm:spPr/>
      <dgm:t>
        <a:bodyPr/>
        <a:lstStyle/>
        <a:p>
          <a:r>
            <a:rPr lang="fr-FR"/>
            <a:t>&gt; Gérer son énergie pour atteindre le sommet de la voie. </a:t>
          </a:r>
        </a:p>
      </dgm:t>
    </dgm:pt>
    <dgm:pt modelId="{184621ED-B958-4346-9F16-6B981DDBC9BD}" type="parTrans" cxnId="{84CF2350-175E-6244-AC12-F1957580AC17}">
      <dgm:prSet/>
      <dgm:spPr/>
      <dgm:t>
        <a:bodyPr/>
        <a:lstStyle/>
        <a:p>
          <a:endParaRPr lang="en-US"/>
        </a:p>
      </dgm:t>
    </dgm:pt>
    <dgm:pt modelId="{BD96F94E-66EB-C44B-8458-03908C46C179}" type="sibTrans" cxnId="{84CF2350-175E-6244-AC12-F1957580AC17}">
      <dgm:prSet/>
      <dgm:spPr/>
      <dgm:t>
        <a:bodyPr/>
        <a:lstStyle/>
        <a:p>
          <a:endParaRPr lang="en-US"/>
        </a:p>
      </dgm:t>
    </dgm:pt>
    <dgm:pt modelId="{753A8B81-29EF-A34A-B74E-1CA354C30143}">
      <dgm:prSet/>
      <dgm:spPr/>
      <dgm:t>
        <a:bodyPr/>
        <a:lstStyle/>
        <a:p>
          <a:r>
            <a:rPr lang="fr-FR" b="1"/>
            <a:t>Liées aux autres rôles : </a:t>
          </a:r>
          <a:r>
            <a:rPr lang="fr-FR"/>
            <a:t>L’observateur : Garantir la validité d’une ascension. </a:t>
          </a:r>
          <a:endParaRPr lang="en-US"/>
        </a:p>
      </dgm:t>
    </dgm:pt>
    <dgm:pt modelId="{1A49B368-20DB-7C4C-BC42-5337E7B7D0F1}" type="parTrans" cxnId="{B6752F8F-098C-8948-B9DF-85FD9A59F530}">
      <dgm:prSet/>
      <dgm:spPr/>
      <dgm:t>
        <a:bodyPr/>
        <a:lstStyle/>
        <a:p>
          <a:endParaRPr lang="en-US"/>
        </a:p>
      </dgm:t>
    </dgm:pt>
    <dgm:pt modelId="{6381C6AF-3204-8540-838B-42982F3079AD}" type="sibTrans" cxnId="{B6752F8F-098C-8948-B9DF-85FD9A59F530}">
      <dgm:prSet/>
      <dgm:spPr/>
      <dgm:t>
        <a:bodyPr/>
        <a:lstStyle/>
        <a:p>
          <a:endParaRPr lang="en-US"/>
        </a:p>
      </dgm:t>
    </dgm:pt>
    <dgm:pt modelId="{E9B7F782-ACD2-C64B-BEBE-CB30D1A133B0}">
      <dgm:prSet/>
      <dgm:spPr/>
      <dgm:t>
        <a:bodyPr/>
        <a:lstStyle/>
        <a:p>
          <a:r>
            <a:rPr lang="fr-FR"/>
            <a:t>&gt; Respecter un protocole de départ et de fin en utilisant des termes spécifiques </a:t>
          </a:r>
        </a:p>
      </dgm:t>
    </dgm:pt>
    <dgm:pt modelId="{177608FA-0D93-AC4F-A33B-B2ADEFD001C3}" type="parTrans" cxnId="{E6EAE24E-30E5-7A4C-907D-CD19155ED559}">
      <dgm:prSet/>
      <dgm:spPr/>
      <dgm:t>
        <a:bodyPr/>
        <a:lstStyle/>
        <a:p>
          <a:endParaRPr lang="en-US"/>
        </a:p>
      </dgm:t>
    </dgm:pt>
    <dgm:pt modelId="{C0B4C13C-FD14-D242-B198-CB7CCDE0FBAD}" type="sibTrans" cxnId="{E6EAE24E-30E5-7A4C-907D-CD19155ED559}">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BE43DFE4-8FAF-4646-A524-55735CA08E13}" type="presOf" srcId="{8082891A-8DA3-024D-A2AB-2B00AF252B82}" destId="{D46CC90E-035B-3342-8993-348C1958F5DC}" srcOrd="0" destOrd="1" presId="urn:microsoft.com/office/officeart/2008/layout/TitlePictureLineup"/>
    <dgm:cxn modelId="{D70B3736-B90A-6B41-B221-903086C295C1}" type="presOf" srcId="{445215D2-56EC-B44D-A5F9-CAB2514CC022}" destId="{72F93663-659E-E44E-8AE9-0FB731DBE18C}" srcOrd="0" destOrd="3" presId="urn:microsoft.com/office/officeart/2008/layout/TitlePictureLineup"/>
    <dgm:cxn modelId="{77A39BF2-6C63-C540-920E-AFD625BA81BB}" type="presOf" srcId="{B105EE73-FEC4-9F4F-BBFF-06358EB6F8B6}" destId="{D46CC90E-035B-3342-8993-348C1958F5DC}" srcOrd="0" destOrd="2" presId="urn:microsoft.com/office/officeart/2008/layout/TitlePictureLineup"/>
    <dgm:cxn modelId="{761A3E1D-E3AA-D445-B1D4-F0171A0F1BD9}" srcId="{05C13D1F-E625-EE4F-85B8-C4506D585670}" destId="{8082891A-8DA3-024D-A2AB-2B00AF252B82}" srcOrd="1" destOrd="0" parTransId="{891C2978-294A-5540-84C2-D23FBDA8EEC8}" sibTransId="{53BA5D82-8D6C-3D4B-9005-46334FC9C0FC}"/>
    <dgm:cxn modelId="{45E21135-3F97-1648-9B72-3040AE924622}" srcId="{05C13D1F-E625-EE4F-85B8-C4506D585670}" destId="{BD420A83-53AC-614F-8DE5-739B618491F2}" srcOrd="0" destOrd="0" parTransId="{4B0B147B-14E8-084C-B31D-B465B79462DD}" sibTransId="{FDBA9DD7-95FF-0C4E-9475-D773B0934BCE}"/>
    <dgm:cxn modelId="{0D26CC96-C04B-E84F-80D1-BDD41CBADD0B}" srcId="{2E134F2F-3C83-7E49-8990-67D68DB14249}" destId="{05C13D1F-E625-EE4F-85B8-C4506D585670}" srcOrd="0" destOrd="0" parTransId="{37F24A3E-2C6F-9549-99AB-CAB0A19761E1}" sibTransId="{E2B5F221-68ED-0A4A-9374-084FA1214383}"/>
    <dgm:cxn modelId="{9EFD795A-C61E-9240-80D8-95BF1899A670}" srcId="{2E134F2F-3C83-7E49-8990-67D68DB14249}" destId="{87A01683-7082-2545-8D1B-442DA133BF36}" srcOrd="2" destOrd="0" parTransId="{5D3C0BC1-68EF-1B43-ABF6-A8ADADB9E988}" sibTransId="{084F9964-F980-9743-8F97-73BF68972501}"/>
    <dgm:cxn modelId="{BFFA323D-CDBA-8F41-8D0A-62BADFB3A318}" srcId="{E30048A8-89B6-2440-A238-8B271AC1BF29}" destId="{BFE3D5E3-B7BF-954D-BE4C-0BDE38A0C5B2}" srcOrd="0" destOrd="0" parTransId="{97FEB9BA-9593-5C49-A959-6ECCA165604F}" sibTransId="{3F882735-8D7F-E44C-92E6-44FD64DF464C}"/>
    <dgm:cxn modelId="{4714CEA5-761D-E74E-B79C-8A0E9002E63C}" type="presOf" srcId="{753A8B81-29EF-A34A-B74E-1CA354C30143}" destId="{72F93663-659E-E44E-8AE9-0FB731DBE18C}" srcOrd="0" destOrd="5" presId="urn:microsoft.com/office/officeart/2008/layout/TitlePictureLineup"/>
    <dgm:cxn modelId="{E343DF48-AB0B-C343-89CE-BF2318294A83}" type="presOf" srcId="{E9B7F782-ACD2-C64B-BEBE-CB30D1A133B0}" destId="{A119351B-5691-BD4C-AD85-E83CA2F95323}" srcOrd="0" destOrd="1" presId="urn:microsoft.com/office/officeart/2008/layout/TitlePictureLineup"/>
    <dgm:cxn modelId="{A3E5A0C2-0E97-5B44-9FCE-CD230D637CBC}" srcId="{05C13D1F-E625-EE4F-85B8-C4506D585670}" destId="{B105EE73-FEC4-9F4F-BBFF-06358EB6F8B6}" srcOrd="2" destOrd="0" parTransId="{CDC85ED3-F9C5-D24A-A373-90AD311CDB3A}" sibTransId="{22321F97-3CC7-BE4B-A603-4565800B8DFC}"/>
    <dgm:cxn modelId="{32C8729F-E211-9A4B-8FED-43CE83E3436E}" type="presOf" srcId="{E30048A8-89B6-2440-A238-8B271AC1BF29}" destId="{176680EA-AB96-6245-AE45-25259CE0D377}" srcOrd="0" destOrd="0" presId="urn:microsoft.com/office/officeart/2008/layout/TitlePictureLineup"/>
    <dgm:cxn modelId="{B6752F8F-098C-8948-B9DF-85FD9A59F530}" srcId="{E30048A8-89B6-2440-A238-8B271AC1BF29}" destId="{753A8B81-29EF-A34A-B74E-1CA354C30143}" srcOrd="5" destOrd="0" parTransId="{1A49B368-20DB-7C4C-BC42-5337E7B7D0F1}" sibTransId="{6381C6AF-3204-8540-838B-42982F3079AD}"/>
    <dgm:cxn modelId="{9AC0EC84-B98B-784D-9094-F5A34852318A}" type="presOf" srcId="{BD420A83-53AC-614F-8DE5-739B618491F2}" destId="{D46CC90E-035B-3342-8993-348C1958F5DC}" srcOrd="0" destOrd="0" presId="urn:microsoft.com/office/officeart/2008/layout/TitlePictureLineup"/>
    <dgm:cxn modelId="{7E505F25-5786-7444-BF8B-5FF5F066DBC3}" type="presOf" srcId="{2E134F2F-3C83-7E49-8990-67D68DB14249}" destId="{D182A315-B859-294E-824B-3BD5F22A872D}" srcOrd="0" destOrd="0" presId="urn:microsoft.com/office/officeart/2008/layout/TitlePictureLineup"/>
    <dgm:cxn modelId="{FB1D2A78-DB5C-4543-B84B-6B10DB452D41}" srcId="{87A01683-7082-2545-8D1B-442DA133BF36}" destId="{35E51E63-697E-A647-BF63-E7662884B1DE}" srcOrd="0" destOrd="0" parTransId="{D012D040-BA66-A44B-B629-AA1DE07A4EAB}" sibTransId="{0E92E9EE-34FC-E24C-958B-BFAA34A7418D}"/>
    <dgm:cxn modelId="{99BB8429-BC5F-DA47-8B1B-9579E8FE8BAB}" type="presOf" srcId="{B825068F-3144-5348-A57D-2304DB306BBE}" destId="{72F93663-659E-E44E-8AE9-0FB731DBE18C}" srcOrd="0" destOrd="2"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5133597F-18CD-004A-9FBD-D9AAAE35C124}" srcId="{E30048A8-89B6-2440-A238-8B271AC1BF29}" destId="{93B1E5F3-92AF-5242-8741-89C57B9F4788}" srcOrd="1" destOrd="0" parTransId="{31BA276E-8C19-8E46-B68B-0C0C8E42EB79}" sibTransId="{962CBD55-D7A7-8941-B28D-0FD4125480B1}"/>
    <dgm:cxn modelId="{C2A12037-E4E9-6A4F-881C-CD6E848377B4}" type="presOf" srcId="{5CBDDCAA-20EB-D64B-9C2F-C8CE6C5F7944}" destId="{72F93663-659E-E44E-8AE9-0FB731DBE18C}" srcOrd="0" destOrd="4" presId="urn:microsoft.com/office/officeart/2008/layout/TitlePictureLineup"/>
    <dgm:cxn modelId="{8AD842B4-3CB1-9B4B-BE73-0E54C13FD24B}" type="presOf" srcId="{35E51E63-697E-A647-BF63-E7662884B1DE}" destId="{A119351B-5691-BD4C-AD85-E83CA2F95323}" srcOrd="0" destOrd="0" presId="urn:microsoft.com/office/officeart/2008/layout/TitlePictureLineup"/>
    <dgm:cxn modelId="{A2B096F6-9CE9-E341-89BA-F55A4AA05F19}" type="presOf" srcId="{87A01683-7082-2545-8D1B-442DA133BF36}" destId="{D65C946F-2253-6A49-84C1-CA6E0FFA94A7}" srcOrd="0" destOrd="0" presId="urn:microsoft.com/office/officeart/2008/layout/TitlePictureLineup"/>
    <dgm:cxn modelId="{FB6F503C-DCD4-2640-9210-08A2245B9F2E}" type="presOf" srcId="{05C13D1F-E625-EE4F-85B8-C4506D585670}" destId="{7520BFB8-AD5C-9545-9103-1B21796D26AF}" srcOrd="0" destOrd="0" presId="urn:microsoft.com/office/officeart/2008/layout/TitlePictureLineup"/>
    <dgm:cxn modelId="{F038D1AD-A5BF-6D4C-84A8-F258D1DCE2AA}" srcId="{E30048A8-89B6-2440-A238-8B271AC1BF29}" destId="{445215D2-56EC-B44D-A5F9-CAB2514CC022}" srcOrd="3" destOrd="0" parTransId="{1B1E9F5E-5812-D946-8597-76E2F2137979}" sibTransId="{7DD610B4-7797-2A4D-8667-811D30873E6B}"/>
    <dgm:cxn modelId="{E6EAE24E-30E5-7A4C-907D-CD19155ED559}" srcId="{87A01683-7082-2545-8D1B-442DA133BF36}" destId="{E9B7F782-ACD2-C64B-BEBE-CB30D1A133B0}" srcOrd="1" destOrd="0" parTransId="{177608FA-0D93-AC4F-A33B-B2ADEFD001C3}" sibTransId="{C0B4C13C-FD14-D242-B198-CB7CCDE0FBAD}"/>
    <dgm:cxn modelId="{84CF2350-175E-6244-AC12-F1957580AC17}" srcId="{E30048A8-89B6-2440-A238-8B271AC1BF29}" destId="{5CBDDCAA-20EB-D64B-9C2F-C8CE6C5F7944}" srcOrd="4" destOrd="0" parTransId="{184621ED-B958-4346-9F16-6B981DDBC9BD}" sibTransId="{BD96F94E-66EB-C44B-8458-03908C46C179}"/>
    <dgm:cxn modelId="{81B08980-AA9E-1A47-90EB-34E14E8C6DC0}" srcId="{E30048A8-89B6-2440-A238-8B271AC1BF29}" destId="{B825068F-3144-5348-A57D-2304DB306BBE}" srcOrd="2" destOrd="0" parTransId="{6A398842-5388-0F4A-B133-5322F314E7CA}" sibTransId="{EB2805AF-839F-6D47-9F3F-ECB9717EE636}"/>
    <dgm:cxn modelId="{EEEC3950-6F84-5348-AA7A-D5C35F6973C2}" type="presOf" srcId="{93B1E5F3-92AF-5242-8741-89C57B9F4788}" destId="{72F93663-659E-E44E-8AE9-0FB731DBE18C}" srcOrd="0" destOrd="1" presId="urn:microsoft.com/office/officeart/2008/layout/TitlePictureLineup"/>
    <dgm:cxn modelId="{981167C3-93E4-AC46-A551-8A75DB67325B}" type="presOf" srcId="{BFE3D5E3-B7BF-954D-BE4C-0BDE38A0C5B2}" destId="{72F93663-659E-E44E-8AE9-0FB731DBE18C}" srcOrd="0" destOrd="0" presId="urn:microsoft.com/office/officeart/2008/layout/TitlePictureLineup"/>
    <dgm:cxn modelId="{72EA82A1-4252-CA45-AAF6-CF9A08E7C078}" type="presParOf" srcId="{D182A315-B859-294E-824B-3BD5F22A872D}" destId="{A13C653E-62D3-E542-91D5-075A805104D9}" srcOrd="0" destOrd="0" presId="urn:microsoft.com/office/officeart/2008/layout/TitlePictureLineup"/>
    <dgm:cxn modelId="{7EBA5862-00DD-E74C-97EF-7F6225EAE943}" type="presParOf" srcId="{A13C653E-62D3-E542-91D5-075A805104D9}" destId="{4749F684-C713-4A43-8539-CE23FEDC0086}" srcOrd="0" destOrd="0" presId="urn:microsoft.com/office/officeart/2008/layout/TitlePictureLineup"/>
    <dgm:cxn modelId="{D8866D2D-DEDD-F64E-B8D1-7B93EE9CA950}" type="presParOf" srcId="{A13C653E-62D3-E542-91D5-075A805104D9}" destId="{AE58CD71-A11E-9041-B0AD-8A5047C51536}" srcOrd="1" destOrd="0" presId="urn:microsoft.com/office/officeart/2008/layout/TitlePictureLineup"/>
    <dgm:cxn modelId="{9951776A-D19F-074F-9553-48A7C9E9E9ED}" type="presParOf" srcId="{A13C653E-62D3-E542-91D5-075A805104D9}" destId="{D46CC90E-035B-3342-8993-348C1958F5DC}" srcOrd="2" destOrd="0" presId="urn:microsoft.com/office/officeart/2008/layout/TitlePictureLineup"/>
    <dgm:cxn modelId="{A63F7EA1-99F3-5B4D-AEE3-3D372F300CC6}" type="presParOf" srcId="{A13C653E-62D3-E542-91D5-075A805104D9}" destId="{7520BFB8-AD5C-9545-9103-1B21796D26AF}" srcOrd="3" destOrd="0" presId="urn:microsoft.com/office/officeart/2008/layout/TitlePictureLineup"/>
    <dgm:cxn modelId="{E1616F43-6161-414B-9F82-91C17E07942E}" type="presParOf" srcId="{D182A315-B859-294E-824B-3BD5F22A872D}" destId="{837C9ECB-DF96-B440-8629-7BF5838FD276}" srcOrd="1" destOrd="0" presId="urn:microsoft.com/office/officeart/2008/layout/TitlePictureLineup"/>
    <dgm:cxn modelId="{77AB0C47-70E0-854E-AAB1-46163B280B8B}" type="presParOf" srcId="{D182A315-B859-294E-824B-3BD5F22A872D}" destId="{C8C42C1E-B083-9C48-BAFE-F9B4BDD260B3}" srcOrd="2" destOrd="0" presId="urn:microsoft.com/office/officeart/2008/layout/TitlePictureLineup"/>
    <dgm:cxn modelId="{38A77CB3-3027-834E-89D9-DDBC1B47202F}" type="presParOf" srcId="{C8C42C1E-B083-9C48-BAFE-F9B4BDD260B3}" destId="{52F4FF0C-DB7C-1845-A694-E5F4CD3882C9}" srcOrd="0" destOrd="0" presId="urn:microsoft.com/office/officeart/2008/layout/TitlePictureLineup"/>
    <dgm:cxn modelId="{1C799D1C-054E-2343-80D7-36DD63DC652E}" type="presParOf" srcId="{C8C42C1E-B083-9C48-BAFE-F9B4BDD260B3}" destId="{59A5A239-584B-9942-BCAD-0D4D8C07A40E}" srcOrd="1" destOrd="0" presId="urn:microsoft.com/office/officeart/2008/layout/TitlePictureLineup"/>
    <dgm:cxn modelId="{F724017D-B0CE-3844-82DA-996FFE16A73B}" type="presParOf" srcId="{C8C42C1E-B083-9C48-BAFE-F9B4BDD260B3}" destId="{72F93663-659E-E44E-8AE9-0FB731DBE18C}" srcOrd="2" destOrd="0" presId="urn:microsoft.com/office/officeart/2008/layout/TitlePictureLineup"/>
    <dgm:cxn modelId="{473F7DAB-9350-1C45-880D-686748F8EA82}" type="presParOf" srcId="{C8C42C1E-B083-9C48-BAFE-F9B4BDD260B3}" destId="{176680EA-AB96-6245-AE45-25259CE0D377}" srcOrd="3" destOrd="0" presId="urn:microsoft.com/office/officeart/2008/layout/TitlePictureLineup"/>
    <dgm:cxn modelId="{C30FE478-1D27-524B-9569-BE9248C2E327}" type="presParOf" srcId="{D182A315-B859-294E-824B-3BD5F22A872D}" destId="{DF68BB8E-514E-B746-945A-C70553B4CE2B}" srcOrd="3" destOrd="0" presId="urn:microsoft.com/office/officeart/2008/layout/TitlePictureLineup"/>
    <dgm:cxn modelId="{6123E47A-6F7E-6643-A097-1C0A6912A44F}" type="presParOf" srcId="{D182A315-B859-294E-824B-3BD5F22A872D}" destId="{D75B4C2E-BA65-6A43-85AE-E0241B4F83A7}" srcOrd="4" destOrd="0" presId="urn:microsoft.com/office/officeart/2008/layout/TitlePictureLineup"/>
    <dgm:cxn modelId="{34C5FA5D-55C4-5E4C-94EB-3D2F6283B094}" type="presParOf" srcId="{D75B4C2E-BA65-6A43-85AE-E0241B4F83A7}" destId="{9F6BBF84-E3F1-E742-A021-4C6BA5E65C42}" srcOrd="0" destOrd="0" presId="urn:microsoft.com/office/officeart/2008/layout/TitlePictureLineup"/>
    <dgm:cxn modelId="{77863159-B667-2348-A1FE-689B1A00F13C}" type="presParOf" srcId="{D75B4C2E-BA65-6A43-85AE-E0241B4F83A7}" destId="{CE6FF7A3-63B1-1F46-8B2A-F2F3A52B9232}" srcOrd="1" destOrd="0" presId="urn:microsoft.com/office/officeart/2008/layout/TitlePictureLineup"/>
    <dgm:cxn modelId="{45894382-3AEC-1346-8D76-18F6180C8894}" type="presParOf" srcId="{D75B4C2E-BA65-6A43-85AE-E0241B4F83A7}" destId="{A119351B-5691-BD4C-AD85-E83CA2F95323}" srcOrd="2" destOrd="0" presId="urn:microsoft.com/office/officeart/2008/layout/TitlePictureLineup"/>
    <dgm:cxn modelId="{4785009C-5A4C-B047-BD42-C80D86C3E309}"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a:t>&gt;  Le rapport entre son niveau et la difficulté des voies. </a:t>
          </a:r>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b="1">
              <a:sym typeface="Wingdings"/>
            </a:rPr>
            <a:t></a:t>
          </a:r>
          <a:r>
            <a:rPr lang="fr-FR" b="1"/>
            <a:t> LIRE LE MILIEU POUR CONSTRUIRE UN PROJET DE DEPLACEMENT</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fr-FR"/>
            <a:t>&gt; Avoir conscience de ses moyens en choisissant des voies adaptées  </a:t>
          </a:r>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93B1E5F3-92AF-5242-8741-89C57B9F4788}">
      <dgm:prSet phldrT="[Text]"/>
      <dgm:spPr/>
      <dgm:t>
        <a:bodyPr/>
        <a:lstStyle/>
        <a:p>
          <a:r>
            <a:rPr lang="fr-FR"/>
            <a:t>Enchainer la voie sans s’asseoir dans son harnais (« sans faute »). </a:t>
          </a:r>
          <a:endParaRPr lang="en-US"/>
        </a:p>
      </dgm:t>
    </dgm:pt>
    <dgm:pt modelId="{31BA276E-8C19-8E46-B68B-0C0C8E42EB79}" type="parTrans" cxnId="{5133597F-18CD-004A-9FBD-D9AAAE35C124}">
      <dgm:prSet/>
      <dgm:spPr/>
      <dgm:t>
        <a:bodyPr/>
        <a:lstStyle/>
        <a:p>
          <a:endParaRPr lang="en-US"/>
        </a:p>
      </dgm:t>
    </dgm:pt>
    <dgm:pt modelId="{962CBD55-D7A7-8941-B28D-0FD4125480B1}" type="sibTrans" cxnId="{5133597F-18CD-004A-9FBD-D9AAAE35C124}">
      <dgm:prSet/>
      <dgm:spPr/>
      <dgm:t>
        <a:bodyPr/>
        <a:lstStyle/>
        <a:p>
          <a:endParaRPr lang="en-US"/>
        </a:p>
      </dgm:t>
    </dgm:pt>
    <dgm:pt modelId="{304EE789-537B-A442-902E-7F350D1CF5AD}">
      <dgm:prSet/>
      <dgm:spPr/>
      <dgm:t>
        <a:bodyPr/>
        <a:lstStyle/>
        <a:p>
          <a:r>
            <a:rPr lang="fr-FR"/>
            <a:t>&gt; Gérer son énergie pour atteindre le sommet de la voie. . </a:t>
          </a:r>
          <a:endParaRPr lang="en-US"/>
        </a:p>
      </dgm:t>
    </dgm:pt>
    <dgm:pt modelId="{D9F26539-9A08-3A4D-9EBE-2F0A313B3BB7}" type="parTrans" cxnId="{8F0D15FB-5568-2940-8EF0-C8E0A305CD2E}">
      <dgm:prSet/>
      <dgm:spPr/>
      <dgm:t>
        <a:bodyPr/>
        <a:lstStyle/>
        <a:p>
          <a:endParaRPr lang="en-US"/>
        </a:p>
      </dgm:t>
    </dgm:pt>
    <dgm:pt modelId="{8816A903-E7C1-2348-B2C9-0D16C3FC7D20}" type="sibTrans" cxnId="{8F0D15FB-5568-2940-8EF0-C8E0A305CD2E}">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B1D2A78-DB5C-4543-B84B-6B10DB452D41}" srcId="{87A01683-7082-2545-8D1B-442DA133BF36}" destId="{35E51E63-697E-A647-BF63-E7662884B1DE}" srcOrd="0" destOrd="0" parTransId="{D012D040-BA66-A44B-B629-AA1DE07A4EAB}" sibTransId="{0E92E9EE-34FC-E24C-958B-BFAA34A7418D}"/>
    <dgm:cxn modelId="{05BE6027-152D-CE4E-AB95-87E521156DC4}" type="presOf" srcId="{87A01683-7082-2545-8D1B-442DA133BF36}" destId="{D65C946F-2253-6A49-84C1-CA6E0FFA94A7}" srcOrd="0" destOrd="0" presId="urn:microsoft.com/office/officeart/2008/layout/TitlePictureLineup"/>
    <dgm:cxn modelId="{5133597F-18CD-004A-9FBD-D9AAAE35C124}" srcId="{E30048A8-89B6-2440-A238-8B271AC1BF29}" destId="{93B1E5F3-92AF-5242-8741-89C57B9F4788}" srcOrd="1" destOrd="0" parTransId="{31BA276E-8C19-8E46-B68B-0C0C8E42EB79}" sibTransId="{962CBD55-D7A7-8941-B28D-0FD4125480B1}"/>
    <dgm:cxn modelId="{4B2DD9C9-60DB-2246-9C4F-AF8B0E7401CD}" type="presOf" srcId="{BFE3D5E3-B7BF-954D-BE4C-0BDE38A0C5B2}" destId="{72F93663-659E-E44E-8AE9-0FB731DBE18C}" srcOrd="0" destOrd="0" presId="urn:microsoft.com/office/officeart/2008/layout/TitlePictureLineup"/>
    <dgm:cxn modelId="{8F0D15FB-5568-2940-8EF0-C8E0A305CD2E}" srcId="{E30048A8-89B6-2440-A238-8B271AC1BF29}" destId="{304EE789-537B-A442-902E-7F350D1CF5AD}" srcOrd="2" destOrd="0" parTransId="{D9F26539-9A08-3A4D-9EBE-2F0A313B3BB7}" sibTransId="{8816A903-E7C1-2348-B2C9-0D16C3FC7D20}"/>
    <dgm:cxn modelId="{E81C209E-C5B1-9147-9243-8C86AFF59059}" type="presOf" srcId="{304EE789-537B-A442-902E-7F350D1CF5AD}" destId="{72F93663-659E-E44E-8AE9-0FB731DBE18C}" srcOrd="0" destOrd="2" presId="urn:microsoft.com/office/officeart/2008/layout/TitlePictureLineup"/>
    <dgm:cxn modelId="{5A10F443-E703-0D4C-B6BA-32DE67D2ADC9}" type="presOf" srcId="{E30048A8-89B6-2440-A238-8B271AC1BF29}" destId="{176680EA-AB96-6245-AE45-25259CE0D377}" srcOrd="0" destOrd="0" presId="urn:microsoft.com/office/officeart/2008/layout/TitlePictureLineup"/>
    <dgm:cxn modelId="{46672A9A-B6E3-2F48-BEAE-0FB3286BE4EF}" type="presOf" srcId="{93B1E5F3-92AF-5242-8741-89C57B9F4788}" destId="{72F93663-659E-E44E-8AE9-0FB731DBE18C}" srcOrd="0" destOrd="1"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0D26CC96-C04B-E84F-80D1-BDD41CBADD0B}" srcId="{2E134F2F-3C83-7E49-8990-67D68DB14249}" destId="{05C13D1F-E625-EE4F-85B8-C4506D585670}" srcOrd="0" destOrd="0" parTransId="{37F24A3E-2C6F-9549-99AB-CAB0A19761E1}" sibTransId="{E2B5F221-68ED-0A4A-9374-084FA1214383}"/>
    <dgm:cxn modelId="{7DDA8CED-DB28-3340-82B9-0A46F8D4D245}" srcId="{2E134F2F-3C83-7E49-8990-67D68DB14249}" destId="{E30048A8-89B6-2440-A238-8B271AC1BF29}" srcOrd="1" destOrd="0" parTransId="{12D767BB-01B0-3540-848A-1B568EE0EE17}" sibTransId="{A9C24534-F11B-C64B-BC82-206D86E6FF3E}"/>
    <dgm:cxn modelId="{29D22772-6FBB-B744-A7B1-75584E6559BD}" type="presOf" srcId="{2E134F2F-3C83-7E49-8990-67D68DB14249}" destId="{D182A315-B859-294E-824B-3BD5F22A872D}" srcOrd="0" destOrd="0" presId="urn:microsoft.com/office/officeart/2008/layout/TitlePictureLineup"/>
    <dgm:cxn modelId="{06031C0C-0211-2146-A31F-FEF1774EF33C}" type="presOf" srcId="{35E51E63-697E-A647-BF63-E7662884B1DE}" destId="{A119351B-5691-BD4C-AD85-E83CA2F95323}"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BFFA323D-CDBA-8F41-8D0A-62BADFB3A318}" srcId="{E30048A8-89B6-2440-A238-8B271AC1BF29}" destId="{BFE3D5E3-B7BF-954D-BE4C-0BDE38A0C5B2}" srcOrd="0" destOrd="0" parTransId="{97FEB9BA-9593-5C49-A959-6ECCA165604F}" sibTransId="{3F882735-8D7F-E44C-92E6-44FD64DF464C}"/>
    <dgm:cxn modelId="{07B32918-8BDC-3340-896D-9EBC519A024F}" type="presOf" srcId="{05C13D1F-E625-EE4F-85B8-C4506D585670}" destId="{7520BFB8-AD5C-9545-9103-1B21796D26AF}" srcOrd="0" destOrd="0" presId="urn:microsoft.com/office/officeart/2008/layout/TitlePictureLineup"/>
    <dgm:cxn modelId="{FCBEAE42-8BD4-1A48-AC4C-4B59407E0FB9}" type="presOf" srcId="{BD420A83-53AC-614F-8DE5-739B618491F2}" destId="{D46CC90E-035B-3342-8993-348C1958F5DC}" srcOrd="0" destOrd="0" presId="urn:microsoft.com/office/officeart/2008/layout/TitlePictureLineup"/>
    <dgm:cxn modelId="{4CBE7490-D05A-1947-AA18-BA5905A6682A}" type="presParOf" srcId="{D182A315-B859-294E-824B-3BD5F22A872D}" destId="{A13C653E-62D3-E542-91D5-075A805104D9}" srcOrd="0" destOrd="0" presId="urn:microsoft.com/office/officeart/2008/layout/TitlePictureLineup"/>
    <dgm:cxn modelId="{C1FA8276-52E2-0049-8056-1154AC3317BE}" type="presParOf" srcId="{A13C653E-62D3-E542-91D5-075A805104D9}" destId="{4749F684-C713-4A43-8539-CE23FEDC0086}" srcOrd="0" destOrd="0" presId="urn:microsoft.com/office/officeart/2008/layout/TitlePictureLineup"/>
    <dgm:cxn modelId="{D0B70574-96EC-314E-A6AB-E8296C25AA0C}" type="presParOf" srcId="{A13C653E-62D3-E542-91D5-075A805104D9}" destId="{AE58CD71-A11E-9041-B0AD-8A5047C51536}" srcOrd="1" destOrd="0" presId="urn:microsoft.com/office/officeart/2008/layout/TitlePictureLineup"/>
    <dgm:cxn modelId="{E7E456F7-D304-B94E-A994-07E1262C0A22}" type="presParOf" srcId="{A13C653E-62D3-E542-91D5-075A805104D9}" destId="{D46CC90E-035B-3342-8993-348C1958F5DC}" srcOrd="2" destOrd="0" presId="urn:microsoft.com/office/officeart/2008/layout/TitlePictureLineup"/>
    <dgm:cxn modelId="{9FD4425D-22DF-FF4B-910D-516274C22441}" type="presParOf" srcId="{A13C653E-62D3-E542-91D5-075A805104D9}" destId="{7520BFB8-AD5C-9545-9103-1B21796D26AF}" srcOrd="3" destOrd="0" presId="urn:microsoft.com/office/officeart/2008/layout/TitlePictureLineup"/>
    <dgm:cxn modelId="{5CC7330C-2A56-A64D-A685-DCDA66C2D9C9}" type="presParOf" srcId="{D182A315-B859-294E-824B-3BD5F22A872D}" destId="{837C9ECB-DF96-B440-8629-7BF5838FD276}" srcOrd="1" destOrd="0" presId="urn:microsoft.com/office/officeart/2008/layout/TitlePictureLineup"/>
    <dgm:cxn modelId="{1020EEB8-1B27-C146-8D4E-C646A42F6488}" type="presParOf" srcId="{D182A315-B859-294E-824B-3BD5F22A872D}" destId="{C8C42C1E-B083-9C48-BAFE-F9B4BDD260B3}" srcOrd="2" destOrd="0" presId="urn:microsoft.com/office/officeart/2008/layout/TitlePictureLineup"/>
    <dgm:cxn modelId="{965AF1FA-667D-0D45-A48B-79BE73F2ED1A}" type="presParOf" srcId="{C8C42C1E-B083-9C48-BAFE-F9B4BDD260B3}" destId="{52F4FF0C-DB7C-1845-A694-E5F4CD3882C9}" srcOrd="0" destOrd="0" presId="urn:microsoft.com/office/officeart/2008/layout/TitlePictureLineup"/>
    <dgm:cxn modelId="{BC59972C-990B-A34A-B310-4D9D3C2813C4}" type="presParOf" srcId="{C8C42C1E-B083-9C48-BAFE-F9B4BDD260B3}" destId="{59A5A239-584B-9942-BCAD-0D4D8C07A40E}" srcOrd="1" destOrd="0" presId="urn:microsoft.com/office/officeart/2008/layout/TitlePictureLineup"/>
    <dgm:cxn modelId="{EBFEE958-9F74-3E4A-AF19-3C7A2CD755A2}" type="presParOf" srcId="{C8C42C1E-B083-9C48-BAFE-F9B4BDD260B3}" destId="{72F93663-659E-E44E-8AE9-0FB731DBE18C}" srcOrd="2" destOrd="0" presId="urn:microsoft.com/office/officeart/2008/layout/TitlePictureLineup"/>
    <dgm:cxn modelId="{AC0E2AF5-2F4A-704F-AEE0-C2911D5DFBD0}" type="presParOf" srcId="{C8C42C1E-B083-9C48-BAFE-F9B4BDD260B3}" destId="{176680EA-AB96-6245-AE45-25259CE0D377}" srcOrd="3" destOrd="0" presId="urn:microsoft.com/office/officeart/2008/layout/TitlePictureLineup"/>
    <dgm:cxn modelId="{20F797C5-4686-3741-8B79-1C98EDE30E85}" type="presParOf" srcId="{D182A315-B859-294E-824B-3BD5F22A872D}" destId="{DF68BB8E-514E-B746-945A-C70553B4CE2B}" srcOrd="3" destOrd="0" presId="urn:microsoft.com/office/officeart/2008/layout/TitlePictureLineup"/>
    <dgm:cxn modelId="{3157BD3C-976C-214B-AD68-9C72F352C55B}" type="presParOf" srcId="{D182A315-B859-294E-824B-3BD5F22A872D}" destId="{D75B4C2E-BA65-6A43-85AE-E0241B4F83A7}" srcOrd="4" destOrd="0" presId="urn:microsoft.com/office/officeart/2008/layout/TitlePictureLineup"/>
    <dgm:cxn modelId="{680DAA50-BC73-1249-880C-D07F47BA22B1}" type="presParOf" srcId="{D75B4C2E-BA65-6A43-85AE-E0241B4F83A7}" destId="{9F6BBF84-E3F1-E742-A021-4C6BA5E65C42}" srcOrd="0" destOrd="0" presId="urn:microsoft.com/office/officeart/2008/layout/TitlePictureLineup"/>
    <dgm:cxn modelId="{8A9FEE55-A13F-6E4F-B94C-1C81A5C70AD6}" type="presParOf" srcId="{D75B4C2E-BA65-6A43-85AE-E0241B4F83A7}" destId="{CE6FF7A3-63B1-1F46-8B2A-F2F3A52B9232}" srcOrd="1" destOrd="0" presId="urn:microsoft.com/office/officeart/2008/layout/TitlePictureLineup"/>
    <dgm:cxn modelId="{C44EC396-0DCC-0841-980D-8433B385A895}" type="presParOf" srcId="{D75B4C2E-BA65-6A43-85AE-E0241B4F83A7}" destId="{A119351B-5691-BD4C-AD85-E83CA2F95323}" srcOrd="2" destOrd="0" presId="urn:microsoft.com/office/officeart/2008/layout/TitlePictureLineup"/>
    <dgm:cxn modelId="{E7F5CC73-8417-4D46-BF0F-1A504D4799FC}"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42BC3-20D3-4234-9166-B2A233546A41}">
      <dsp:nvSpPr>
        <dsp:cNvPr id="0" name=""/>
        <dsp:cNvSpPr/>
      </dsp:nvSpPr>
      <dsp:spPr>
        <a:xfrm>
          <a:off x="0" y="1972"/>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22543"/>
        <a:ext cx="1425707" cy="661211"/>
      </dsp:txXfrm>
    </dsp:sp>
    <dsp:sp modelId="{4F48E555-C78E-40B3-98EF-2A3A0F9158AD}">
      <dsp:nvSpPr>
        <dsp:cNvPr id="0" name=""/>
        <dsp:cNvSpPr/>
      </dsp:nvSpPr>
      <dsp:spPr>
        <a:xfrm rot="5400000">
          <a:off x="601733" y="72188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38607" y="748224"/>
        <a:ext cx="189635" cy="184367"/>
      </dsp:txXfrm>
    </dsp:sp>
    <dsp:sp modelId="{39B32966-0DA4-4CF8-AE21-45EDB95A8FBE}">
      <dsp:nvSpPr>
        <dsp:cNvPr id="0" name=""/>
        <dsp:cNvSpPr/>
      </dsp:nvSpPr>
      <dsp:spPr>
        <a:xfrm>
          <a:off x="0" y="105550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1076074"/>
        <a:ext cx="1425707" cy="661211"/>
      </dsp:txXfrm>
    </dsp:sp>
    <dsp:sp modelId="{311622E1-DBFA-4B42-9CB6-F3F93667EFE0}">
      <dsp:nvSpPr>
        <dsp:cNvPr id="0" name=""/>
        <dsp:cNvSpPr/>
      </dsp:nvSpPr>
      <dsp:spPr>
        <a:xfrm rot="5400000">
          <a:off x="601733" y="177541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38607" y="1801754"/>
        <a:ext cx="189635" cy="184367"/>
      </dsp:txXfrm>
    </dsp:sp>
    <dsp:sp modelId="{51414B01-74A1-4C98-ADE9-B3821204ABF5}">
      <dsp:nvSpPr>
        <dsp:cNvPr id="0" name=""/>
        <dsp:cNvSpPr/>
      </dsp:nvSpPr>
      <dsp:spPr>
        <a:xfrm>
          <a:off x="0" y="210903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2129604"/>
        <a:ext cx="1425707" cy="661211"/>
      </dsp:txXfrm>
    </dsp:sp>
    <dsp:sp modelId="{B78032FF-B0DF-421D-9741-728217B18909}">
      <dsp:nvSpPr>
        <dsp:cNvPr id="0" name=""/>
        <dsp:cNvSpPr/>
      </dsp:nvSpPr>
      <dsp:spPr>
        <a:xfrm rot="5400000">
          <a:off x="619152" y="2805720"/>
          <a:ext cx="228544"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FR" sz="1100" kern="1200"/>
        </a:p>
      </dsp:txBody>
      <dsp:txXfrm rot="-5400000">
        <a:off x="638607" y="2849478"/>
        <a:ext cx="189635" cy="159981"/>
      </dsp:txXfrm>
    </dsp:sp>
    <dsp:sp modelId="{61DA3697-7141-4DF9-86FC-B931E1970D4F}">
      <dsp:nvSpPr>
        <dsp:cNvPr id="0" name=""/>
        <dsp:cNvSpPr/>
      </dsp:nvSpPr>
      <dsp:spPr>
        <a:xfrm>
          <a:off x="0" y="311611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3136684"/>
        <a:ext cx="1425707" cy="661211"/>
      </dsp:txXfrm>
    </dsp:sp>
    <dsp:sp modelId="{3339BEF1-E0CD-49DB-B6B9-AE031CD20624}">
      <dsp:nvSpPr>
        <dsp:cNvPr id="0" name=""/>
        <dsp:cNvSpPr/>
      </dsp:nvSpPr>
      <dsp:spPr>
        <a:xfrm rot="5400000">
          <a:off x="584314" y="3859250"/>
          <a:ext cx="298220"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5400000">
        <a:off x="638606" y="3868170"/>
        <a:ext cx="189635" cy="208754"/>
      </dsp:txXfrm>
    </dsp:sp>
    <dsp:sp modelId="{49EAA1F7-EC80-478D-8E11-B641A3D12C9E}">
      <dsp:nvSpPr>
        <dsp:cNvPr id="0" name=""/>
        <dsp:cNvSpPr/>
      </dsp:nvSpPr>
      <dsp:spPr>
        <a:xfrm>
          <a:off x="0" y="421609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4236664"/>
        <a:ext cx="1425707" cy="661211"/>
      </dsp:txXfrm>
    </dsp:sp>
    <dsp:sp modelId="{9D411D8D-00EC-4346-AD39-8A9DBD46304C}">
      <dsp:nvSpPr>
        <dsp:cNvPr id="0" name=""/>
        <dsp:cNvSpPr/>
      </dsp:nvSpPr>
      <dsp:spPr>
        <a:xfrm rot="5400000">
          <a:off x="601733" y="493600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38607" y="4962344"/>
        <a:ext cx="189635" cy="184367"/>
      </dsp:txXfrm>
    </dsp:sp>
    <dsp:sp modelId="{9335D580-1368-4D03-BB7C-3AC43358B7BD}">
      <dsp:nvSpPr>
        <dsp:cNvPr id="0" name=""/>
        <dsp:cNvSpPr/>
      </dsp:nvSpPr>
      <dsp:spPr>
        <a:xfrm>
          <a:off x="0" y="526962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5290194"/>
        <a:ext cx="1425707" cy="661211"/>
      </dsp:txXfrm>
    </dsp:sp>
    <dsp:sp modelId="{628F20E2-D752-4906-9ED2-8B7AFB618700}">
      <dsp:nvSpPr>
        <dsp:cNvPr id="0" name=""/>
        <dsp:cNvSpPr/>
      </dsp:nvSpPr>
      <dsp:spPr>
        <a:xfrm rot="5400000">
          <a:off x="601733" y="598953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38607" y="6015874"/>
        <a:ext cx="189635" cy="184367"/>
      </dsp:txXfrm>
    </dsp:sp>
    <dsp:sp modelId="{1265A066-2B0F-47AC-A2E9-39AFAEC6BA1F}">
      <dsp:nvSpPr>
        <dsp:cNvPr id="0" name=""/>
        <dsp:cNvSpPr/>
      </dsp:nvSpPr>
      <dsp:spPr>
        <a:xfrm>
          <a:off x="0" y="632315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6343724"/>
        <a:ext cx="1425707" cy="661211"/>
      </dsp:txXfrm>
    </dsp:sp>
    <dsp:sp modelId="{613ADD36-CD11-4A7C-8C97-69B5A5F46A1C}">
      <dsp:nvSpPr>
        <dsp:cNvPr id="0" name=""/>
        <dsp:cNvSpPr/>
      </dsp:nvSpPr>
      <dsp:spPr>
        <a:xfrm rot="5400000">
          <a:off x="601733" y="704306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38607" y="7069404"/>
        <a:ext cx="189635" cy="184367"/>
      </dsp:txXfrm>
    </dsp:sp>
    <dsp:sp modelId="{262898FB-8719-4A23-A0F0-6EE1E02AFDBA}">
      <dsp:nvSpPr>
        <dsp:cNvPr id="0" name=""/>
        <dsp:cNvSpPr/>
      </dsp:nvSpPr>
      <dsp:spPr>
        <a:xfrm>
          <a:off x="0" y="7376683"/>
          <a:ext cx="1466849"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7397254"/>
        <a:ext cx="1425707" cy="6612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F7619-3E29-4D93-88B3-2257CA954B8B}">
      <dsp:nvSpPr>
        <dsp:cNvPr id="0" name=""/>
        <dsp:cNvSpPr/>
      </dsp:nvSpPr>
      <dsp:spPr>
        <a:xfrm>
          <a:off x="0" y="183615"/>
          <a:ext cx="1988654" cy="1242908"/>
        </a:xfrm>
        <a:prstGeom prst="swooshArrow">
          <a:avLst>
            <a:gd name="adj1" fmla="val 25000"/>
            <a:gd name="adj2" fmla="val 25000"/>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sp>
    <dsp:sp modelId="{8D56865B-0053-4547-A775-D6361F215875}">
      <dsp:nvSpPr>
        <dsp:cNvPr id="0" name=""/>
        <dsp:cNvSpPr/>
      </dsp:nvSpPr>
      <dsp:spPr>
        <a:xfrm>
          <a:off x="1517343" y="435677"/>
          <a:ext cx="147160" cy="14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B15C56-37C6-4798-8CD6-9397EBC39D5C}">
      <dsp:nvSpPr>
        <dsp:cNvPr id="0" name=""/>
        <dsp:cNvSpPr/>
      </dsp:nvSpPr>
      <dsp:spPr>
        <a:xfrm>
          <a:off x="795461" y="509257"/>
          <a:ext cx="795461" cy="917266"/>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77977" bIns="0" numCol="1" spcCol="1270" anchor="t" anchorCtr="0">
          <a:noAutofit/>
        </a:bodyPr>
        <a:lstStyle/>
        <a:p>
          <a:pPr lvl="0" algn="r" defTabSz="844550">
            <a:lnSpc>
              <a:spcPct val="90000"/>
            </a:lnSpc>
            <a:spcBef>
              <a:spcPct val="0"/>
            </a:spcBef>
            <a:spcAft>
              <a:spcPct val="35000"/>
            </a:spcAft>
          </a:pPr>
          <a:r>
            <a:rPr lang="fr-FR" sz="1900" kern="1200"/>
            <a:t>Les leçons</a:t>
          </a:r>
        </a:p>
      </dsp:txBody>
      <dsp:txXfrm>
        <a:off x="834292" y="548088"/>
        <a:ext cx="717799" cy="83960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80394-5F2E-44EF-8473-F033DC037310}">
      <dsp:nvSpPr>
        <dsp:cNvPr id="0" name=""/>
        <dsp:cNvSpPr/>
      </dsp:nvSpPr>
      <dsp:spPr>
        <a:xfrm rot="21300000">
          <a:off x="13633" y="865329"/>
          <a:ext cx="4415523" cy="505644"/>
        </a:xfrm>
        <a:prstGeom prst="mathMinus">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2A5D6E-F2A1-4BC1-AAE1-98445F82D3C2}">
      <dsp:nvSpPr>
        <dsp:cNvPr id="0" name=""/>
        <dsp:cNvSpPr/>
      </dsp:nvSpPr>
      <dsp:spPr>
        <a:xfrm>
          <a:off x="533134" y="111815"/>
          <a:ext cx="1332837" cy="894521"/>
        </a:xfrm>
        <a:prstGeom prst="down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EB132C-1E03-4B74-8DA6-607D8701E7F8}">
      <dsp:nvSpPr>
        <dsp:cNvPr id="0" name=""/>
        <dsp:cNvSpPr/>
      </dsp:nvSpPr>
      <dsp:spPr>
        <a:xfrm>
          <a:off x="2354679" y="0"/>
          <a:ext cx="1421693" cy="939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FR" sz="1300" kern="1200"/>
            <a:t>Les enjeux</a:t>
          </a:r>
        </a:p>
        <a:p>
          <a:pPr lvl="0" algn="ctr" defTabSz="577850">
            <a:lnSpc>
              <a:spcPct val="90000"/>
            </a:lnSpc>
            <a:spcBef>
              <a:spcPct val="0"/>
            </a:spcBef>
            <a:spcAft>
              <a:spcPct val="35000"/>
            </a:spcAft>
          </a:pPr>
          <a:r>
            <a:rPr lang="fr-FR" sz="1300" kern="1200"/>
            <a:t>liés au traitement didactique</a:t>
          </a:r>
        </a:p>
      </dsp:txBody>
      <dsp:txXfrm>
        <a:off x="2354679" y="0"/>
        <a:ext cx="1421693" cy="939247"/>
      </dsp:txXfrm>
    </dsp:sp>
    <dsp:sp modelId="{75B1B2A0-155C-4F3C-B4A5-ADD0149ED45F}">
      <dsp:nvSpPr>
        <dsp:cNvPr id="0" name=""/>
        <dsp:cNvSpPr/>
      </dsp:nvSpPr>
      <dsp:spPr>
        <a:xfrm>
          <a:off x="2576818" y="1229967"/>
          <a:ext cx="1332837" cy="894521"/>
        </a:xfrm>
        <a:prstGeom prst="upArrow">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69F2E5-00FD-4E33-B211-78CC22C2E5C4}">
      <dsp:nvSpPr>
        <dsp:cNvPr id="0" name=""/>
        <dsp:cNvSpPr/>
      </dsp:nvSpPr>
      <dsp:spPr>
        <a:xfrm>
          <a:off x="666418" y="1297056"/>
          <a:ext cx="1421693" cy="939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FR" sz="1300" kern="1200"/>
            <a:t>Les contenus des fiches programme</a:t>
          </a:r>
        </a:p>
      </dsp:txBody>
      <dsp:txXfrm>
        <a:off x="666418" y="1297056"/>
        <a:ext cx="1421693" cy="9392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42BC3-20D3-4234-9166-B2A233546A41}">
      <dsp:nvSpPr>
        <dsp:cNvPr id="0" name=""/>
        <dsp:cNvSpPr/>
      </dsp:nvSpPr>
      <dsp:spPr>
        <a:xfrm>
          <a:off x="0" y="1972"/>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22543"/>
        <a:ext cx="1487938" cy="661211"/>
      </dsp:txXfrm>
    </dsp:sp>
    <dsp:sp modelId="{4F48E555-C78E-40B3-98EF-2A3A0F9158AD}">
      <dsp:nvSpPr>
        <dsp:cNvPr id="0" name=""/>
        <dsp:cNvSpPr/>
      </dsp:nvSpPr>
      <dsp:spPr>
        <a:xfrm rot="5400000">
          <a:off x="632848" y="72188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748224"/>
        <a:ext cx="189635" cy="184367"/>
      </dsp:txXfrm>
    </dsp:sp>
    <dsp:sp modelId="{39B32966-0DA4-4CF8-AE21-45EDB95A8FBE}">
      <dsp:nvSpPr>
        <dsp:cNvPr id="0" name=""/>
        <dsp:cNvSpPr/>
      </dsp:nvSpPr>
      <dsp:spPr>
        <a:xfrm>
          <a:off x="0" y="105550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1076074"/>
        <a:ext cx="1487938" cy="661211"/>
      </dsp:txXfrm>
    </dsp:sp>
    <dsp:sp modelId="{311622E1-DBFA-4B42-9CB6-F3F93667EFE0}">
      <dsp:nvSpPr>
        <dsp:cNvPr id="0" name=""/>
        <dsp:cNvSpPr/>
      </dsp:nvSpPr>
      <dsp:spPr>
        <a:xfrm rot="5400000">
          <a:off x="632848" y="177541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1801754"/>
        <a:ext cx="189635" cy="184367"/>
      </dsp:txXfrm>
    </dsp:sp>
    <dsp:sp modelId="{51414B01-74A1-4C98-ADE9-B3821204ABF5}">
      <dsp:nvSpPr>
        <dsp:cNvPr id="0" name=""/>
        <dsp:cNvSpPr/>
      </dsp:nvSpPr>
      <dsp:spPr>
        <a:xfrm>
          <a:off x="0" y="210903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2129604"/>
        <a:ext cx="1487938" cy="661211"/>
      </dsp:txXfrm>
    </dsp:sp>
    <dsp:sp modelId="{B78032FF-B0DF-421D-9741-728217B18909}">
      <dsp:nvSpPr>
        <dsp:cNvPr id="0" name=""/>
        <dsp:cNvSpPr/>
      </dsp:nvSpPr>
      <dsp:spPr>
        <a:xfrm rot="5400000">
          <a:off x="632848" y="282894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2855284"/>
        <a:ext cx="189635" cy="184367"/>
      </dsp:txXfrm>
    </dsp:sp>
    <dsp:sp modelId="{61DA3697-7141-4DF9-86FC-B931E1970D4F}">
      <dsp:nvSpPr>
        <dsp:cNvPr id="0" name=""/>
        <dsp:cNvSpPr/>
      </dsp:nvSpPr>
      <dsp:spPr>
        <a:xfrm>
          <a:off x="0" y="316256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3183134"/>
        <a:ext cx="1487938" cy="661211"/>
      </dsp:txXfrm>
    </dsp:sp>
    <dsp:sp modelId="{3339BEF1-E0CD-49DB-B6B9-AE031CD20624}">
      <dsp:nvSpPr>
        <dsp:cNvPr id="0" name=""/>
        <dsp:cNvSpPr/>
      </dsp:nvSpPr>
      <dsp:spPr>
        <a:xfrm rot="5400000">
          <a:off x="632848" y="388247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3908814"/>
        <a:ext cx="189635" cy="184367"/>
      </dsp:txXfrm>
    </dsp:sp>
    <dsp:sp modelId="{49EAA1F7-EC80-478D-8E11-B641A3D12C9E}">
      <dsp:nvSpPr>
        <dsp:cNvPr id="0" name=""/>
        <dsp:cNvSpPr/>
      </dsp:nvSpPr>
      <dsp:spPr>
        <a:xfrm>
          <a:off x="0" y="421609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4236664"/>
        <a:ext cx="1487938" cy="661211"/>
      </dsp:txXfrm>
    </dsp:sp>
    <dsp:sp modelId="{9D411D8D-00EC-4346-AD39-8A9DBD46304C}">
      <dsp:nvSpPr>
        <dsp:cNvPr id="0" name=""/>
        <dsp:cNvSpPr/>
      </dsp:nvSpPr>
      <dsp:spPr>
        <a:xfrm rot="5400000">
          <a:off x="632848" y="493600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4962344"/>
        <a:ext cx="189635" cy="184367"/>
      </dsp:txXfrm>
    </dsp:sp>
    <dsp:sp modelId="{9335D580-1368-4D03-BB7C-3AC43358B7BD}">
      <dsp:nvSpPr>
        <dsp:cNvPr id="0" name=""/>
        <dsp:cNvSpPr/>
      </dsp:nvSpPr>
      <dsp:spPr>
        <a:xfrm>
          <a:off x="0" y="526962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5290194"/>
        <a:ext cx="1487938" cy="661211"/>
      </dsp:txXfrm>
    </dsp:sp>
    <dsp:sp modelId="{628F20E2-D752-4906-9ED2-8B7AFB618700}">
      <dsp:nvSpPr>
        <dsp:cNvPr id="0" name=""/>
        <dsp:cNvSpPr/>
      </dsp:nvSpPr>
      <dsp:spPr>
        <a:xfrm rot="5400000">
          <a:off x="632848" y="598953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6015874"/>
        <a:ext cx="189635" cy="184367"/>
      </dsp:txXfrm>
    </dsp:sp>
    <dsp:sp modelId="{1265A066-2B0F-47AC-A2E9-39AFAEC6BA1F}">
      <dsp:nvSpPr>
        <dsp:cNvPr id="0" name=""/>
        <dsp:cNvSpPr/>
      </dsp:nvSpPr>
      <dsp:spPr>
        <a:xfrm>
          <a:off x="0" y="632315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6343724"/>
        <a:ext cx="1487938" cy="661211"/>
      </dsp:txXfrm>
    </dsp:sp>
    <dsp:sp modelId="{613ADD36-CD11-4A7C-8C97-69B5A5F46A1C}">
      <dsp:nvSpPr>
        <dsp:cNvPr id="0" name=""/>
        <dsp:cNvSpPr/>
      </dsp:nvSpPr>
      <dsp:spPr>
        <a:xfrm rot="5400000">
          <a:off x="632848" y="7043065"/>
          <a:ext cx="263382" cy="3160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669722" y="7069404"/>
        <a:ext cx="189635" cy="184367"/>
      </dsp:txXfrm>
    </dsp:sp>
    <dsp:sp modelId="{262898FB-8719-4A23-A0F0-6EE1E02AFDBA}">
      <dsp:nvSpPr>
        <dsp:cNvPr id="0" name=""/>
        <dsp:cNvSpPr/>
      </dsp:nvSpPr>
      <dsp:spPr>
        <a:xfrm>
          <a:off x="0" y="7376683"/>
          <a:ext cx="1529080" cy="7023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1" y="7397254"/>
        <a:ext cx="1487938" cy="6612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59080" y="162016"/>
          <a:ext cx="1060536" cy="74237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Niveau initial</a:t>
          </a:r>
        </a:p>
      </dsp:txBody>
      <dsp:txXfrm rot="-5400000">
        <a:off x="1" y="374124"/>
        <a:ext cx="742375" cy="318161"/>
      </dsp:txXfrm>
    </dsp:sp>
    <dsp:sp modelId="{960DFF56-E49A-4730-9E26-6579A523765A}">
      <dsp:nvSpPr>
        <dsp:cNvPr id="0" name=""/>
        <dsp:cNvSpPr/>
      </dsp:nvSpPr>
      <dsp:spPr>
        <a:xfrm rot="5400000">
          <a:off x="1783497" y="-1045316"/>
          <a:ext cx="689348" cy="278585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94EEEE-1B3B-234A-B6D3-7AC4AE92C061}">
      <dsp:nvSpPr>
        <dsp:cNvPr id="0" name=""/>
        <dsp:cNvSpPr/>
      </dsp:nvSpPr>
      <dsp:spPr>
        <a:xfrm rot="5400000">
          <a:off x="-159080" y="1088372"/>
          <a:ext cx="1060536" cy="742375"/>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Leçon1</a:t>
          </a:r>
        </a:p>
      </dsp:txBody>
      <dsp:txXfrm rot="-5400000">
        <a:off x="1" y="1300480"/>
        <a:ext cx="742375" cy="318161"/>
      </dsp:txXfrm>
    </dsp:sp>
    <dsp:sp modelId="{B1735E29-0841-1942-B6BC-679DE5A73728}">
      <dsp:nvSpPr>
        <dsp:cNvPr id="0" name=""/>
        <dsp:cNvSpPr/>
      </dsp:nvSpPr>
      <dsp:spPr>
        <a:xfrm rot="5400000">
          <a:off x="1790628" y="-118961"/>
          <a:ext cx="689348" cy="2785855"/>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Entrer dans l'activité</a:t>
          </a:r>
        </a:p>
        <a:p>
          <a:pPr marL="114300" lvl="1" indent="-114300" algn="l" defTabSz="577850">
            <a:lnSpc>
              <a:spcPct val="90000"/>
            </a:lnSpc>
            <a:spcBef>
              <a:spcPct val="0"/>
            </a:spcBef>
            <a:spcAft>
              <a:spcPct val="15000"/>
            </a:spcAft>
            <a:buChar char="••"/>
          </a:pPr>
          <a:r>
            <a:rPr lang="fr-FR" sz="1300" kern="1200"/>
            <a:t>S'encorder</a:t>
          </a:r>
        </a:p>
        <a:p>
          <a:pPr marL="114300" lvl="1" indent="-114300" algn="l" defTabSz="577850">
            <a:lnSpc>
              <a:spcPct val="90000"/>
            </a:lnSpc>
            <a:spcBef>
              <a:spcPct val="0"/>
            </a:spcBef>
            <a:spcAft>
              <a:spcPct val="15000"/>
            </a:spcAft>
            <a:buChar char="••"/>
          </a:pPr>
          <a:r>
            <a:rPr lang="fr-FR" sz="1300" kern="1200"/>
            <a:t>Assurer en 5 temps au sol</a:t>
          </a:r>
        </a:p>
      </dsp:txBody>
      <dsp:txXfrm rot="-5400000">
        <a:off x="742375" y="962943"/>
        <a:ext cx="2752204" cy="622046"/>
      </dsp:txXfrm>
    </dsp:sp>
    <dsp:sp modelId="{8B7CBFB7-6BE2-B242-A096-5C2A2E8A2B2D}">
      <dsp:nvSpPr>
        <dsp:cNvPr id="0" name=""/>
        <dsp:cNvSpPr/>
      </dsp:nvSpPr>
      <dsp:spPr>
        <a:xfrm rot="5400000">
          <a:off x="-159080" y="2014727"/>
          <a:ext cx="1060536" cy="742375"/>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2</a:t>
          </a:r>
        </a:p>
      </dsp:txBody>
      <dsp:txXfrm rot="-5400000">
        <a:off x="1" y="2226835"/>
        <a:ext cx="742375" cy="318161"/>
      </dsp:txXfrm>
    </dsp:sp>
    <dsp:sp modelId="{83C648EB-A0AE-A842-8155-9E7E5651FF9F}">
      <dsp:nvSpPr>
        <dsp:cNvPr id="0" name=""/>
        <dsp:cNvSpPr/>
      </dsp:nvSpPr>
      <dsp:spPr>
        <a:xfrm rot="5400000">
          <a:off x="1790628" y="807393"/>
          <a:ext cx="689348" cy="2785855"/>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Valider assurage 5 temps au so</a:t>
          </a:r>
        </a:p>
        <a:p>
          <a:pPr marL="114300" lvl="1" indent="-114300" algn="l" defTabSz="577850">
            <a:lnSpc>
              <a:spcPct val="90000"/>
            </a:lnSpc>
            <a:spcBef>
              <a:spcPct val="0"/>
            </a:spcBef>
            <a:spcAft>
              <a:spcPct val="15000"/>
            </a:spcAft>
            <a:buChar char="••"/>
          </a:pPr>
          <a:r>
            <a:rPr lang="fr-FR" sz="1300" kern="1200"/>
            <a:t>Signal danger: faire vivre une situation à risque aménagée</a:t>
          </a:r>
        </a:p>
      </dsp:txBody>
      <dsp:txXfrm rot="-5400000">
        <a:off x="742375" y="1889298"/>
        <a:ext cx="2752204" cy="622046"/>
      </dsp:txXfrm>
    </dsp:sp>
    <dsp:sp modelId="{A2F0A058-4877-F949-A64F-EB66DEF3A4B3}">
      <dsp:nvSpPr>
        <dsp:cNvPr id="0" name=""/>
        <dsp:cNvSpPr/>
      </dsp:nvSpPr>
      <dsp:spPr>
        <a:xfrm rot="5400000">
          <a:off x="-159080" y="2941082"/>
          <a:ext cx="1060536" cy="74237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3</a:t>
          </a:r>
        </a:p>
      </dsp:txBody>
      <dsp:txXfrm rot="-5400000">
        <a:off x="1" y="3153190"/>
        <a:ext cx="742375" cy="318161"/>
      </dsp:txXfrm>
    </dsp:sp>
    <dsp:sp modelId="{2C3B5EEA-4D53-BA40-81CB-A46B6FEA2F79}">
      <dsp:nvSpPr>
        <dsp:cNvPr id="0" name=""/>
        <dsp:cNvSpPr/>
      </dsp:nvSpPr>
      <dsp:spPr>
        <a:xfrm rot="5400000">
          <a:off x="1790628" y="1733748"/>
          <a:ext cx="689348" cy="2785855"/>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Continuité dans l'ascension</a:t>
          </a:r>
        </a:p>
        <a:p>
          <a:pPr marL="114300" lvl="1" indent="-114300" algn="l" defTabSz="577850">
            <a:lnSpc>
              <a:spcPct val="90000"/>
            </a:lnSpc>
            <a:spcBef>
              <a:spcPct val="0"/>
            </a:spcBef>
            <a:spcAft>
              <a:spcPct val="15000"/>
            </a:spcAft>
            <a:buChar char="••"/>
          </a:pPr>
          <a:r>
            <a:rPr lang="fr-FR" sz="1300" kern="1200"/>
            <a:t>Poussée des jambes</a:t>
          </a:r>
        </a:p>
        <a:p>
          <a:pPr marL="114300" lvl="1" indent="-114300" algn="l" defTabSz="577850">
            <a:lnSpc>
              <a:spcPct val="90000"/>
            </a:lnSpc>
            <a:spcBef>
              <a:spcPct val="0"/>
            </a:spcBef>
            <a:spcAft>
              <a:spcPct val="15000"/>
            </a:spcAft>
            <a:buChar char="••"/>
          </a:pPr>
          <a:r>
            <a:rPr lang="fr-FR" sz="1300" kern="1200"/>
            <a:t>Chrono' voie (rapidité)</a:t>
          </a:r>
        </a:p>
      </dsp:txBody>
      <dsp:txXfrm rot="-5400000">
        <a:off x="742375" y="2815653"/>
        <a:ext cx="2752204" cy="622046"/>
      </dsp:txXfrm>
    </dsp:sp>
    <dsp:sp modelId="{A92D39C7-60C4-B74B-B743-E52B81CE8800}">
      <dsp:nvSpPr>
        <dsp:cNvPr id="0" name=""/>
        <dsp:cNvSpPr/>
      </dsp:nvSpPr>
      <dsp:spPr>
        <a:xfrm rot="5400000">
          <a:off x="-159080" y="3867437"/>
          <a:ext cx="1060536" cy="742375"/>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4</a:t>
          </a:r>
        </a:p>
      </dsp:txBody>
      <dsp:txXfrm rot="-5400000">
        <a:off x="1" y="4079545"/>
        <a:ext cx="742375" cy="318161"/>
      </dsp:txXfrm>
    </dsp:sp>
    <dsp:sp modelId="{483BFB1F-0313-2A47-A09C-098DA60FB51E}">
      <dsp:nvSpPr>
        <dsp:cNvPr id="0" name=""/>
        <dsp:cNvSpPr/>
      </dsp:nvSpPr>
      <dsp:spPr>
        <a:xfrm rot="5400000">
          <a:off x="1790628" y="2660103"/>
          <a:ext cx="689348" cy="2785855"/>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Transferts de poids de corps</a:t>
          </a:r>
        </a:p>
      </dsp:txBody>
      <dsp:txXfrm rot="-5400000">
        <a:off x="742375" y="3742008"/>
        <a:ext cx="2752204" cy="622046"/>
      </dsp:txXfrm>
    </dsp:sp>
    <dsp:sp modelId="{267F728B-DCBC-6A46-B06C-B5A7C774613D}">
      <dsp:nvSpPr>
        <dsp:cNvPr id="0" name=""/>
        <dsp:cNvSpPr/>
      </dsp:nvSpPr>
      <dsp:spPr>
        <a:xfrm rot="5400000">
          <a:off x="-159080" y="4793792"/>
          <a:ext cx="1060536" cy="742375"/>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5</a:t>
          </a:r>
        </a:p>
      </dsp:txBody>
      <dsp:txXfrm rot="-5400000">
        <a:off x="1" y="5005900"/>
        <a:ext cx="742375" cy="318161"/>
      </dsp:txXfrm>
    </dsp:sp>
    <dsp:sp modelId="{4BFD8267-8382-A842-A57E-E6EBC1D21F3D}">
      <dsp:nvSpPr>
        <dsp:cNvPr id="0" name=""/>
        <dsp:cNvSpPr/>
      </dsp:nvSpPr>
      <dsp:spPr>
        <a:xfrm rot="5400000">
          <a:off x="1790628" y="3586458"/>
          <a:ext cx="689348" cy="278585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Lecture de voie et continuité</a:t>
          </a:r>
        </a:p>
        <a:p>
          <a:pPr marL="228600" lvl="2" indent="-114300" algn="l" defTabSz="577850">
            <a:lnSpc>
              <a:spcPct val="90000"/>
            </a:lnSpc>
            <a:spcBef>
              <a:spcPct val="0"/>
            </a:spcBef>
            <a:spcAft>
              <a:spcPct val="15000"/>
            </a:spcAft>
            <a:buChar char="••"/>
          </a:pPr>
          <a:r>
            <a:rPr lang="fr-FR" sz="1300" kern="1200"/>
            <a:t>enchaîner 3*3 prises</a:t>
          </a:r>
        </a:p>
        <a:p>
          <a:pPr marL="228600" lvl="2" indent="-114300" algn="l" defTabSz="577850">
            <a:lnSpc>
              <a:spcPct val="90000"/>
            </a:lnSpc>
            <a:spcBef>
              <a:spcPct val="0"/>
            </a:spcBef>
            <a:spcAft>
              <a:spcPct val="15000"/>
            </a:spcAft>
            <a:buChar char="••"/>
          </a:pPr>
          <a:r>
            <a:rPr lang="fr-FR" sz="1300" kern="1200"/>
            <a:t>PME</a:t>
          </a:r>
        </a:p>
      </dsp:txBody>
      <dsp:txXfrm rot="-5400000">
        <a:off x="742375" y="4668363"/>
        <a:ext cx="2752204" cy="622046"/>
      </dsp:txXfrm>
    </dsp:sp>
    <dsp:sp modelId="{2A0CABE9-2160-734C-A312-0057616CB6A2}">
      <dsp:nvSpPr>
        <dsp:cNvPr id="0" name=""/>
        <dsp:cNvSpPr/>
      </dsp:nvSpPr>
      <dsp:spPr>
        <a:xfrm rot="5400000">
          <a:off x="-159080" y="5720147"/>
          <a:ext cx="1060536" cy="742375"/>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6</a:t>
          </a:r>
        </a:p>
      </dsp:txBody>
      <dsp:txXfrm rot="-5400000">
        <a:off x="1" y="5932255"/>
        <a:ext cx="742375" cy="318161"/>
      </dsp:txXfrm>
    </dsp:sp>
    <dsp:sp modelId="{BBE5F451-116F-214D-9161-3B9548F6B85D}">
      <dsp:nvSpPr>
        <dsp:cNvPr id="0" name=""/>
        <dsp:cNvSpPr/>
      </dsp:nvSpPr>
      <dsp:spPr>
        <a:xfrm rot="5400000">
          <a:off x="1790628" y="4512813"/>
          <a:ext cx="689348" cy="2785855"/>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Préparation de l'évaluation</a:t>
          </a:r>
        </a:p>
      </dsp:txBody>
      <dsp:txXfrm rot="-5400000">
        <a:off x="742375" y="5594718"/>
        <a:ext cx="2752204" cy="622046"/>
      </dsp:txXfrm>
    </dsp:sp>
    <dsp:sp modelId="{696D3784-A91C-DF4E-A438-758EB8F7C210}">
      <dsp:nvSpPr>
        <dsp:cNvPr id="0" name=""/>
        <dsp:cNvSpPr/>
      </dsp:nvSpPr>
      <dsp:spPr>
        <a:xfrm rot="5400000">
          <a:off x="-159080" y="6646502"/>
          <a:ext cx="1060536" cy="742375"/>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7</a:t>
          </a:r>
        </a:p>
      </dsp:txBody>
      <dsp:txXfrm rot="-5400000">
        <a:off x="1" y="6858610"/>
        <a:ext cx="742375" cy="318161"/>
      </dsp:txXfrm>
    </dsp:sp>
    <dsp:sp modelId="{4D70CA3F-BE97-894A-8CCE-F011BE77EB59}">
      <dsp:nvSpPr>
        <dsp:cNvPr id="0" name=""/>
        <dsp:cNvSpPr/>
      </dsp:nvSpPr>
      <dsp:spPr>
        <a:xfrm rot="5400000">
          <a:off x="1790628" y="5439168"/>
          <a:ext cx="689348" cy="2785855"/>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Evaluation</a:t>
          </a:r>
        </a:p>
      </dsp:txBody>
      <dsp:txXfrm rot="-5400000">
        <a:off x="742375" y="6521073"/>
        <a:ext cx="2752204" cy="622046"/>
      </dsp:txXfrm>
    </dsp:sp>
    <dsp:sp modelId="{01F2E181-179D-4B58-AAFC-B699A2821EB5}">
      <dsp:nvSpPr>
        <dsp:cNvPr id="0" name=""/>
        <dsp:cNvSpPr/>
      </dsp:nvSpPr>
      <dsp:spPr>
        <a:xfrm rot="5400000">
          <a:off x="-159080" y="7572857"/>
          <a:ext cx="1060536" cy="74237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Indicateur de fin d'étape</a:t>
          </a:r>
        </a:p>
      </dsp:txBody>
      <dsp:txXfrm rot="-5400000">
        <a:off x="1" y="7784965"/>
        <a:ext cx="742375" cy="318161"/>
      </dsp:txXfrm>
    </dsp:sp>
    <dsp:sp modelId="{BB70FEFB-0CBE-4A36-B1A2-1095F0985455}">
      <dsp:nvSpPr>
        <dsp:cNvPr id="0" name=""/>
        <dsp:cNvSpPr/>
      </dsp:nvSpPr>
      <dsp:spPr>
        <a:xfrm rot="5400000">
          <a:off x="1790628" y="6365523"/>
          <a:ext cx="689348" cy="2785855"/>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1" y="823601"/>
          <a:ext cx="0" cy="3119586"/>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86727" y="927588"/>
          <a:ext cx="1640728" cy="1403813"/>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86727" y="2331401"/>
          <a:ext cx="1640728" cy="161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i="1" kern="1200"/>
            <a:t> 	</a:t>
          </a:r>
          <a:r>
            <a:rPr lang="fr-FR" sz="700" b="1" kern="1200"/>
            <a:t>S'engagr en sécurité:</a:t>
          </a:r>
        </a:p>
        <a:p>
          <a:pPr marL="57150" lvl="1" indent="-57150" algn="l" defTabSz="311150">
            <a:lnSpc>
              <a:spcPct val="90000"/>
            </a:lnSpc>
            <a:spcBef>
              <a:spcPct val="0"/>
            </a:spcBef>
            <a:spcAft>
              <a:spcPct val="15000"/>
            </a:spcAft>
            <a:buChar char="••"/>
          </a:pPr>
          <a:r>
            <a:rPr lang="fr-FR" sz="700" kern="1200"/>
            <a:t>&gt; Le vocabulaire spécifique concernant le matériel</a:t>
          </a:r>
          <a:r>
            <a:rPr lang="fr-FR" sz="700" i="1" kern="1200"/>
            <a:t> </a:t>
          </a:r>
          <a:endParaRPr lang="fr-FR" sz="700" b="1" kern="1200"/>
        </a:p>
        <a:p>
          <a:pPr marL="57150" lvl="1" indent="-57150" algn="l" defTabSz="311150">
            <a:lnSpc>
              <a:spcPct val="90000"/>
            </a:lnSpc>
            <a:spcBef>
              <a:spcPct val="0"/>
            </a:spcBef>
            <a:spcAft>
              <a:spcPct val="15000"/>
            </a:spcAft>
            <a:buChar char="••"/>
          </a:pPr>
          <a:r>
            <a:rPr lang="fr-FR" sz="700" kern="1200"/>
            <a:t>&gt; Le matériel et son utilisation. </a:t>
          </a:r>
        </a:p>
        <a:p>
          <a:pPr marL="57150" lvl="1" indent="-57150" algn="l" defTabSz="311150">
            <a:lnSpc>
              <a:spcPct val="90000"/>
            </a:lnSpc>
            <a:spcBef>
              <a:spcPct val="0"/>
            </a:spcBef>
            <a:spcAft>
              <a:spcPct val="15000"/>
            </a:spcAft>
            <a:buChar char="••"/>
          </a:pPr>
          <a:r>
            <a:rPr lang="fr-FR" sz="700" kern="1200"/>
            <a:t>&gt; Les consignes de sécurité. </a:t>
          </a:r>
        </a:p>
        <a:p>
          <a:pPr marL="57150" lvl="1" indent="-57150" algn="l" defTabSz="311150">
            <a:lnSpc>
              <a:spcPct val="90000"/>
            </a:lnSpc>
            <a:spcBef>
              <a:spcPct val="0"/>
            </a:spcBef>
            <a:spcAft>
              <a:spcPct val="15000"/>
            </a:spcAft>
            <a:buChar char="••"/>
          </a:pPr>
          <a:r>
            <a:rPr lang="fr-FR" sz="700" b="1" kern="1200"/>
            <a:t>Liées aux autres rôles : </a:t>
          </a:r>
          <a:r>
            <a:rPr lang="fr-FR" sz="700" kern="1200"/>
            <a:t>L’assureur/ contre assureur : </a:t>
          </a:r>
        </a:p>
        <a:p>
          <a:pPr marL="57150" lvl="1" indent="-57150" algn="l" defTabSz="311150">
            <a:lnSpc>
              <a:spcPct val="90000"/>
            </a:lnSpc>
            <a:spcBef>
              <a:spcPct val="0"/>
            </a:spcBef>
            <a:spcAft>
              <a:spcPct val="15000"/>
            </a:spcAft>
            <a:buChar char="••"/>
          </a:pPr>
          <a:r>
            <a:rPr lang="fr-FR" sz="700" kern="1200"/>
            <a:t>&gt; Les règles de sécurité liées aux placements, aux responsabilités et gestes de l’assureur et du contre assureur éventuel. </a:t>
          </a:r>
        </a:p>
        <a:p>
          <a:pPr marL="57150" lvl="1" indent="-57150" algn="l" defTabSz="311150">
            <a:lnSpc>
              <a:spcPct val="90000"/>
            </a:lnSpc>
            <a:spcBef>
              <a:spcPct val="0"/>
            </a:spcBef>
            <a:spcAft>
              <a:spcPct val="15000"/>
            </a:spcAft>
            <a:buChar char="••"/>
          </a:pPr>
          <a:r>
            <a:rPr lang="fr-FR" sz="700" kern="1200"/>
            <a:t>&gt; La méthode de l’assurage en moulinette en 5 temps et du fonctionnement des descendeurs (huit, tube ou plaquette).</a:t>
          </a:r>
          <a:endParaRPr lang="en-US" sz="700" kern="1200"/>
        </a:p>
      </dsp:txBody>
      <dsp:txXfrm>
        <a:off x="86727" y="2331401"/>
        <a:ext cx="1640728" cy="1611786"/>
      </dsp:txXfrm>
    </dsp:sp>
    <dsp:sp modelId="{7520BFB8-AD5C-9545-9103-1B21796D26AF}">
      <dsp:nvSpPr>
        <dsp:cNvPr id="0" name=""/>
        <dsp:cNvSpPr/>
      </dsp:nvSpPr>
      <dsp:spPr>
        <a:xfrm>
          <a:off x="71" y="476981"/>
          <a:ext cx="1733103" cy="34662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CONNAISSANCES	</a:t>
          </a:r>
        </a:p>
      </dsp:txBody>
      <dsp:txXfrm>
        <a:off x="71" y="476981"/>
        <a:ext cx="1733103" cy="346620"/>
      </dsp:txXfrm>
    </dsp:sp>
    <dsp:sp modelId="{52F4FF0C-DB7C-1845-A694-E5F4CD3882C9}">
      <dsp:nvSpPr>
        <dsp:cNvPr id="0" name=""/>
        <dsp:cNvSpPr/>
      </dsp:nvSpPr>
      <dsp:spPr>
        <a:xfrm>
          <a:off x="1903674" y="808409"/>
          <a:ext cx="0" cy="3119586"/>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11480" y="927588"/>
          <a:ext cx="1640728" cy="1403813"/>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1995348" y="2334641"/>
          <a:ext cx="2672993" cy="16053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&gt; S’équiper d’un harnais, l’ajuster (taille et cuisses), vérifier les retours de sangles (si nécessaire). </a:t>
          </a:r>
        </a:p>
        <a:p>
          <a:pPr marL="57150" lvl="1" indent="-57150" algn="l" defTabSz="311150">
            <a:lnSpc>
              <a:spcPct val="90000"/>
            </a:lnSpc>
            <a:spcBef>
              <a:spcPct val="0"/>
            </a:spcBef>
            <a:spcAft>
              <a:spcPct val="15000"/>
            </a:spcAft>
            <a:buChar char="••"/>
          </a:pPr>
          <a:r>
            <a:rPr lang="fr-FR" sz="700" kern="1200"/>
            <a:t>&gt; Faire son noeud d’encordement, avec noeud d’arrêt, sur le pontet. </a:t>
          </a:r>
        </a:p>
        <a:p>
          <a:pPr marL="57150" lvl="1" indent="-57150" algn="l" defTabSz="311150">
            <a:lnSpc>
              <a:spcPct val="90000"/>
            </a:lnSpc>
            <a:spcBef>
              <a:spcPct val="0"/>
            </a:spcBef>
            <a:spcAft>
              <a:spcPct val="15000"/>
            </a:spcAft>
            <a:buChar char="••"/>
          </a:pPr>
          <a:r>
            <a:rPr lang="fr-FR" sz="700" b="1" kern="1200"/>
            <a:t>Liées aux autres rôles : </a:t>
          </a:r>
          <a:r>
            <a:rPr lang="fr-FR" sz="700" kern="1200"/>
            <a:t>L’assureur/ contre assureur : </a:t>
          </a:r>
        </a:p>
        <a:p>
          <a:pPr marL="57150" lvl="1" indent="-57150" algn="l" defTabSz="311150">
            <a:lnSpc>
              <a:spcPct val="90000"/>
            </a:lnSpc>
            <a:spcBef>
              <a:spcPct val="0"/>
            </a:spcBef>
            <a:spcAft>
              <a:spcPct val="15000"/>
            </a:spcAft>
            <a:buChar char="••"/>
          </a:pPr>
          <a:r>
            <a:rPr lang="fr-FR" sz="700" kern="1200"/>
            <a:t>&gt; S’équiper d’un harnais, l’ajuster (taille et cuisses), vérifier les retours de sangles (si nécessaire). </a:t>
          </a:r>
        </a:p>
        <a:p>
          <a:pPr marL="57150" lvl="1" indent="-57150" algn="l" defTabSz="311150">
            <a:lnSpc>
              <a:spcPct val="90000"/>
            </a:lnSpc>
            <a:spcBef>
              <a:spcPct val="0"/>
            </a:spcBef>
            <a:spcAft>
              <a:spcPct val="15000"/>
            </a:spcAft>
            <a:buChar char="••"/>
          </a:pPr>
          <a:r>
            <a:rPr lang="fr-FR" sz="700" kern="1200"/>
            <a:t>&gt; Installer le système d’assurage sur la corde et sur le pontet du harnais (mousqueton à vis fermé). </a:t>
          </a:r>
        </a:p>
        <a:p>
          <a:pPr marL="57150" lvl="1" indent="-57150" algn="l" defTabSz="311150">
            <a:lnSpc>
              <a:spcPct val="90000"/>
            </a:lnSpc>
            <a:spcBef>
              <a:spcPct val="0"/>
            </a:spcBef>
            <a:spcAft>
              <a:spcPct val="15000"/>
            </a:spcAft>
            <a:buChar char="••"/>
          </a:pPr>
          <a:r>
            <a:rPr lang="fr-FR" sz="700" kern="1200"/>
            <a:t>&gt; Maîtriser la méthode de l’assurage en moulinette en 5 temps en contrôlant la tension de la corde (tendre sans tirer). </a:t>
          </a:r>
        </a:p>
        <a:p>
          <a:pPr marL="57150" lvl="1" indent="-57150" algn="l" defTabSz="311150">
            <a:lnSpc>
              <a:spcPct val="90000"/>
            </a:lnSpc>
            <a:spcBef>
              <a:spcPct val="0"/>
            </a:spcBef>
            <a:spcAft>
              <a:spcPct val="15000"/>
            </a:spcAft>
            <a:buChar char="••"/>
          </a:pPr>
          <a:r>
            <a:rPr lang="fr-FR" sz="700" kern="1200"/>
            <a:t>&gt; Assurer en conservant une attention constante sur le grimpeur. </a:t>
          </a:r>
        </a:p>
      </dsp:txBody>
      <dsp:txXfrm>
        <a:off x="1995348" y="2334641"/>
        <a:ext cx="2672993" cy="1605306"/>
      </dsp:txXfrm>
    </dsp:sp>
    <dsp:sp modelId="{176680EA-AB96-6245-AE45-25259CE0D377}">
      <dsp:nvSpPr>
        <dsp:cNvPr id="0" name=""/>
        <dsp:cNvSpPr/>
      </dsp:nvSpPr>
      <dsp:spPr>
        <a:xfrm>
          <a:off x="2424825" y="476981"/>
          <a:ext cx="1733103" cy="34662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CAPACITES</a:t>
          </a:r>
        </a:p>
      </dsp:txBody>
      <dsp:txXfrm>
        <a:off x="2424825" y="476981"/>
        <a:ext cx="1733103" cy="346620"/>
      </dsp:txXfrm>
    </dsp:sp>
    <dsp:sp modelId="{9F6BBF84-E3F1-E742-A021-4C6BA5E65C42}">
      <dsp:nvSpPr>
        <dsp:cNvPr id="0" name=""/>
        <dsp:cNvSpPr/>
      </dsp:nvSpPr>
      <dsp:spPr>
        <a:xfrm>
          <a:off x="4976412" y="885322"/>
          <a:ext cx="45720" cy="3045807"/>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09325" y="927588"/>
          <a:ext cx="1502136" cy="1403813"/>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0029" y="2331401"/>
          <a:ext cx="1640728" cy="1611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&gt; Se préparer à l’action, en se concentrant, en vérifiant son matériel et celui de ses partenaires</a:t>
          </a:r>
        </a:p>
        <a:p>
          <a:pPr marL="57150" lvl="1" indent="-57150" algn="l" defTabSz="311150">
            <a:lnSpc>
              <a:spcPct val="90000"/>
            </a:lnSpc>
            <a:spcBef>
              <a:spcPct val="0"/>
            </a:spcBef>
            <a:spcAft>
              <a:spcPct val="15000"/>
            </a:spcAft>
            <a:buChar char="••"/>
          </a:pPr>
          <a:r>
            <a:rPr lang="fr-FR" sz="700" kern="1200"/>
            <a:t>&gt; Faire confiance à l’assureur et au matériel après avoir contrôlé ses compétences et l’encordement </a:t>
          </a:r>
        </a:p>
        <a:p>
          <a:pPr marL="57150" lvl="1" indent="-57150" algn="l" defTabSz="311150">
            <a:lnSpc>
              <a:spcPct val="90000"/>
            </a:lnSpc>
            <a:spcBef>
              <a:spcPct val="0"/>
            </a:spcBef>
            <a:spcAft>
              <a:spcPct val="15000"/>
            </a:spcAft>
            <a:buChar char="••"/>
          </a:pPr>
          <a:r>
            <a:rPr lang="fr-FR" sz="700" b="1" kern="1200"/>
            <a:t>Liées aux autres rôles : </a:t>
          </a:r>
          <a:r>
            <a:rPr lang="fr-FR" sz="700" kern="1200"/>
            <a:t>L’assureur/ contre assureur </a:t>
          </a:r>
        </a:p>
        <a:p>
          <a:pPr marL="57150" lvl="1" indent="-57150" algn="l" defTabSz="311150">
            <a:lnSpc>
              <a:spcPct val="90000"/>
            </a:lnSpc>
            <a:spcBef>
              <a:spcPct val="0"/>
            </a:spcBef>
            <a:spcAft>
              <a:spcPct val="15000"/>
            </a:spcAft>
            <a:buChar char="••"/>
          </a:pPr>
          <a:r>
            <a:rPr lang="fr-FR" sz="700" kern="1200"/>
            <a:t>&gt; Vérifier son matériel et celui de ses partenaires.</a:t>
          </a:r>
          <a:endParaRPr lang="en-US" sz="700" kern="1200"/>
        </a:p>
      </dsp:txBody>
      <dsp:txXfrm>
        <a:off x="5040029" y="2331401"/>
        <a:ext cx="1640728" cy="1611786"/>
      </dsp:txXfrm>
    </dsp:sp>
    <dsp:sp modelId="{D65C946F-2253-6A49-84C1-CA6E0FFA94A7}">
      <dsp:nvSpPr>
        <dsp:cNvPr id="0" name=""/>
        <dsp:cNvSpPr/>
      </dsp:nvSpPr>
      <dsp:spPr>
        <a:xfrm>
          <a:off x="4953374" y="476981"/>
          <a:ext cx="1733103" cy="34662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ATTITUDES</a:t>
          </a:r>
        </a:p>
      </dsp:txBody>
      <dsp:txXfrm>
        <a:off x="4953374" y="476981"/>
        <a:ext cx="1733103" cy="3466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kern="1200"/>
            <a:t>&gt; La communication entre le grimpeur et l’assureur.</a:t>
          </a:r>
          <a:r>
            <a:rPr lang="fr-FR" sz="600" i="1" kern="1200"/>
            <a:t> « stop » « sec »</a:t>
          </a:r>
          <a:endParaRPr lang="fr-FR" sz="600" kern="1200"/>
        </a:p>
        <a:p>
          <a:pPr marL="57150" lvl="1" indent="-57150" algn="l" defTabSz="266700">
            <a:lnSpc>
              <a:spcPct val="90000"/>
            </a:lnSpc>
            <a:spcBef>
              <a:spcPct val="0"/>
            </a:spcBef>
            <a:spcAft>
              <a:spcPct val="15000"/>
            </a:spcAft>
            <a:buChar char="••"/>
          </a:pPr>
          <a:r>
            <a:rPr lang="fr-FR" sz="600" kern="1200"/>
            <a:t>&gt; Ses limites affectives et ses réactions émotionnelles. </a:t>
          </a:r>
        </a:p>
        <a:p>
          <a:pPr marL="57150" lvl="1" indent="-57150" algn="l" defTabSz="266700">
            <a:lnSpc>
              <a:spcPct val="90000"/>
            </a:lnSpc>
            <a:spcBef>
              <a:spcPct val="0"/>
            </a:spcBef>
            <a:spcAft>
              <a:spcPct val="15000"/>
            </a:spcAft>
            <a:buChar char="••"/>
          </a:pPr>
          <a:r>
            <a:rPr lang="fr-FR" sz="600" b="1" kern="1200"/>
            <a:t>Liées aux autres rôles : </a:t>
          </a:r>
          <a:r>
            <a:rPr lang="fr-FR" sz="600" kern="1200"/>
            <a:t>L’assureur/ contre assureur : </a:t>
          </a:r>
        </a:p>
        <a:p>
          <a:pPr marL="57150" lvl="1" indent="-57150" algn="l" defTabSz="266700">
            <a:lnSpc>
              <a:spcPct val="90000"/>
            </a:lnSpc>
            <a:spcBef>
              <a:spcPct val="0"/>
            </a:spcBef>
            <a:spcAft>
              <a:spcPct val="15000"/>
            </a:spcAft>
            <a:buChar char="••"/>
          </a:pPr>
          <a:r>
            <a:rPr lang="fr-FR" sz="600" kern="1200"/>
            <a:t>&gt; Les règles de sécurité liées aux placements, aux responsabilités et gestes de l’assureur et du contre assureur éventuel. </a:t>
          </a:r>
        </a:p>
        <a:p>
          <a:pPr marL="57150" lvl="1" indent="-57150" algn="l" defTabSz="266700">
            <a:lnSpc>
              <a:spcPct val="90000"/>
            </a:lnSpc>
            <a:spcBef>
              <a:spcPct val="0"/>
            </a:spcBef>
            <a:spcAft>
              <a:spcPct val="15000"/>
            </a:spcAft>
            <a:buChar char="••"/>
          </a:pPr>
          <a:r>
            <a:rPr lang="fr-FR" sz="600" kern="1200"/>
            <a:t>&gt; La méthode de l’assurage en moulinette en 5 temps et du fonctionnement des descendeurs (huit, tube ou plaquette).</a:t>
          </a:r>
          <a:r>
            <a:rPr lang="fr-FR" sz="600" i="1" kern="1200"/>
            <a:t> </a:t>
          </a:r>
          <a:endParaRPr lang="fr-FR" sz="600" kern="1200"/>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kern="1200"/>
            <a:t>&gt; S’assurer visuellement du bon coulissage de la corde en partie haute de voie. </a:t>
          </a:r>
        </a:p>
        <a:p>
          <a:pPr marL="57150" lvl="1" indent="-57150" algn="l" defTabSz="266700">
            <a:lnSpc>
              <a:spcPct val="90000"/>
            </a:lnSpc>
            <a:spcBef>
              <a:spcPct val="0"/>
            </a:spcBef>
            <a:spcAft>
              <a:spcPct val="15000"/>
            </a:spcAft>
            <a:buChar char="••"/>
          </a:pPr>
          <a:r>
            <a:rPr lang="fr-FR" sz="600" kern="1200"/>
            <a:t>&gt; Descendre assis dans le baudrier les pieds à plat sur le mur ou en dé-escaladant. </a:t>
          </a:r>
        </a:p>
        <a:p>
          <a:pPr marL="57150" lvl="1" indent="-57150" algn="l" defTabSz="266700">
            <a:lnSpc>
              <a:spcPct val="90000"/>
            </a:lnSpc>
            <a:spcBef>
              <a:spcPct val="0"/>
            </a:spcBef>
            <a:spcAft>
              <a:spcPct val="15000"/>
            </a:spcAft>
            <a:buChar char="••"/>
          </a:pPr>
          <a:r>
            <a:rPr lang="fr-FR" sz="600" kern="1200"/>
            <a:t>&gt; Communiquer avec ses assureurs en utilisant les termes spécifiques (sec, du mou, avaler). </a:t>
          </a:r>
        </a:p>
        <a:p>
          <a:pPr marL="57150" lvl="1" indent="-57150" algn="l" defTabSz="266700">
            <a:lnSpc>
              <a:spcPct val="90000"/>
            </a:lnSpc>
            <a:spcBef>
              <a:spcPct val="0"/>
            </a:spcBef>
            <a:spcAft>
              <a:spcPct val="15000"/>
            </a:spcAft>
            <a:buChar char="••"/>
          </a:pPr>
          <a:r>
            <a:rPr lang="fr-FR" sz="600" b="1" kern="1200"/>
            <a:t>Liées aux autres rôles : </a:t>
          </a:r>
          <a:r>
            <a:rPr lang="fr-FR" sz="600" kern="1200"/>
            <a:t>L’assureur/ contre assureur : </a:t>
          </a:r>
        </a:p>
        <a:p>
          <a:pPr marL="57150" lvl="1" indent="-57150" algn="l" defTabSz="266700">
            <a:lnSpc>
              <a:spcPct val="90000"/>
            </a:lnSpc>
            <a:spcBef>
              <a:spcPct val="0"/>
            </a:spcBef>
            <a:spcAft>
              <a:spcPct val="15000"/>
            </a:spcAft>
            <a:buChar char="••"/>
          </a:pPr>
          <a:r>
            <a:rPr lang="fr-FR" sz="600" kern="1200"/>
            <a:t>&gt; Maîtriser la méthode de l’assurage en moulinette en 5 temps en contrôlant la tension de la corde (tendre sans tirer). </a:t>
          </a:r>
        </a:p>
        <a:p>
          <a:pPr marL="57150" lvl="1" indent="-57150" algn="l" defTabSz="266700">
            <a:lnSpc>
              <a:spcPct val="90000"/>
            </a:lnSpc>
            <a:spcBef>
              <a:spcPct val="0"/>
            </a:spcBef>
            <a:spcAft>
              <a:spcPct val="15000"/>
            </a:spcAft>
            <a:buChar char="••"/>
          </a:pPr>
          <a:r>
            <a:rPr lang="fr-FR" sz="600" kern="1200"/>
            <a:t>&gt; Assurer en conservant une attention constante sur le grimpeur. </a:t>
          </a:r>
        </a:p>
        <a:p>
          <a:pPr marL="57150" lvl="1" indent="-57150" algn="l" defTabSz="266700">
            <a:lnSpc>
              <a:spcPct val="90000"/>
            </a:lnSpc>
            <a:spcBef>
              <a:spcPct val="0"/>
            </a:spcBef>
            <a:spcAft>
              <a:spcPct val="15000"/>
            </a:spcAft>
            <a:buChar char="••"/>
          </a:pPr>
          <a:r>
            <a:rPr lang="fr-FR" sz="600" kern="1200"/>
            <a:t>&gt; Communiquer et bloquer le grimpeur en position de descente avant d’assurer son retour à vitesse lente et sans à-coup (les deux mains en dessous du système d’assurage). </a:t>
          </a:r>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266700">
            <a:lnSpc>
              <a:spcPct val="90000"/>
            </a:lnSpc>
            <a:spcBef>
              <a:spcPct val="0"/>
            </a:spcBef>
            <a:spcAft>
              <a:spcPct val="15000"/>
            </a:spcAft>
            <a:buChar char="••"/>
          </a:pPr>
          <a:r>
            <a:rPr lang="fr-FR" sz="600" kern="1200"/>
            <a:t>&gt; Se préparer à l’action, en se concentrant, en vérifiant son matériel et celui de ses partenaire</a:t>
          </a:r>
        </a:p>
        <a:p>
          <a:pPr marL="57150" lvl="1" indent="-57150" algn="l" defTabSz="266700">
            <a:lnSpc>
              <a:spcPct val="90000"/>
            </a:lnSpc>
            <a:spcBef>
              <a:spcPct val="0"/>
            </a:spcBef>
            <a:spcAft>
              <a:spcPct val="15000"/>
            </a:spcAft>
            <a:buChar char="••"/>
          </a:pPr>
          <a:r>
            <a:rPr lang="fr-FR" sz="600" kern="1200"/>
            <a:t>s&gt; S’engager dans une voie avec calme, concentration et lucidité </a:t>
          </a:r>
        </a:p>
        <a:p>
          <a:pPr marL="57150" lvl="1" indent="-57150" algn="l" defTabSz="266700">
            <a:lnSpc>
              <a:spcPct val="90000"/>
            </a:lnSpc>
            <a:spcBef>
              <a:spcPct val="0"/>
            </a:spcBef>
            <a:spcAft>
              <a:spcPct val="15000"/>
            </a:spcAft>
            <a:buChar char="••"/>
          </a:pPr>
          <a:r>
            <a:rPr lang="fr-FR" sz="600" kern="1200"/>
            <a:t>&gt; Faire confiance à l’assureur et au matériel après avoir contrôlé ses compétences et l’encordement </a:t>
          </a:r>
        </a:p>
        <a:p>
          <a:pPr marL="57150" lvl="1" indent="-57150" algn="l" defTabSz="266700">
            <a:lnSpc>
              <a:spcPct val="90000"/>
            </a:lnSpc>
            <a:spcBef>
              <a:spcPct val="0"/>
            </a:spcBef>
            <a:spcAft>
              <a:spcPct val="15000"/>
            </a:spcAft>
            <a:buChar char="••"/>
          </a:pPr>
          <a:r>
            <a:rPr lang="fr-FR" sz="600" kern="1200"/>
            <a:t>&gt; Respecter l’environnement, le matériel et ses partenaires de cordée </a:t>
          </a:r>
        </a:p>
        <a:p>
          <a:pPr marL="57150" lvl="1" indent="-57150" algn="l" defTabSz="266700">
            <a:lnSpc>
              <a:spcPct val="90000"/>
            </a:lnSpc>
            <a:spcBef>
              <a:spcPct val="0"/>
            </a:spcBef>
            <a:spcAft>
              <a:spcPct val="15000"/>
            </a:spcAft>
            <a:buChar char="••"/>
          </a:pPr>
          <a:r>
            <a:rPr lang="fr-FR" sz="600" kern="1200"/>
            <a:t>&gt; Faire preuve de rigueur dans l’utilisation et le rangement du matériel </a:t>
          </a:r>
        </a:p>
        <a:p>
          <a:pPr marL="57150" lvl="1" indent="-57150" algn="l" defTabSz="266700">
            <a:lnSpc>
              <a:spcPct val="90000"/>
            </a:lnSpc>
            <a:spcBef>
              <a:spcPct val="0"/>
            </a:spcBef>
            <a:spcAft>
              <a:spcPct val="15000"/>
            </a:spcAft>
            <a:buChar char="••"/>
          </a:pPr>
          <a:r>
            <a:rPr lang="fr-FR" sz="600" b="1" kern="1200"/>
            <a:t>Liées aux autres rôles : </a:t>
          </a:r>
          <a:r>
            <a:rPr lang="fr-FR" sz="600" kern="1200"/>
            <a:t>L’assureur/ contre assureur : </a:t>
          </a:r>
        </a:p>
        <a:p>
          <a:pPr marL="57150" lvl="1" indent="-57150" algn="l" defTabSz="266700">
            <a:lnSpc>
              <a:spcPct val="90000"/>
            </a:lnSpc>
            <a:spcBef>
              <a:spcPct val="0"/>
            </a:spcBef>
            <a:spcAft>
              <a:spcPct val="15000"/>
            </a:spcAft>
            <a:buChar char="••"/>
          </a:pPr>
          <a:r>
            <a:rPr lang="fr-FR" sz="600" kern="1200"/>
            <a:t>&gt; Se responsabiliser et coopérer pour coordonner et assumer les rôles de la cordée.</a:t>
          </a:r>
          <a:r>
            <a:rPr lang="fr-FR" sz="600" i="1" kern="1200"/>
            <a:t> </a:t>
          </a:r>
          <a:endParaRPr lang="en-US" sz="600" kern="1200"/>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4948" y="1213316"/>
          <a:ext cx="0" cy="3185701"/>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93440" y="1319506"/>
          <a:ext cx="1675501" cy="1433565"/>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93440" y="2753071"/>
          <a:ext cx="1675501" cy="1645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ctr" defTabSz="444500">
            <a:lnSpc>
              <a:spcPct val="90000"/>
            </a:lnSpc>
            <a:spcBef>
              <a:spcPct val="0"/>
            </a:spcBef>
            <a:spcAft>
              <a:spcPct val="35000"/>
            </a:spcAft>
          </a:pPr>
          <a:r>
            <a:rPr lang="fr-FR" sz="1000" b="1" kern="1200">
              <a:sym typeface="Wingdings"/>
            </a:rPr>
            <a:t></a:t>
          </a:r>
          <a:r>
            <a:rPr lang="fr-FR" sz="1000" b="1" kern="1200"/>
            <a:t> LIRE LE MILIEU POUR CONSTRUIRE UN PROJET DE DEPLACEMENT </a:t>
          </a:r>
        </a:p>
        <a:p>
          <a:pPr lvl="0" algn="ctr" defTabSz="444500">
            <a:lnSpc>
              <a:spcPct val="90000"/>
            </a:lnSpc>
            <a:spcBef>
              <a:spcPct val="0"/>
            </a:spcBef>
            <a:spcAft>
              <a:spcPct val="35000"/>
            </a:spcAft>
          </a:pPr>
          <a:r>
            <a:rPr lang="fr-FR" sz="1000" kern="1200"/>
            <a:t>&gt; La cotation des voies. </a:t>
          </a:r>
        </a:p>
        <a:p>
          <a:pPr lvl="0" algn="ctr" defTabSz="444500">
            <a:lnSpc>
              <a:spcPct val="90000"/>
            </a:lnSpc>
            <a:spcBef>
              <a:spcPct val="0"/>
            </a:spcBef>
            <a:spcAft>
              <a:spcPct val="35000"/>
            </a:spcAft>
          </a:pPr>
          <a:r>
            <a:rPr lang="fr-FR" sz="1000" b="1" kern="1200">
              <a:sym typeface="Wingdings"/>
            </a:rPr>
            <a:t> </a:t>
          </a:r>
          <a:r>
            <a:rPr lang="fr-FR" sz="1000" b="1" kern="1200"/>
            <a:t>AGIR POUR SE DEPLACER </a:t>
          </a:r>
        </a:p>
        <a:p>
          <a:pPr lvl="0" algn="ctr" defTabSz="444500">
            <a:lnSpc>
              <a:spcPct val="90000"/>
            </a:lnSpc>
            <a:spcBef>
              <a:spcPct val="0"/>
            </a:spcBef>
            <a:spcAft>
              <a:spcPct val="35000"/>
            </a:spcAft>
          </a:pPr>
          <a:r>
            <a:rPr lang="fr-FR" sz="1000" kern="1200"/>
            <a:t>Le rôle des jambes dans l’équilibration et la propulsion. </a:t>
          </a:r>
        </a:p>
        <a:p>
          <a:pPr lvl="0" algn="ctr" defTabSz="444500">
            <a:lnSpc>
              <a:spcPct val="90000"/>
            </a:lnSpc>
            <a:spcBef>
              <a:spcPct val="0"/>
            </a:spcBef>
            <a:spcAft>
              <a:spcPct val="35000"/>
            </a:spcAft>
          </a:pPr>
          <a:endParaRPr lang="fr-FR" sz="1000" kern="1200"/>
        </a:p>
      </dsp:txBody>
      <dsp:txXfrm>
        <a:off x="93440" y="2753071"/>
        <a:ext cx="1675501" cy="1645945"/>
      </dsp:txXfrm>
    </dsp:sp>
    <dsp:sp modelId="{7520BFB8-AD5C-9545-9103-1B21796D26AF}">
      <dsp:nvSpPr>
        <dsp:cNvPr id="0" name=""/>
        <dsp:cNvSpPr/>
      </dsp:nvSpPr>
      <dsp:spPr>
        <a:xfrm>
          <a:off x="4948" y="859349"/>
          <a:ext cx="1769834" cy="353966"/>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CONNAISSANCES	</a:t>
          </a:r>
        </a:p>
      </dsp:txBody>
      <dsp:txXfrm>
        <a:off x="4948" y="859349"/>
        <a:ext cx="1769834" cy="353966"/>
      </dsp:txXfrm>
    </dsp:sp>
    <dsp:sp modelId="{52F4FF0C-DB7C-1845-A694-E5F4CD3882C9}">
      <dsp:nvSpPr>
        <dsp:cNvPr id="0" name=""/>
        <dsp:cNvSpPr/>
      </dsp:nvSpPr>
      <dsp:spPr>
        <a:xfrm>
          <a:off x="1914931" y="1197801"/>
          <a:ext cx="0" cy="3185701"/>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24574" y="1319506"/>
          <a:ext cx="1675501" cy="1433565"/>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1997503" y="2649574"/>
          <a:ext cx="2729643" cy="1852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355600">
            <a:lnSpc>
              <a:spcPct val="90000"/>
            </a:lnSpc>
            <a:spcBef>
              <a:spcPct val="0"/>
            </a:spcBef>
            <a:spcAft>
              <a:spcPct val="15000"/>
            </a:spcAft>
            <a:buChar char="••"/>
          </a:pPr>
          <a:r>
            <a:rPr lang="fr-FR" sz="800" b="1" kern="1200">
              <a:sym typeface="Wingdings"/>
            </a:rPr>
            <a:t></a:t>
          </a:r>
          <a:r>
            <a:rPr lang="fr-FR" sz="800" b="1" kern="1200"/>
            <a:t> LIRE LE MILIEU POUR CONSTRUIRE UN PROJET DE DEPLACEMENT</a:t>
          </a:r>
          <a:endParaRPr lang="en-US" sz="800" kern="1200"/>
        </a:p>
        <a:p>
          <a:pPr marL="57150" lvl="1" indent="-57150" algn="l" defTabSz="355600">
            <a:lnSpc>
              <a:spcPct val="90000"/>
            </a:lnSpc>
            <a:spcBef>
              <a:spcPct val="0"/>
            </a:spcBef>
            <a:spcAft>
              <a:spcPct val="15000"/>
            </a:spcAft>
            <a:buChar char="••"/>
          </a:pPr>
          <a:r>
            <a:rPr lang="fr-FR" sz="800" kern="1200"/>
            <a:t>&gt; Identifier des voies :</a:t>
          </a:r>
          <a:endParaRPr lang="en-US" sz="800" kern="1200"/>
        </a:p>
        <a:p>
          <a:pPr marL="57150" lvl="1" indent="-57150" algn="l" defTabSz="355600">
            <a:lnSpc>
              <a:spcPct val="90000"/>
            </a:lnSpc>
            <a:spcBef>
              <a:spcPct val="0"/>
            </a:spcBef>
            <a:spcAft>
              <a:spcPct val="15000"/>
            </a:spcAft>
            <a:buChar char="••"/>
          </a:pPr>
          <a:r>
            <a:rPr lang="fr-FR" sz="800" kern="1200"/>
            <a:t>le départ, le sommet (dernière prise et relai concerné), le niveau de cotation, la couleur, la densité, l’emplacement et la nature des prises. </a:t>
          </a:r>
          <a:endParaRPr lang="en-US" sz="800" kern="1200"/>
        </a:p>
        <a:p>
          <a:pPr marL="57150" lvl="1" indent="-57150" algn="l" defTabSz="355600">
            <a:lnSpc>
              <a:spcPct val="90000"/>
            </a:lnSpc>
            <a:spcBef>
              <a:spcPct val="0"/>
            </a:spcBef>
            <a:spcAft>
              <a:spcPct val="15000"/>
            </a:spcAft>
            <a:buChar char="••"/>
          </a:pPr>
          <a:r>
            <a:rPr lang="fr-FR" sz="800" kern="1200"/>
            <a:t>&gt; Identifier et utiliser des prises permettant des positions de moindre effort (PME) simples. </a:t>
          </a:r>
        </a:p>
        <a:p>
          <a:pPr marL="57150" lvl="1" indent="-57150" algn="l" defTabSz="355600">
            <a:lnSpc>
              <a:spcPct val="90000"/>
            </a:lnSpc>
            <a:spcBef>
              <a:spcPct val="0"/>
            </a:spcBef>
            <a:spcAft>
              <a:spcPct val="15000"/>
            </a:spcAft>
            <a:buChar char="••"/>
          </a:pPr>
          <a:r>
            <a:rPr lang="fr-FR" sz="800" kern="1200"/>
            <a:t>&gt; Eloigner les épaules de la paroi pour observer et choisir les prises à utiliser. </a:t>
          </a:r>
        </a:p>
        <a:p>
          <a:pPr marL="57150" lvl="1" indent="-57150" algn="l" defTabSz="355600">
            <a:lnSpc>
              <a:spcPct val="90000"/>
            </a:lnSpc>
            <a:spcBef>
              <a:spcPct val="0"/>
            </a:spcBef>
            <a:spcAft>
              <a:spcPct val="15000"/>
            </a:spcAft>
            <a:buChar char="••"/>
          </a:pPr>
          <a:r>
            <a:rPr lang="fr-FR" sz="800" b="1" kern="1200"/>
            <a:t>Liées aux autres rôles : </a:t>
          </a:r>
          <a:r>
            <a:rPr lang="fr-FR" sz="800" kern="1200"/>
            <a:t>L’observateur : Garantir la validité d’une ascension</a:t>
          </a:r>
          <a:endParaRPr lang="en-US" sz="800" kern="1200"/>
        </a:p>
        <a:p>
          <a:pPr marL="57150" lvl="1" indent="-57150" algn="l" defTabSz="355600">
            <a:lnSpc>
              <a:spcPct val="90000"/>
            </a:lnSpc>
            <a:spcBef>
              <a:spcPct val="0"/>
            </a:spcBef>
            <a:spcAft>
              <a:spcPct val="15000"/>
            </a:spcAft>
            <a:buChar char="••"/>
          </a:pPr>
          <a:r>
            <a:rPr lang="fr-FR" sz="800" b="1" kern="1200">
              <a:sym typeface="Wingdings"/>
            </a:rPr>
            <a:t> </a:t>
          </a:r>
          <a:r>
            <a:rPr lang="fr-FR" sz="800" b="1" kern="1200"/>
            <a:t>AGIR POUR SE DEPLACER </a:t>
          </a:r>
          <a:endParaRPr lang="en-US" sz="800" kern="1200"/>
        </a:p>
        <a:p>
          <a:pPr marL="57150" lvl="1" indent="-57150" algn="l" defTabSz="355600">
            <a:lnSpc>
              <a:spcPct val="90000"/>
            </a:lnSpc>
            <a:spcBef>
              <a:spcPct val="0"/>
            </a:spcBef>
            <a:spcAft>
              <a:spcPct val="15000"/>
            </a:spcAft>
            <a:buChar char="••"/>
          </a:pPr>
          <a:r>
            <a:rPr lang="fr-FR" sz="800" kern="1200"/>
            <a:t>&gt; </a:t>
          </a:r>
          <a:r>
            <a:rPr lang="fr-FR" sz="800" b="1" kern="1200"/>
            <a:t>S’équilibrer</a:t>
          </a:r>
          <a:r>
            <a:rPr lang="fr-FR" sz="800" kern="1200"/>
            <a:t> pour se reposer et observer. </a:t>
          </a:r>
          <a:endParaRPr lang="en-US" sz="800" kern="1200"/>
        </a:p>
        <a:p>
          <a:pPr marL="57150" lvl="1" indent="-57150" algn="l" defTabSz="355600">
            <a:lnSpc>
              <a:spcPct val="90000"/>
            </a:lnSpc>
            <a:spcBef>
              <a:spcPct val="0"/>
            </a:spcBef>
            <a:spcAft>
              <a:spcPct val="15000"/>
            </a:spcAft>
            <a:buChar char="••"/>
          </a:pPr>
          <a:r>
            <a:rPr lang="fr-FR" sz="800" kern="1200"/>
            <a:t>&gt; Favoriser la montée des pieds sur les prises avant celle des mains. </a:t>
          </a:r>
        </a:p>
        <a:p>
          <a:pPr marL="57150" lvl="1" indent="-57150" algn="l" defTabSz="355600">
            <a:lnSpc>
              <a:spcPct val="90000"/>
            </a:lnSpc>
            <a:spcBef>
              <a:spcPct val="0"/>
            </a:spcBef>
            <a:spcAft>
              <a:spcPct val="15000"/>
            </a:spcAft>
            <a:buChar char="••"/>
          </a:pPr>
          <a:r>
            <a:rPr lang="fr-FR" sz="800" kern="1200"/>
            <a:t>&gt; Utiliser l’avant du pied et les bords internes en priorité pour trouver des appuis solides. </a:t>
          </a:r>
          <a:endParaRPr lang="en-US" sz="800" kern="1200"/>
        </a:p>
        <a:p>
          <a:pPr marL="57150" lvl="1" indent="-57150" algn="l" defTabSz="355600">
            <a:lnSpc>
              <a:spcPct val="90000"/>
            </a:lnSpc>
            <a:spcBef>
              <a:spcPct val="0"/>
            </a:spcBef>
            <a:spcAft>
              <a:spcPct val="15000"/>
            </a:spcAft>
            <a:buChar char="••"/>
          </a:pPr>
          <a:endParaRPr lang="fr-FR" sz="800" b="1" kern="1200"/>
        </a:p>
      </dsp:txBody>
      <dsp:txXfrm>
        <a:off x="1997503" y="2649574"/>
        <a:ext cx="2729643" cy="1852939"/>
      </dsp:txXfrm>
    </dsp:sp>
    <dsp:sp modelId="{176680EA-AB96-6245-AE45-25259CE0D377}">
      <dsp:nvSpPr>
        <dsp:cNvPr id="0" name=""/>
        <dsp:cNvSpPr/>
      </dsp:nvSpPr>
      <dsp:spPr>
        <a:xfrm>
          <a:off x="2436082" y="859349"/>
          <a:ext cx="1769834" cy="35396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CAPACITES</a:t>
          </a:r>
        </a:p>
      </dsp:txBody>
      <dsp:txXfrm>
        <a:off x="2436082" y="859349"/>
        <a:ext cx="1769834" cy="353966"/>
      </dsp:txXfrm>
    </dsp:sp>
    <dsp:sp modelId="{9F6BBF84-E3F1-E742-A021-4C6BA5E65C42}">
      <dsp:nvSpPr>
        <dsp:cNvPr id="0" name=""/>
        <dsp:cNvSpPr/>
      </dsp:nvSpPr>
      <dsp:spPr>
        <a:xfrm>
          <a:off x="4995765" y="1276345"/>
          <a:ext cx="45720" cy="3110359"/>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31983" y="1319506"/>
          <a:ext cx="1533972" cy="1433565"/>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61219" y="2753071"/>
          <a:ext cx="1675501" cy="1645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57150" lvl="1" indent="-57150" algn="l" defTabSz="355600">
            <a:lnSpc>
              <a:spcPct val="90000"/>
            </a:lnSpc>
            <a:spcBef>
              <a:spcPct val="0"/>
            </a:spcBef>
            <a:spcAft>
              <a:spcPct val="15000"/>
            </a:spcAft>
            <a:buChar char="••"/>
          </a:pPr>
          <a:r>
            <a:rPr lang="fr-FR" sz="800" b="1" kern="1200">
              <a:sym typeface="Wingdings"/>
            </a:rPr>
            <a:t></a:t>
          </a:r>
          <a:r>
            <a:rPr lang="fr-FR" sz="800" b="1" kern="1200"/>
            <a:t> LIRE LE MILIEU POUR CONSTRUIRE UN PROJET DE DEPLACEMENT</a:t>
          </a:r>
          <a:endParaRPr lang="en-US" sz="800" kern="1200"/>
        </a:p>
        <a:p>
          <a:pPr marL="57150" lvl="1" indent="-57150" algn="l" defTabSz="355600">
            <a:lnSpc>
              <a:spcPct val="90000"/>
            </a:lnSpc>
            <a:spcBef>
              <a:spcPct val="0"/>
            </a:spcBef>
            <a:spcAft>
              <a:spcPct val="15000"/>
            </a:spcAft>
            <a:buChar char="••"/>
          </a:pPr>
          <a:r>
            <a:rPr lang="fr-FR" sz="800" kern="1200"/>
            <a:t> &gt; Respecter un protocole de départ et de fin en utilisant des termes spécifiques </a:t>
          </a:r>
          <a:endParaRPr lang="en-US" sz="800" kern="1200"/>
        </a:p>
        <a:p>
          <a:pPr marL="57150" lvl="1" indent="-57150" algn="l" defTabSz="355600">
            <a:lnSpc>
              <a:spcPct val="90000"/>
            </a:lnSpc>
            <a:spcBef>
              <a:spcPct val="0"/>
            </a:spcBef>
            <a:spcAft>
              <a:spcPct val="15000"/>
            </a:spcAft>
            <a:buChar char="••"/>
          </a:pPr>
          <a:r>
            <a:rPr lang="fr-FR" sz="800" kern="1200"/>
            <a:t>L’observateur : </a:t>
          </a:r>
        </a:p>
        <a:p>
          <a:pPr marL="57150" lvl="1" indent="-57150" algn="l" defTabSz="355600">
            <a:lnSpc>
              <a:spcPct val="90000"/>
            </a:lnSpc>
            <a:spcBef>
              <a:spcPct val="0"/>
            </a:spcBef>
            <a:spcAft>
              <a:spcPct val="15000"/>
            </a:spcAft>
            <a:buChar char="••"/>
          </a:pPr>
          <a:r>
            <a:rPr lang="fr-FR" sz="800" kern="1200"/>
            <a:t>&gt; Encourager le grimpeur et rester attentif à ses besoins. </a:t>
          </a:r>
          <a:endParaRPr lang="en-US" sz="800" kern="1200"/>
        </a:p>
        <a:p>
          <a:pPr marL="57150" lvl="1" indent="-57150" algn="l" defTabSz="355600">
            <a:lnSpc>
              <a:spcPct val="90000"/>
            </a:lnSpc>
            <a:spcBef>
              <a:spcPct val="0"/>
            </a:spcBef>
            <a:spcAft>
              <a:spcPct val="15000"/>
            </a:spcAft>
            <a:buChar char="••"/>
          </a:pPr>
          <a:r>
            <a:rPr lang="fr-FR" sz="800" b="1" kern="1200">
              <a:sym typeface="Wingdings"/>
            </a:rPr>
            <a:t> </a:t>
          </a:r>
          <a:r>
            <a:rPr lang="fr-FR" sz="800" b="1" kern="1200"/>
            <a:t>AGIR POUR SE DEPLACER</a:t>
          </a:r>
          <a:endParaRPr lang="en-US" sz="800" kern="1200"/>
        </a:p>
        <a:p>
          <a:pPr marL="57150" lvl="1" indent="-57150" algn="l" defTabSz="355600">
            <a:lnSpc>
              <a:spcPct val="90000"/>
            </a:lnSpc>
            <a:spcBef>
              <a:spcPct val="0"/>
            </a:spcBef>
            <a:spcAft>
              <a:spcPct val="15000"/>
            </a:spcAft>
            <a:buChar char="••"/>
          </a:pPr>
          <a:r>
            <a:rPr lang="fr-FR" sz="800" i="1" kern="1200"/>
            <a:t>Rien dans la fiche programme</a:t>
          </a:r>
          <a:r>
            <a:rPr lang="fr-FR" sz="800" b="1" kern="1200"/>
            <a:t> </a:t>
          </a:r>
          <a:endParaRPr lang="en-US" sz="800" kern="1200"/>
        </a:p>
      </dsp:txBody>
      <dsp:txXfrm>
        <a:off x="5061219" y="2753071"/>
        <a:ext cx="1675501" cy="1645945"/>
      </dsp:txXfrm>
    </dsp:sp>
    <dsp:sp modelId="{D65C946F-2253-6A49-84C1-CA6E0FFA94A7}">
      <dsp:nvSpPr>
        <dsp:cNvPr id="0" name=""/>
        <dsp:cNvSpPr/>
      </dsp:nvSpPr>
      <dsp:spPr>
        <a:xfrm>
          <a:off x="4972727" y="859349"/>
          <a:ext cx="1769834" cy="353966"/>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ATTITUDES</a:t>
          </a:r>
        </a:p>
      </dsp:txBody>
      <dsp:txXfrm>
        <a:off x="4972727" y="859349"/>
        <a:ext cx="1769834" cy="3539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33020" rIns="33020" bIns="33020" numCol="1" spcCol="1270" anchor="t" anchorCtr="0">
          <a:noAutofit/>
        </a:bodyPr>
        <a:lstStyle/>
        <a:p>
          <a:pPr marL="57150" lvl="1" indent="-57150" algn="l" defTabSz="444500">
            <a:lnSpc>
              <a:spcPct val="90000"/>
            </a:lnSpc>
            <a:spcBef>
              <a:spcPct val="0"/>
            </a:spcBef>
            <a:spcAft>
              <a:spcPct val="15000"/>
            </a:spcAft>
            <a:buChar char="••"/>
          </a:pPr>
          <a:r>
            <a:rPr lang="fr-FR" sz="1000" b="1" kern="1200"/>
            <a:t>AGIR POUR SE DEPLACER </a:t>
          </a:r>
          <a:r>
            <a:rPr lang="fr-FR" sz="1000" kern="1200"/>
            <a:t>Se déplacer par l’action privilégiée des membres inférieurs</a:t>
          </a:r>
          <a:endParaRPr lang="en-US" sz="1000" kern="1200"/>
        </a:p>
        <a:p>
          <a:pPr marL="57150" lvl="1" indent="-57150" algn="l" defTabSz="444500">
            <a:lnSpc>
              <a:spcPct val="90000"/>
            </a:lnSpc>
            <a:spcBef>
              <a:spcPct val="0"/>
            </a:spcBef>
            <a:spcAft>
              <a:spcPct val="15000"/>
            </a:spcAft>
            <a:buChar char="••"/>
          </a:pPr>
          <a:r>
            <a:rPr lang="fr-FR" sz="1000" kern="1200"/>
            <a:t>&gt; Le rôle des jambes dans l’équilibration et la propulsion. </a:t>
          </a:r>
          <a:endParaRPr lang="en-US" sz="1000" kern="1200"/>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33020" rIns="33020" bIns="33020" numCol="1" spcCol="1270" anchor="t" anchorCtr="0">
          <a:noAutofit/>
        </a:bodyPr>
        <a:lstStyle/>
        <a:p>
          <a:pPr marL="57150" lvl="1" indent="-57150" algn="l" defTabSz="444500">
            <a:lnSpc>
              <a:spcPct val="90000"/>
            </a:lnSpc>
            <a:spcBef>
              <a:spcPct val="0"/>
            </a:spcBef>
            <a:spcAft>
              <a:spcPct val="15000"/>
            </a:spcAft>
            <a:buChar char="••"/>
          </a:pPr>
          <a:r>
            <a:rPr lang="fr-FR" sz="1000" b="1" kern="1200"/>
            <a:t>AGIR POUR SE DEPLACER </a:t>
          </a:r>
          <a:r>
            <a:rPr lang="fr-FR" sz="1000" kern="1200"/>
            <a:t>Se déplacer par l’action privilégiée des membres inférieurs</a:t>
          </a:r>
          <a:endParaRPr lang="en-US" sz="1000" kern="1200"/>
        </a:p>
        <a:p>
          <a:pPr marL="57150" lvl="1" indent="-57150" algn="l" defTabSz="444500">
            <a:lnSpc>
              <a:spcPct val="90000"/>
            </a:lnSpc>
            <a:spcBef>
              <a:spcPct val="0"/>
            </a:spcBef>
            <a:spcAft>
              <a:spcPct val="15000"/>
            </a:spcAft>
            <a:buChar char="••"/>
          </a:pPr>
          <a:r>
            <a:rPr lang="fr-FR" sz="1000" kern="1200"/>
            <a:t>&gt; S’équilibrer pour progresser. </a:t>
          </a:r>
          <a:endParaRPr lang="en-US" sz="1000" kern="1200"/>
        </a:p>
        <a:p>
          <a:pPr marL="57150" lvl="1" indent="-57150" algn="l" defTabSz="444500">
            <a:lnSpc>
              <a:spcPct val="90000"/>
            </a:lnSpc>
            <a:spcBef>
              <a:spcPct val="0"/>
            </a:spcBef>
            <a:spcAft>
              <a:spcPct val="15000"/>
            </a:spcAft>
            <a:buChar char="••"/>
          </a:pPr>
          <a:r>
            <a:rPr lang="fr-FR" sz="1000" kern="1200"/>
            <a:t>&gt; Utiliser l’avant du pied et les bords internes en priorité pour trouver des appuis solides. </a:t>
          </a:r>
        </a:p>
        <a:p>
          <a:pPr marL="57150" lvl="1" indent="-57150" algn="l" defTabSz="444500">
            <a:lnSpc>
              <a:spcPct val="90000"/>
            </a:lnSpc>
            <a:spcBef>
              <a:spcPct val="0"/>
            </a:spcBef>
            <a:spcAft>
              <a:spcPct val="15000"/>
            </a:spcAft>
            <a:buChar char="••"/>
          </a:pPr>
          <a:r>
            <a:rPr lang="fr-FR" sz="1000" kern="1200"/>
            <a:t>&gt; Transférer le bassin sur l'appui de pied solide pour conjuguer les actions de pousser et de tirer (appuis dynamiques de progression). </a:t>
          </a:r>
          <a:endParaRPr lang="en-US" sz="1000" kern="1200"/>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33020" rIns="33020" bIns="33020" numCol="1" spcCol="1270" anchor="t" anchorCtr="0">
          <a:noAutofit/>
        </a:bodyPr>
        <a:lstStyle/>
        <a:p>
          <a:pPr lvl="0" algn="ctr" defTabSz="577850">
            <a:lnSpc>
              <a:spcPct val="90000"/>
            </a:lnSpc>
            <a:spcBef>
              <a:spcPct val="0"/>
            </a:spcBef>
            <a:spcAft>
              <a:spcPct val="35000"/>
            </a:spcAft>
          </a:pPr>
          <a:r>
            <a:rPr lang="fr-FR" sz="1300" i="1" kern="1200"/>
            <a:t>Rien dans la fiche programme</a:t>
          </a:r>
          <a:endParaRPr lang="en-US" sz="1300" kern="1200"/>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57150" lvl="1" indent="-57150" algn="l" defTabSz="355600">
            <a:lnSpc>
              <a:spcPct val="90000"/>
            </a:lnSpc>
            <a:spcBef>
              <a:spcPct val="0"/>
            </a:spcBef>
            <a:spcAft>
              <a:spcPct val="15000"/>
            </a:spcAft>
            <a:buChar char="••"/>
          </a:pPr>
          <a:r>
            <a:rPr lang="fr-FR" sz="800" kern="1200"/>
            <a:t>&gt; Le sens optimal des prises. </a:t>
          </a:r>
          <a:endParaRPr lang="en-US" sz="800" kern="1200"/>
        </a:p>
        <a:p>
          <a:pPr marL="57150" lvl="1" indent="-57150" algn="l" defTabSz="355600">
            <a:lnSpc>
              <a:spcPct val="90000"/>
            </a:lnSpc>
            <a:spcBef>
              <a:spcPct val="0"/>
            </a:spcBef>
            <a:spcAft>
              <a:spcPct val="15000"/>
            </a:spcAft>
            <a:buChar char="••"/>
          </a:pPr>
          <a:r>
            <a:rPr lang="fr-FR" sz="800" kern="1200"/>
            <a:t>&gt; Les zones d’appuis pieds les plus efficaces pour grimper et s’économiser. </a:t>
          </a:r>
        </a:p>
        <a:p>
          <a:pPr marL="57150" lvl="1" indent="-57150" algn="l" defTabSz="355600">
            <a:lnSpc>
              <a:spcPct val="90000"/>
            </a:lnSpc>
            <a:spcBef>
              <a:spcPct val="0"/>
            </a:spcBef>
            <a:spcAft>
              <a:spcPct val="15000"/>
            </a:spcAft>
            <a:buChar char="••"/>
          </a:pPr>
          <a:r>
            <a:rPr lang="fr-FR" sz="800" kern="1200"/>
            <a:t>&gt; Le rapport entre son niveau et la difficulté des voies. </a:t>
          </a:r>
          <a:endParaRPr lang="en-US" sz="800" kern="1200"/>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57150" lvl="1" indent="-57150" algn="l" defTabSz="355600">
            <a:lnSpc>
              <a:spcPct val="90000"/>
            </a:lnSpc>
            <a:spcBef>
              <a:spcPct val="0"/>
            </a:spcBef>
            <a:spcAft>
              <a:spcPct val="15000"/>
            </a:spcAft>
            <a:buChar char="••"/>
          </a:pPr>
          <a:r>
            <a:rPr lang="fr-FR" sz="800" b="1" kern="1200">
              <a:sym typeface="Wingdings"/>
            </a:rPr>
            <a:t></a:t>
          </a:r>
          <a:r>
            <a:rPr lang="fr-FR" sz="800" b="1" kern="1200"/>
            <a:t> LIRE LE MILIEU POUR CONSTRUIRE UN PROJET DE DEPLACEMENT</a:t>
          </a:r>
          <a:endParaRPr lang="en-US" sz="800" kern="1200"/>
        </a:p>
        <a:p>
          <a:pPr marL="57150" lvl="1" indent="-57150" algn="l" defTabSz="355600">
            <a:lnSpc>
              <a:spcPct val="90000"/>
            </a:lnSpc>
            <a:spcBef>
              <a:spcPct val="0"/>
            </a:spcBef>
            <a:spcAft>
              <a:spcPct val="15000"/>
            </a:spcAft>
            <a:buChar char="••"/>
          </a:pPr>
          <a:r>
            <a:rPr lang="fr-FR" sz="800" kern="1200"/>
            <a:t>&gt; Identifier et utiliser des prises permettant des positions de moindre effort (PME) simples. </a:t>
          </a:r>
          <a:endParaRPr lang="en-US" sz="800" kern="1200"/>
        </a:p>
        <a:p>
          <a:pPr marL="57150" lvl="1" indent="-57150" algn="l" defTabSz="355600">
            <a:lnSpc>
              <a:spcPct val="90000"/>
            </a:lnSpc>
            <a:spcBef>
              <a:spcPct val="0"/>
            </a:spcBef>
            <a:spcAft>
              <a:spcPct val="15000"/>
            </a:spcAft>
            <a:buChar char="••"/>
          </a:pPr>
          <a:r>
            <a:rPr lang="fr-FR" sz="800" kern="1200"/>
            <a:t>&gt; Eloigner les épaules de la paroi pour observer et choisir les prises à utiliser. </a:t>
          </a:r>
        </a:p>
        <a:p>
          <a:pPr marL="57150" lvl="1" indent="-57150" algn="l" defTabSz="355600">
            <a:lnSpc>
              <a:spcPct val="90000"/>
            </a:lnSpc>
            <a:spcBef>
              <a:spcPct val="0"/>
            </a:spcBef>
            <a:spcAft>
              <a:spcPct val="15000"/>
            </a:spcAft>
            <a:buChar char="••"/>
          </a:pPr>
          <a:r>
            <a:rPr lang="fr-FR" sz="800" kern="1200"/>
            <a:t>&gt; Enchainer la voie sans s’asseoir dans son harnais (« sans faute »). </a:t>
          </a:r>
        </a:p>
        <a:p>
          <a:pPr marL="57150" lvl="1" indent="-57150" algn="l" defTabSz="355600">
            <a:lnSpc>
              <a:spcPct val="90000"/>
            </a:lnSpc>
            <a:spcBef>
              <a:spcPct val="0"/>
            </a:spcBef>
            <a:spcAft>
              <a:spcPct val="15000"/>
            </a:spcAft>
            <a:buChar char="••"/>
          </a:pPr>
          <a:r>
            <a:rPr lang="fr-FR" sz="800" kern="1200"/>
            <a:t>&gt; Gérer son énergie pour atteindre le sommet de la voie. </a:t>
          </a:r>
        </a:p>
        <a:p>
          <a:pPr marL="57150" lvl="1" indent="-57150" algn="l" defTabSz="355600">
            <a:lnSpc>
              <a:spcPct val="90000"/>
            </a:lnSpc>
            <a:spcBef>
              <a:spcPct val="0"/>
            </a:spcBef>
            <a:spcAft>
              <a:spcPct val="15000"/>
            </a:spcAft>
            <a:buChar char="••"/>
          </a:pPr>
          <a:r>
            <a:rPr lang="fr-FR" sz="800" b="1" kern="1200"/>
            <a:t>Liées aux autres rôles : </a:t>
          </a:r>
          <a:r>
            <a:rPr lang="fr-FR" sz="800" kern="1200"/>
            <a:t>L’observateur : Garantir la validité d’une ascension. </a:t>
          </a:r>
          <a:endParaRPr lang="en-US" sz="800" kern="1200"/>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57150" lvl="1" indent="-57150" algn="l" defTabSz="355600">
            <a:lnSpc>
              <a:spcPct val="90000"/>
            </a:lnSpc>
            <a:spcBef>
              <a:spcPct val="0"/>
            </a:spcBef>
            <a:spcAft>
              <a:spcPct val="15000"/>
            </a:spcAft>
            <a:buChar char="••"/>
          </a:pPr>
          <a:r>
            <a:rPr lang="fr-FR" sz="800" kern="1200"/>
            <a:t>&gt; Avoir conscience de ses moyens en choisissant des voies adaptées </a:t>
          </a:r>
          <a:endParaRPr lang="en-US" sz="800" kern="1200"/>
        </a:p>
        <a:p>
          <a:pPr marL="57150" lvl="1" indent="-57150" algn="l" defTabSz="355600">
            <a:lnSpc>
              <a:spcPct val="90000"/>
            </a:lnSpc>
            <a:spcBef>
              <a:spcPct val="0"/>
            </a:spcBef>
            <a:spcAft>
              <a:spcPct val="15000"/>
            </a:spcAft>
            <a:buChar char="••"/>
          </a:pPr>
          <a:r>
            <a:rPr lang="fr-FR" sz="800" kern="1200"/>
            <a:t>&gt; Respecter un protocole de départ et de fin en utilisant des termes spécifiques </a:t>
          </a:r>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488" y="327972"/>
          <a:ext cx="0" cy="2951751"/>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6481" y="426364"/>
          <a:ext cx="1552457" cy="1328288"/>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6481" y="1754652"/>
          <a:ext cx="1552457" cy="1525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t" anchorCtr="0">
          <a:noAutofit/>
        </a:bodyPr>
        <a:lstStyle/>
        <a:p>
          <a:pPr lvl="0" algn="ctr" defTabSz="755650">
            <a:lnSpc>
              <a:spcPct val="90000"/>
            </a:lnSpc>
            <a:spcBef>
              <a:spcPct val="0"/>
            </a:spcBef>
            <a:spcAft>
              <a:spcPct val="35000"/>
            </a:spcAft>
          </a:pPr>
          <a:r>
            <a:rPr lang="fr-FR" sz="1700" kern="1200"/>
            <a:t>&gt;  Le rapport entre son niveau et la difficulté des voies. </a:t>
          </a:r>
          <a:endParaRPr lang="en-US" sz="1700" kern="1200"/>
        </a:p>
      </dsp:txBody>
      <dsp:txXfrm>
        <a:off x="156481" y="1754652"/>
        <a:ext cx="1552457" cy="1525071"/>
      </dsp:txXfrm>
    </dsp:sp>
    <dsp:sp modelId="{7520BFB8-AD5C-9545-9103-1B21796D26AF}">
      <dsp:nvSpPr>
        <dsp:cNvPr id="0" name=""/>
        <dsp:cNvSpPr/>
      </dsp:nvSpPr>
      <dsp:spPr>
        <a:xfrm>
          <a:off x="74488" y="0"/>
          <a:ext cx="1639862" cy="32797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488" y="0"/>
        <a:ext cx="1639862" cy="327972"/>
      </dsp:txXfrm>
    </dsp:sp>
    <dsp:sp modelId="{52F4FF0C-DB7C-1845-A694-E5F4CD3882C9}">
      <dsp:nvSpPr>
        <dsp:cNvPr id="0" name=""/>
        <dsp:cNvSpPr/>
      </dsp:nvSpPr>
      <dsp:spPr>
        <a:xfrm>
          <a:off x="1931834" y="313597"/>
          <a:ext cx="0" cy="2951751"/>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34978" y="426364"/>
          <a:ext cx="1552457" cy="1328288"/>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46614" y="1757717"/>
          <a:ext cx="2529185" cy="1518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t" anchorCtr="0">
          <a:noAutofit/>
        </a:bodyPr>
        <a:lstStyle/>
        <a:p>
          <a:pPr marL="114300" lvl="1" indent="-114300" algn="l" defTabSz="577850">
            <a:lnSpc>
              <a:spcPct val="90000"/>
            </a:lnSpc>
            <a:spcBef>
              <a:spcPct val="0"/>
            </a:spcBef>
            <a:spcAft>
              <a:spcPct val="15000"/>
            </a:spcAft>
            <a:buChar char="••"/>
          </a:pPr>
          <a:r>
            <a:rPr lang="fr-FR" sz="1300" b="1" kern="1200">
              <a:sym typeface="Wingdings"/>
            </a:rPr>
            <a:t></a:t>
          </a:r>
          <a:r>
            <a:rPr lang="fr-FR" sz="1300" b="1" kern="1200"/>
            <a:t> LIRE LE MILIEU POUR CONSTRUIRE UN PROJET DE DEPLACEMENT</a:t>
          </a:r>
          <a:endParaRPr lang="en-US" sz="1300" kern="1200"/>
        </a:p>
        <a:p>
          <a:pPr marL="114300" lvl="1" indent="-114300" algn="l" defTabSz="577850">
            <a:lnSpc>
              <a:spcPct val="90000"/>
            </a:lnSpc>
            <a:spcBef>
              <a:spcPct val="0"/>
            </a:spcBef>
            <a:spcAft>
              <a:spcPct val="15000"/>
            </a:spcAft>
            <a:buChar char="••"/>
          </a:pPr>
          <a:r>
            <a:rPr lang="fr-FR" sz="1300" kern="1200"/>
            <a:t>Enchainer la voie sans s’asseoir dans son harnais (« sans faute »). </a:t>
          </a:r>
          <a:endParaRPr lang="en-US" sz="1300" kern="1200"/>
        </a:p>
        <a:p>
          <a:pPr marL="114300" lvl="1" indent="-114300" algn="l" defTabSz="577850">
            <a:lnSpc>
              <a:spcPct val="90000"/>
            </a:lnSpc>
            <a:spcBef>
              <a:spcPct val="0"/>
            </a:spcBef>
            <a:spcAft>
              <a:spcPct val="15000"/>
            </a:spcAft>
            <a:buChar char="••"/>
          </a:pPr>
          <a:r>
            <a:rPr lang="fr-FR" sz="1300" kern="1200"/>
            <a:t>&gt; Gérer son énergie pour atteindre le sommet de la voie. . </a:t>
          </a:r>
          <a:endParaRPr lang="en-US" sz="1300" kern="1200"/>
        </a:p>
      </dsp:txBody>
      <dsp:txXfrm>
        <a:off x="2046614" y="1757717"/>
        <a:ext cx="2529185" cy="1518940"/>
      </dsp:txXfrm>
    </dsp:sp>
    <dsp:sp modelId="{176680EA-AB96-6245-AE45-25259CE0D377}">
      <dsp:nvSpPr>
        <dsp:cNvPr id="0" name=""/>
        <dsp:cNvSpPr/>
      </dsp:nvSpPr>
      <dsp:spPr>
        <a:xfrm>
          <a:off x="2452985" y="0"/>
          <a:ext cx="1639862" cy="32797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52985" y="0"/>
        <a:ext cx="1639862" cy="327972"/>
      </dsp:txXfrm>
    </dsp:sp>
    <dsp:sp modelId="{9F6BBF84-E3F1-E742-A021-4C6BA5E65C42}">
      <dsp:nvSpPr>
        <dsp:cNvPr id="0" name=""/>
        <dsp:cNvSpPr/>
      </dsp:nvSpPr>
      <dsp:spPr>
        <a:xfrm>
          <a:off x="4966354" y="386372"/>
          <a:ext cx="45720" cy="2881942"/>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078485" y="426364"/>
          <a:ext cx="1421321" cy="1328288"/>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12917" y="1754652"/>
          <a:ext cx="1552457" cy="1525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180" tIns="43180" rIns="43180" bIns="43180" numCol="1" spcCol="1270" anchor="t" anchorCtr="0">
          <a:noAutofit/>
        </a:bodyPr>
        <a:lstStyle/>
        <a:p>
          <a:pPr lvl="0" algn="ctr" defTabSz="755650">
            <a:lnSpc>
              <a:spcPct val="90000"/>
            </a:lnSpc>
            <a:spcBef>
              <a:spcPct val="0"/>
            </a:spcBef>
            <a:spcAft>
              <a:spcPct val="35000"/>
            </a:spcAft>
          </a:pPr>
          <a:r>
            <a:rPr lang="fr-FR" sz="1700" kern="1200"/>
            <a:t>&gt; Avoir conscience de ses moyens en choisissant des voies adaptées  </a:t>
          </a:r>
          <a:endParaRPr lang="en-US" sz="1700" kern="1200"/>
        </a:p>
      </dsp:txBody>
      <dsp:txXfrm>
        <a:off x="5012917" y="1754652"/>
        <a:ext cx="1552457" cy="1525071"/>
      </dsp:txXfrm>
    </dsp:sp>
    <dsp:sp modelId="{D65C946F-2253-6A49-84C1-CA6E0FFA94A7}">
      <dsp:nvSpPr>
        <dsp:cNvPr id="0" name=""/>
        <dsp:cNvSpPr/>
      </dsp:nvSpPr>
      <dsp:spPr>
        <a:xfrm>
          <a:off x="4930924" y="0"/>
          <a:ext cx="1639862" cy="32797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30924" y="0"/>
        <a:ext cx="1639862" cy="3279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6300</Words>
  <Characters>35912</Characters>
  <Application>Microsoft Macintosh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PORTCLG</Company>
  <LinksUpToDate>false</LinksUpToDate>
  <CharactersWithSpaces>42128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PORTCLG</dc:creator>
  <cp:keywords/>
  <dc:description/>
  <cp:lastModifiedBy>Marianne PEYROTTE</cp:lastModifiedBy>
  <cp:revision>2</cp:revision>
  <cp:lastPrinted>2012-01-29T21:59:00Z</cp:lastPrinted>
  <dcterms:created xsi:type="dcterms:W3CDTF">2013-09-14T11:31:00Z</dcterms:created>
  <dcterms:modified xsi:type="dcterms:W3CDTF">2013-09-14T11:31:00Z</dcterms:modified>
</cp:coreProperties>
</file>